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6E8" w:rsidRDefault="006556E8" w:rsidP="006556E8">
      <w:pPr>
        <w:pStyle w:val="Header"/>
        <w:jc w:val="center"/>
      </w:pPr>
      <w:bookmarkStart w:id="0" w:name="_GoBack"/>
      <w:bookmarkEnd w:id="0"/>
      <w:r>
        <w:tab/>
      </w: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Default="006556E8" w:rsidP="006556E8">
      <w:pPr>
        <w:pStyle w:val="Header"/>
        <w:jc w:val="center"/>
      </w:pPr>
    </w:p>
    <w:p w:rsidR="006556E8" w:rsidRPr="00B32FD0" w:rsidRDefault="006556E8" w:rsidP="006556E8">
      <w:pPr>
        <w:pStyle w:val="Title"/>
        <w:rPr>
          <w:rFonts w:ascii="Arial" w:hAnsi="Arial" w:cs="Arial"/>
          <w:b/>
          <w:sz w:val="52"/>
          <w:u w:val="single"/>
        </w:rPr>
      </w:pPr>
      <w:r w:rsidRPr="00B32FD0">
        <w:rPr>
          <w:rFonts w:ascii="Arial" w:hAnsi="Arial" w:cs="Arial"/>
          <w:b/>
          <w:sz w:val="52"/>
          <w:u w:val="single"/>
        </w:rPr>
        <w:t xml:space="preserve">EQUIPMENT SPECIFICATION </w:t>
      </w:r>
    </w:p>
    <w:p w:rsidR="006556E8" w:rsidRPr="00B32FD0" w:rsidRDefault="006556E8" w:rsidP="006556E8">
      <w:pPr>
        <w:pStyle w:val="Title"/>
        <w:rPr>
          <w:rFonts w:ascii="Arial" w:hAnsi="Arial" w:cs="Arial"/>
          <w:b/>
          <w:sz w:val="52"/>
        </w:rPr>
      </w:pPr>
    </w:p>
    <w:p w:rsidR="006556E8" w:rsidRPr="00B32FD0" w:rsidRDefault="006556E8" w:rsidP="006556E8">
      <w:pPr>
        <w:jc w:val="center"/>
        <w:rPr>
          <w:rFonts w:ascii="Arial" w:hAnsi="Arial" w:cs="Arial"/>
          <w:b/>
          <w:sz w:val="52"/>
        </w:rPr>
      </w:pPr>
      <w:r w:rsidRPr="00B32FD0">
        <w:rPr>
          <w:rFonts w:ascii="Arial" w:hAnsi="Arial" w:cs="Arial"/>
          <w:b/>
          <w:sz w:val="52"/>
        </w:rPr>
        <w:t xml:space="preserve">GAI-TRONICS </w:t>
      </w:r>
    </w:p>
    <w:p w:rsidR="00E21921" w:rsidRDefault="00E21921" w:rsidP="006556E8">
      <w:pPr>
        <w:ind w:left="-450" w:right="-324"/>
        <w:jc w:val="center"/>
        <w:rPr>
          <w:rFonts w:ascii="Arial" w:hAnsi="Arial" w:cs="Arial"/>
          <w:b/>
          <w:sz w:val="52"/>
        </w:rPr>
      </w:pPr>
      <w:r>
        <w:rPr>
          <w:rFonts w:ascii="Arial" w:hAnsi="Arial" w:cs="Arial"/>
          <w:b/>
          <w:sz w:val="52"/>
        </w:rPr>
        <w:t>BEHAVIORAL HEALTH</w:t>
      </w:r>
    </w:p>
    <w:p w:rsidR="006556E8" w:rsidRDefault="00773BB8" w:rsidP="006556E8">
      <w:pPr>
        <w:ind w:left="-450" w:right="-324"/>
        <w:jc w:val="center"/>
        <w:rPr>
          <w:rFonts w:ascii="Arial" w:hAnsi="Arial" w:cs="Arial"/>
          <w:b/>
          <w:sz w:val="52"/>
        </w:rPr>
      </w:pPr>
      <w:r w:rsidRPr="00B32FD0">
        <w:rPr>
          <w:rFonts w:ascii="Arial" w:hAnsi="Arial" w:cs="Arial"/>
          <w:b/>
          <w:sz w:val="52"/>
        </w:rPr>
        <w:t xml:space="preserve"> </w:t>
      </w:r>
      <w:r w:rsidR="006556E8" w:rsidRPr="00B32FD0">
        <w:rPr>
          <w:rFonts w:ascii="Arial" w:hAnsi="Arial" w:cs="Arial"/>
          <w:b/>
          <w:sz w:val="52"/>
        </w:rPr>
        <w:t>TELEPHONE PRODUCTS</w:t>
      </w:r>
    </w:p>
    <w:p w:rsidR="00E21921" w:rsidRPr="00E21921" w:rsidRDefault="00E21921" w:rsidP="006556E8">
      <w:pPr>
        <w:ind w:left="-450" w:right="-324"/>
        <w:jc w:val="center"/>
        <w:rPr>
          <w:rFonts w:ascii="Arial" w:hAnsi="Arial" w:cs="Arial"/>
          <w:b/>
          <w:sz w:val="40"/>
          <w:szCs w:val="40"/>
        </w:rPr>
      </w:pPr>
      <w:r>
        <w:rPr>
          <w:rFonts w:ascii="Arial" w:hAnsi="Arial" w:cs="Arial"/>
          <w:b/>
          <w:sz w:val="40"/>
          <w:szCs w:val="40"/>
        </w:rPr>
        <w:t>(ANALOG AND VoIP)</w:t>
      </w:r>
    </w:p>
    <w:p w:rsidR="006556E8" w:rsidRPr="00B32FD0" w:rsidRDefault="006556E8" w:rsidP="006556E8">
      <w:pPr>
        <w:jc w:val="center"/>
        <w:rPr>
          <w:rFonts w:ascii="Arial" w:hAnsi="Arial" w:cs="Arial"/>
          <w:b/>
          <w:sz w:val="52"/>
        </w:rPr>
      </w:pPr>
    </w:p>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 w:rsidR="006556E8" w:rsidRDefault="006556E8" w:rsidP="006556E8">
      <w:pPr>
        <w:pStyle w:val="Header"/>
        <w:tabs>
          <w:tab w:val="clear" w:pos="4320"/>
          <w:tab w:val="clear" w:pos="8640"/>
        </w:tabs>
      </w:pPr>
    </w:p>
    <w:p w:rsidR="006556E8" w:rsidRDefault="006556E8" w:rsidP="006556E8"/>
    <w:p w:rsidR="006556E8" w:rsidRDefault="006556E8" w:rsidP="006556E8"/>
    <w:p w:rsidR="006556E8" w:rsidRDefault="006556E8" w:rsidP="006556E8"/>
    <w:p w:rsidR="006556E8" w:rsidRDefault="006556E8" w:rsidP="006556E8"/>
    <w:p w:rsidR="00E9088C" w:rsidRDefault="00E9088C" w:rsidP="006556E8"/>
    <w:p w:rsidR="006556E8" w:rsidRDefault="006556E8" w:rsidP="006556E8"/>
    <w:p w:rsidR="006556E8" w:rsidRDefault="006556E8" w:rsidP="006556E8"/>
    <w:p w:rsidR="006556E8" w:rsidRPr="00B32FD0" w:rsidRDefault="006556E8" w:rsidP="006556E8">
      <w:pPr>
        <w:pStyle w:val="Header"/>
        <w:tabs>
          <w:tab w:val="clear" w:pos="4320"/>
          <w:tab w:val="clear" w:pos="8640"/>
        </w:tabs>
        <w:jc w:val="center"/>
        <w:rPr>
          <w:rFonts w:ascii="Arial" w:hAnsi="Arial" w:cs="Arial"/>
          <w:b/>
          <w:sz w:val="28"/>
          <w:u w:val="single"/>
        </w:rPr>
      </w:pPr>
      <w:r w:rsidRPr="00B32FD0">
        <w:rPr>
          <w:rFonts w:ascii="Arial" w:hAnsi="Arial" w:cs="Arial"/>
          <w:b/>
          <w:sz w:val="28"/>
          <w:u w:val="single"/>
        </w:rPr>
        <w:t xml:space="preserve">EQUIPMENT SPECIFICATION </w:t>
      </w:r>
    </w:p>
    <w:p w:rsidR="006556E8" w:rsidRPr="00B32FD0" w:rsidRDefault="006556E8" w:rsidP="006556E8">
      <w:pPr>
        <w:pStyle w:val="Header"/>
        <w:tabs>
          <w:tab w:val="clear" w:pos="4320"/>
          <w:tab w:val="clear" w:pos="8640"/>
        </w:tabs>
        <w:jc w:val="center"/>
        <w:rPr>
          <w:rFonts w:ascii="Arial" w:hAnsi="Arial" w:cs="Arial"/>
          <w:b/>
          <w:sz w:val="28"/>
          <w:u w:val="single"/>
        </w:rPr>
      </w:pPr>
    </w:p>
    <w:p w:rsidR="006556E8" w:rsidRPr="00B32FD0" w:rsidRDefault="006556E8" w:rsidP="00E21921">
      <w:pPr>
        <w:pStyle w:val="Header"/>
        <w:tabs>
          <w:tab w:val="clear" w:pos="4320"/>
          <w:tab w:val="clear" w:pos="8640"/>
        </w:tabs>
        <w:jc w:val="center"/>
        <w:rPr>
          <w:rFonts w:ascii="Arial" w:hAnsi="Arial" w:cs="Arial"/>
          <w:b/>
          <w:sz w:val="28"/>
        </w:rPr>
      </w:pPr>
      <w:r w:rsidRPr="00B32FD0">
        <w:rPr>
          <w:rFonts w:ascii="Arial" w:hAnsi="Arial" w:cs="Arial"/>
          <w:b/>
          <w:sz w:val="28"/>
        </w:rPr>
        <w:t xml:space="preserve">GAI-TRONICS </w:t>
      </w:r>
      <w:r w:rsidR="00E21921">
        <w:rPr>
          <w:rFonts w:ascii="Arial" w:hAnsi="Arial" w:cs="Arial"/>
          <w:b/>
          <w:sz w:val="28"/>
        </w:rPr>
        <w:t xml:space="preserve">BEHAVIORAL HEALTH </w:t>
      </w:r>
      <w:r w:rsidRPr="00B32FD0">
        <w:rPr>
          <w:rFonts w:ascii="Arial" w:hAnsi="Arial" w:cs="Arial"/>
          <w:b/>
          <w:sz w:val="28"/>
        </w:rPr>
        <w:t xml:space="preserve">TELEPHONE PRODUCTS </w:t>
      </w:r>
    </w:p>
    <w:p w:rsidR="006556E8" w:rsidRPr="00B32FD0" w:rsidRDefault="006556E8" w:rsidP="006556E8">
      <w:pPr>
        <w:pStyle w:val="Header"/>
        <w:tabs>
          <w:tab w:val="clear" w:pos="4320"/>
          <w:tab w:val="clear" w:pos="8640"/>
        </w:tabs>
        <w:jc w:val="center"/>
        <w:rPr>
          <w:rFonts w:ascii="Arial" w:hAnsi="Arial" w:cs="Arial"/>
          <w:b/>
          <w:sz w:val="28"/>
        </w:rPr>
      </w:pPr>
    </w:p>
    <w:p w:rsidR="006556E8" w:rsidRPr="00B32FD0" w:rsidRDefault="006556E8" w:rsidP="006556E8">
      <w:pPr>
        <w:pStyle w:val="Header"/>
        <w:tabs>
          <w:tab w:val="clear" w:pos="4320"/>
          <w:tab w:val="clear" w:pos="8640"/>
        </w:tabs>
        <w:jc w:val="center"/>
        <w:rPr>
          <w:rFonts w:ascii="Arial" w:hAnsi="Arial" w:cs="Arial"/>
          <w:sz w:val="28"/>
          <w:u w:val="single"/>
        </w:rPr>
      </w:pPr>
      <w:r w:rsidRPr="00B32FD0">
        <w:rPr>
          <w:rFonts w:ascii="Arial" w:hAnsi="Arial" w:cs="Arial"/>
          <w:sz w:val="28"/>
          <w:u w:val="single"/>
        </w:rPr>
        <w:t>INDEX</w:t>
      </w:r>
    </w:p>
    <w:p w:rsidR="006556E8" w:rsidRPr="00B32FD0" w:rsidRDefault="006556E8" w:rsidP="006556E8">
      <w:pPr>
        <w:rPr>
          <w:rFonts w:ascii="Arial" w:hAnsi="Arial" w:cs="Arial"/>
        </w:rPr>
      </w:pPr>
    </w:p>
    <w:p w:rsidR="006556E8" w:rsidRPr="00B32FD0" w:rsidRDefault="006556E8" w:rsidP="006556E8">
      <w:pPr>
        <w:pStyle w:val="BodyText-singlespaced"/>
        <w:keepLines w:val="0"/>
        <w:widowControl/>
        <w:tabs>
          <w:tab w:val="clear" w:pos="360"/>
          <w:tab w:val="clear" w:pos="1440"/>
          <w:tab w:val="clear" w:pos="2592"/>
        </w:tabs>
        <w:rPr>
          <w:rFonts w:ascii="Arial" w:hAnsi="Arial" w:cs="Arial"/>
          <w:sz w:val="24"/>
        </w:rPr>
      </w:pP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t>Page</w:t>
      </w:r>
    </w:p>
    <w:p w:rsidR="006556E8" w:rsidRPr="00B32FD0" w:rsidRDefault="006556E8" w:rsidP="006556E8">
      <w:pPr>
        <w:pStyle w:val="BodyText-singlespaced"/>
        <w:keepLines w:val="0"/>
        <w:widowControl/>
        <w:tabs>
          <w:tab w:val="clear" w:pos="360"/>
          <w:tab w:val="clear" w:pos="1440"/>
          <w:tab w:val="clear" w:pos="2592"/>
          <w:tab w:val="left" w:pos="990"/>
        </w:tabs>
        <w:rPr>
          <w:rFonts w:ascii="Arial" w:hAnsi="Arial" w:cs="Arial"/>
        </w:rPr>
      </w:pP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r w:rsidRPr="00B32FD0">
        <w:rPr>
          <w:rFonts w:ascii="Arial" w:hAnsi="Arial" w:cs="Arial"/>
          <w:sz w:val="24"/>
        </w:rPr>
        <w:tab/>
      </w:r>
    </w:p>
    <w:p w:rsidR="006556E8" w:rsidRPr="00B32FD0" w:rsidRDefault="00EC0CE1" w:rsidP="006556E8">
      <w:pPr>
        <w:pStyle w:val="TOC1"/>
        <w:rPr>
          <w:rFonts w:ascii="Arial" w:hAnsi="Arial" w:cs="Arial"/>
          <w:bCs/>
        </w:rPr>
      </w:pPr>
      <w:r w:rsidRPr="00B32FD0">
        <w:rPr>
          <w:rFonts w:ascii="Arial" w:hAnsi="Arial" w:cs="Arial"/>
          <w:b/>
        </w:rPr>
        <w:fldChar w:fldCharType="begin"/>
      </w:r>
      <w:r w:rsidR="006556E8" w:rsidRPr="00B32FD0">
        <w:rPr>
          <w:rFonts w:ascii="Arial" w:hAnsi="Arial" w:cs="Arial"/>
          <w:b/>
        </w:rPr>
        <w:instrText xml:space="preserve"> TOC \o "1-3" </w:instrText>
      </w:r>
      <w:r w:rsidRPr="00B32FD0">
        <w:rPr>
          <w:rFonts w:ascii="Arial" w:hAnsi="Arial" w:cs="Arial"/>
          <w:b/>
        </w:rPr>
        <w:fldChar w:fldCharType="separate"/>
      </w:r>
      <w:r w:rsidR="006556E8" w:rsidRPr="00B32FD0">
        <w:rPr>
          <w:rFonts w:ascii="Arial" w:hAnsi="Arial" w:cs="Arial"/>
          <w:bCs/>
        </w:rPr>
        <w:t>1.0.0    Scope and Intent</w:t>
      </w:r>
      <w:r w:rsidR="006556E8" w:rsidRPr="00B32FD0">
        <w:rPr>
          <w:rFonts w:ascii="Arial" w:hAnsi="Arial" w:cs="Arial"/>
          <w:bCs/>
        </w:rPr>
        <w:tab/>
      </w:r>
      <w:r w:rsidR="00093D8B">
        <w:rPr>
          <w:rFonts w:ascii="Arial" w:hAnsi="Arial" w:cs="Arial"/>
          <w:bCs/>
        </w:rPr>
        <w:t>4</w:t>
      </w:r>
    </w:p>
    <w:p w:rsidR="006556E8" w:rsidRPr="00B32FD0" w:rsidRDefault="006556E8" w:rsidP="006556E8">
      <w:pPr>
        <w:pStyle w:val="TOC1"/>
        <w:rPr>
          <w:rFonts w:ascii="Arial" w:hAnsi="Arial" w:cs="Arial"/>
          <w:bCs/>
        </w:rPr>
      </w:pPr>
      <w:r w:rsidRPr="00B32FD0">
        <w:rPr>
          <w:rFonts w:ascii="Arial" w:hAnsi="Arial" w:cs="Arial"/>
          <w:bCs/>
        </w:rPr>
        <w:t>2.0.0    Seller Warranties</w:t>
      </w:r>
      <w:r w:rsidRPr="00B32FD0">
        <w:rPr>
          <w:rFonts w:ascii="Arial" w:hAnsi="Arial" w:cs="Arial"/>
          <w:bCs/>
        </w:rPr>
        <w:tab/>
      </w:r>
      <w:r w:rsidR="00093D8B">
        <w:rPr>
          <w:rFonts w:ascii="Arial" w:hAnsi="Arial" w:cs="Arial"/>
          <w:bCs/>
        </w:rPr>
        <w:t>4</w:t>
      </w:r>
    </w:p>
    <w:p w:rsidR="006556E8" w:rsidRPr="00B32FD0" w:rsidRDefault="006556E8" w:rsidP="006556E8">
      <w:pPr>
        <w:pStyle w:val="TOC1"/>
        <w:rPr>
          <w:rFonts w:ascii="Arial" w:hAnsi="Arial" w:cs="Arial"/>
          <w:bCs/>
        </w:rPr>
      </w:pPr>
      <w:r w:rsidRPr="00B32FD0">
        <w:rPr>
          <w:rFonts w:ascii="Arial" w:hAnsi="Arial" w:cs="Arial"/>
          <w:bCs/>
        </w:rPr>
        <w:t>3.0.0    Workmanship</w:t>
      </w:r>
      <w:r w:rsidRPr="00B32FD0">
        <w:rPr>
          <w:rFonts w:ascii="Arial" w:hAnsi="Arial" w:cs="Arial"/>
          <w:bCs/>
        </w:rPr>
        <w:tab/>
      </w:r>
      <w:r w:rsidR="00093D8B">
        <w:rPr>
          <w:rFonts w:ascii="Arial" w:hAnsi="Arial" w:cs="Arial"/>
          <w:bCs/>
        </w:rPr>
        <w:t>4</w:t>
      </w:r>
    </w:p>
    <w:p w:rsidR="006556E8" w:rsidRPr="00B32FD0" w:rsidRDefault="006556E8" w:rsidP="006556E8">
      <w:pPr>
        <w:pStyle w:val="TOC1"/>
        <w:rPr>
          <w:rFonts w:ascii="Arial" w:hAnsi="Arial" w:cs="Arial"/>
          <w:bCs/>
        </w:rPr>
      </w:pPr>
      <w:r w:rsidRPr="00B32FD0">
        <w:rPr>
          <w:rFonts w:ascii="Arial" w:hAnsi="Arial" w:cs="Arial"/>
          <w:bCs/>
        </w:rPr>
        <w:t>4.0.0    Material and Construction</w:t>
      </w:r>
      <w:r w:rsidRPr="00B32FD0">
        <w:rPr>
          <w:rFonts w:ascii="Arial" w:hAnsi="Arial" w:cs="Arial"/>
          <w:bCs/>
        </w:rPr>
        <w:tab/>
      </w:r>
      <w:r w:rsidR="00093D8B">
        <w:rPr>
          <w:rFonts w:ascii="Arial" w:hAnsi="Arial" w:cs="Arial"/>
          <w:bCs/>
        </w:rPr>
        <w:t>4</w:t>
      </w:r>
    </w:p>
    <w:p w:rsidR="006556E8" w:rsidRDefault="006556E8" w:rsidP="006556E8">
      <w:pPr>
        <w:pStyle w:val="TOC1"/>
        <w:rPr>
          <w:rFonts w:ascii="Arial" w:hAnsi="Arial" w:cs="Arial"/>
          <w:bCs/>
        </w:rPr>
      </w:pPr>
      <w:bookmarkStart w:id="1" w:name="_Hlk34732256"/>
      <w:r w:rsidRPr="00B32FD0">
        <w:rPr>
          <w:rFonts w:ascii="Arial" w:hAnsi="Arial" w:cs="Arial"/>
          <w:bCs/>
        </w:rPr>
        <w:t>5.0.0    Installation: Equipment and wiring to be installed by Purchaser</w:t>
      </w:r>
      <w:r w:rsidRPr="00B32FD0">
        <w:rPr>
          <w:rFonts w:ascii="Arial" w:hAnsi="Arial" w:cs="Arial"/>
          <w:bCs/>
        </w:rPr>
        <w:tab/>
      </w:r>
      <w:r w:rsidR="00093D8B">
        <w:rPr>
          <w:rFonts w:ascii="Arial" w:hAnsi="Arial" w:cs="Arial"/>
          <w:bCs/>
        </w:rPr>
        <w:t>4,5</w:t>
      </w:r>
    </w:p>
    <w:p w:rsidR="00093D8B" w:rsidRDefault="00093D8B" w:rsidP="00093D8B">
      <w:pPr>
        <w:ind w:left="630" w:hanging="630"/>
        <w:rPr>
          <w:rFonts w:ascii="Arial" w:hAnsi="Arial" w:cs="Arial"/>
          <w:bCs/>
        </w:rPr>
      </w:pPr>
      <w:r>
        <w:tab/>
      </w:r>
      <w:r w:rsidRPr="00093D8B">
        <w:rPr>
          <w:rFonts w:ascii="Arial" w:hAnsi="Arial" w:cs="Arial"/>
          <w:sz w:val="22"/>
          <w:szCs w:val="22"/>
        </w:rPr>
        <w:t>5.1.0</w:t>
      </w:r>
      <w:r>
        <w:rPr>
          <w:rFonts w:ascii="Arial" w:hAnsi="Arial" w:cs="Arial"/>
          <w:sz w:val="22"/>
          <w:szCs w:val="22"/>
        </w:rPr>
        <w:t xml:space="preserve">  Analog Behavioral Health Telephones</w:t>
      </w:r>
      <w:r>
        <w:rPr>
          <w:rFonts w:ascii="Arial" w:hAnsi="Arial" w:cs="Arial"/>
          <w:bCs/>
        </w:rPr>
        <w:t>.…………………………………….……………………….</w:t>
      </w:r>
      <w:r w:rsidRPr="00093D8B">
        <w:rPr>
          <w:rFonts w:ascii="Arial" w:hAnsi="Arial" w:cs="Arial"/>
          <w:bCs/>
          <w:sz w:val="22"/>
          <w:szCs w:val="22"/>
        </w:rPr>
        <w:t>4</w:t>
      </w:r>
    </w:p>
    <w:p w:rsidR="00093D8B" w:rsidRDefault="00093D8B" w:rsidP="00093D8B">
      <w:pPr>
        <w:ind w:left="630" w:hanging="630"/>
        <w:rPr>
          <w:rFonts w:ascii="Arial" w:hAnsi="Arial" w:cs="Arial"/>
          <w:bCs/>
        </w:rPr>
      </w:pPr>
      <w:r>
        <w:tab/>
      </w:r>
      <w:r w:rsidRPr="00093D8B">
        <w:rPr>
          <w:rFonts w:ascii="Arial" w:hAnsi="Arial" w:cs="Arial"/>
          <w:sz w:val="22"/>
          <w:szCs w:val="22"/>
        </w:rPr>
        <w:t>5.</w:t>
      </w:r>
      <w:r>
        <w:rPr>
          <w:rFonts w:ascii="Arial" w:hAnsi="Arial" w:cs="Arial"/>
          <w:sz w:val="22"/>
          <w:szCs w:val="22"/>
        </w:rPr>
        <w:t>2</w:t>
      </w:r>
      <w:r w:rsidRPr="00093D8B">
        <w:rPr>
          <w:rFonts w:ascii="Arial" w:hAnsi="Arial" w:cs="Arial"/>
          <w:sz w:val="22"/>
          <w:szCs w:val="22"/>
        </w:rPr>
        <w:t>.0</w:t>
      </w:r>
      <w:r>
        <w:rPr>
          <w:rFonts w:ascii="Arial" w:hAnsi="Arial" w:cs="Arial"/>
          <w:sz w:val="22"/>
          <w:szCs w:val="22"/>
        </w:rPr>
        <w:t xml:space="preserve">  VoIP Behavioral Health Telephones</w:t>
      </w:r>
      <w:r>
        <w:rPr>
          <w:rFonts w:ascii="Arial" w:hAnsi="Arial" w:cs="Arial"/>
          <w:bCs/>
        </w:rPr>
        <w:t>.…………</w:t>
      </w:r>
      <w:r w:rsidR="00FD6083">
        <w:rPr>
          <w:rFonts w:ascii="Arial" w:hAnsi="Arial" w:cs="Arial"/>
          <w:bCs/>
        </w:rPr>
        <w:tab/>
      </w:r>
      <w:r>
        <w:rPr>
          <w:rFonts w:ascii="Arial" w:hAnsi="Arial" w:cs="Arial"/>
          <w:bCs/>
        </w:rPr>
        <w:t>…………………………….…………………</w:t>
      </w:r>
      <w:r w:rsidR="00FD6083">
        <w:rPr>
          <w:rFonts w:ascii="Arial" w:hAnsi="Arial" w:cs="Arial"/>
          <w:bCs/>
        </w:rPr>
        <w:t>..</w:t>
      </w:r>
      <w:r w:rsidR="00FD6083" w:rsidRPr="00FD6083">
        <w:rPr>
          <w:rFonts w:ascii="Arial" w:hAnsi="Arial" w:cs="Arial"/>
          <w:bCs/>
          <w:sz w:val="22"/>
          <w:szCs w:val="22"/>
        </w:rPr>
        <w:t>4,5</w:t>
      </w:r>
    </w:p>
    <w:bookmarkEnd w:id="1"/>
    <w:p w:rsidR="006556E8" w:rsidRPr="00B32FD0" w:rsidRDefault="006556E8" w:rsidP="006556E8">
      <w:pPr>
        <w:pStyle w:val="TOC1"/>
        <w:rPr>
          <w:rFonts w:ascii="Arial" w:hAnsi="Arial" w:cs="Arial"/>
          <w:bCs/>
        </w:rPr>
      </w:pPr>
      <w:r w:rsidRPr="00B32FD0">
        <w:rPr>
          <w:rFonts w:ascii="Arial" w:hAnsi="Arial" w:cs="Arial"/>
          <w:bCs/>
        </w:rPr>
        <w:t>6.0.0    Operatio</w:t>
      </w:r>
      <w:r w:rsidR="00CC2670" w:rsidRPr="00B32FD0">
        <w:rPr>
          <w:rFonts w:ascii="Arial" w:hAnsi="Arial" w:cs="Arial"/>
          <w:bCs/>
        </w:rPr>
        <w:t>n and Maintenance Instructions</w:t>
      </w:r>
      <w:r w:rsidR="00CC2670" w:rsidRPr="00B32FD0">
        <w:rPr>
          <w:rFonts w:ascii="Arial" w:hAnsi="Arial" w:cs="Arial"/>
          <w:bCs/>
        </w:rPr>
        <w:tab/>
      </w:r>
      <w:r w:rsidR="00373ABD">
        <w:rPr>
          <w:rFonts w:ascii="Arial" w:hAnsi="Arial" w:cs="Arial"/>
          <w:bCs/>
        </w:rPr>
        <w:t>5</w:t>
      </w:r>
    </w:p>
    <w:p w:rsidR="006556E8" w:rsidRPr="00B32FD0" w:rsidRDefault="006556E8" w:rsidP="006556E8">
      <w:pPr>
        <w:pStyle w:val="TOC1"/>
        <w:rPr>
          <w:rFonts w:ascii="Arial" w:hAnsi="Arial" w:cs="Arial"/>
          <w:bCs/>
        </w:rPr>
      </w:pPr>
      <w:r w:rsidRPr="00B32FD0">
        <w:rPr>
          <w:rFonts w:ascii="Arial" w:hAnsi="Arial" w:cs="Arial"/>
          <w:bCs/>
        </w:rPr>
        <w:t>7.0.0    Environmental Conditions</w:t>
      </w:r>
      <w:r w:rsidRPr="00B32FD0">
        <w:rPr>
          <w:rFonts w:ascii="Arial" w:hAnsi="Arial" w:cs="Arial"/>
          <w:bCs/>
        </w:rPr>
        <w:tab/>
      </w:r>
      <w:r w:rsidR="000F2F39">
        <w:rPr>
          <w:rFonts w:ascii="Arial" w:hAnsi="Arial" w:cs="Arial"/>
          <w:bCs/>
        </w:rPr>
        <w:t>5</w:t>
      </w:r>
    </w:p>
    <w:p w:rsidR="006556E8" w:rsidRDefault="006556E8" w:rsidP="006556E8">
      <w:pPr>
        <w:pStyle w:val="TOC1"/>
        <w:rPr>
          <w:rFonts w:ascii="Arial" w:hAnsi="Arial" w:cs="Arial"/>
          <w:bCs/>
        </w:rPr>
      </w:pPr>
      <w:bookmarkStart w:id="2" w:name="_Hlk34732269"/>
      <w:r w:rsidRPr="00B32FD0">
        <w:rPr>
          <w:rFonts w:ascii="Arial" w:hAnsi="Arial" w:cs="Arial"/>
          <w:bCs/>
        </w:rPr>
        <w:t>8.0.0    Equipment Operation</w:t>
      </w:r>
      <w:r w:rsidRPr="00B32FD0">
        <w:rPr>
          <w:rFonts w:ascii="Arial" w:hAnsi="Arial" w:cs="Arial"/>
          <w:bCs/>
        </w:rPr>
        <w:tab/>
      </w:r>
      <w:r w:rsidR="000F2F39">
        <w:rPr>
          <w:rFonts w:ascii="Arial" w:hAnsi="Arial" w:cs="Arial"/>
          <w:bCs/>
        </w:rPr>
        <w:t>5-7</w:t>
      </w:r>
    </w:p>
    <w:p w:rsidR="000F2F39" w:rsidRDefault="000F2F39" w:rsidP="000F2F39">
      <w:pPr>
        <w:ind w:left="630" w:hanging="630"/>
        <w:rPr>
          <w:rFonts w:ascii="Arial" w:hAnsi="Arial" w:cs="Arial"/>
          <w:bCs/>
        </w:rPr>
      </w:pPr>
      <w:r>
        <w:tab/>
      </w:r>
      <w:r>
        <w:rPr>
          <w:rFonts w:ascii="Arial" w:hAnsi="Arial" w:cs="Arial"/>
          <w:sz w:val="22"/>
          <w:szCs w:val="22"/>
        </w:rPr>
        <w:t>8.</w:t>
      </w:r>
      <w:r w:rsidRPr="00093D8B">
        <w:rPr>
          <w:rFonts w:ascii="Arial" w:hAnsi="Arial" w:cs="Arial"/>
          <w:sz w:val="22"/>
          <w:szCs w:val="22"/>
        </w:rPr>
        <w:t>1.0</w:t>
      </w:r>
      <w:r>
        <w:rPr>
          <w:rFonts w:ascii="Arial" w:hAnsi="Arial" w:cs="Arial"/>
          <w:sz w:val="22"/>
          <w:szCs w:val="22"/>
        </w:rPr>
        <w:t xml:space="preserve">  Analog Behavioral Health Telephones</w:t>
      </w:r>
      <w:r>
        <w:rPr>
          <w:rFonts w:ascii="Arial" w:hAnsi="Arial" w:cs="Arial"/>
          <w:bCs/>
        </w:rPr>
        <w:t>.…………………………………….………..…..………</w:t>
      </w:r>
      <w:r w:rsidR="00FD6083">
        <w:rPr>
          <w:rFonts w:ascii="Arial" w:hAnsi="Arial" w:cs="Arial"/>
          <w:bCs/>
        </w:rPr>
        <w:t>.</w:t>
      </w:r>
      <w:r w:rsidRPr="000F2F39">
        <w:rPr>
          <w:rFonts w:ascii="Arial" w:hAnsi="Arial" w:cs="Arial"/>
          <w:bCs/>
          <w:sz w:val="22"/>
          <w:szCs w:val="22"/>
        </w:rPr>
        <w:t>5,6</w:t>
      </w:r>
    </w:p>
    <w:p w:rsidR="000F2F39" w:rsidRDefault="000F2F39" w:rsidP="000F2F39">
      <w:pPr>
        <w:ind w:left="630" w:hanging="630"/>
        <w:rPr>
          <w:rFonts w:ascii="Arial" w:hAnsi="Arial" w:cs="Arial"/>
          <w:bCs/>
        </w:rPr>
      </w:pPr>
      <w:r>
        <w:tab/>
      </w:r>
      <w:r>
        <w:rPr>
          <w:rFonts w:ascii="Arial" w:hAnsi="Arial" w:cs="Arial"/>
          <w:sz w:val="22"/>
          <w:szCs w:val="22"/>
        </w:rPr>
        <w:t>8</w:t>
      </w:r>
      <w:r w:rsidRPr="00093D8B">
        <w:rPr>
          <w:rFonts w:ascii="Arial" w:hAnsi="Arial" w:cs="Arial"/>
          <w:sz w:val="22"/>
          <w:szCs w:val="22"/>
        </w:rPr>
        <w:t>.</w:t>
      </w:r>
      <w:r>
        <w:rPr>
          <w:rFonts w:ascii="Arial" w:hAnsi="Arial" w:cs="Arial"/>
          <w:sz w:val="22"/>
          <w:szCs w:val="22"/>
        </w:rPr>
        <w:t>2</w:t>
      </w:r>
      <w:r w:rsidRPr="00093D8B">
        <w:rPr>
          <w:rFonts w:ascii="Arial" w:hAnsi="Arial" w:cs="Arial"/>
          <w:sz w:val="22"/>
          <w:szCs w:val="22"/>
        </w:rPr>
        <w:t>.0</w:t>
      </w:r>
      <w:r>
        <w:rPr>
          <w:rFonts w:ascii="Arial" w:hAnsi="Arial" w:cs="Arial"/>
          <w:sz w:val="22"/>
          <w:szCs w:val="22"/>
        </w:rPr>
        <w:t xml:space="preserve">  VoIP Behavioral Health Telephones</w:t>
      </w:r>
      <w:r>
        <w:rPr>
          <w:rFonts w:ascii="Arial" w:hAnsi="Arial" w:cs="Arial"/>
          <w:bCs/>
        </w:rPr>
        <w:t>.…………………………………….……………………….</w:t>
      </w:r>
      <w:r w:rsidR="00FD6083">
        <w:rPr>
          <w:rFonts w:ascii="Arial" w:hAnsi="Arial" w:cs="Arial"/>
          <w:bCs/>
          <w:sz w:val="22"/>
          <w:szCs w:val="22"/>
        </w:rPr>
        <w:t>6,7</w:t>
      </w:r>
    </w:p>
    <w:bookmarkEnd w:id="2"/>
    <w:p w:rsidR="006556E8" w:rsidRPr="00B32FD0" w:rsidRDefault="006556E8" w:rsidP="006556E8">
      <w:pPr>
        <w:pStyle w:val="TOC1"/>
        <w:rPr>
          <w:rFonts w:ascii="Arial" w:hAnsi="Arial" w:cs="Arial"/>
          <w:bCs/>
        </w:rPr>
      </w:pPr>
      <w:r w:rsidRPr="00B32FD0">
        <w:rPr>
          <w:rFonts w:ascii="Arial" w:hAnsi="Arial" w:cs="Arial"/>
          <w:bCs/>
        </w:rPr>
        <w:t>9.0.0    Field Wiring/Interconnection</w:t>
      </w:r>
      <w:r w:rsidRPr="00B32FD0">
        <w:rPr>
          <w:rFonts w:ascii="Arial" w:hAnsi="Arial" w:cs="Arial"/>
          <w:bCs/>
        </w:rPr>
        <w:tab/>
        <w:t>....</w:t>
      </w:r>
      <w:r w:rsidR="00373ABD">
        <w:rPr>
          <w:rFonts w:ascii="Arial" w:hAnsi="Arial" w:cs="Arial"/>
          <w:bCs/>
        </w:rPr>
        <w:t>7</w:t>
      </w:r>
    </w:p>
    <w:p w:rsidR="006556E8" w:rsidRPr="00B32FD0" w:rsidRDefault="006556E8" w:rsidP="006556E8">
      <w:pPr>
        <w:pStyle w:val="TOC1"/>
        <w:rPr>
          <w:rFonts w:ascii="Arial" w:hAnsi="Arial" w:cs="Arial"/>
          <w:bCs/>
        </w:rPr>
      </w:pPr>
      <w:r w:rsidRPr="00B32FD0">
        <w:rPr>
          <w:rFonts w:ascii="Arial" w:hAnsi="Arial" w:cs="Arial"/>
          <w:bCs/>
        </w:rPr>
        <w:t>10.0.0  Hand</w:t>
      </w:r>
      <w:r w:rsidR="00143E57" w:rsidRPr="00B32FD0">
        <w:rPr>
          <w:rFonts w:ascii="Arial" w:hAnsi="Arial" w:cs="Arial"/>
          <w:bCs/>
        </w:rPr>
        <w:t>set</w:t>
      </w:r>
      <w:r w:rsidR="00CC2670" w:rsidRPr="00B32FD0">
        <w:rPr>
          <w:rFonts w:ascii="Arial" w:hAnsi="Arial" w:cs="Arial"/>
          <w:bCs/>
        </w:rPr>
        <w:t xml:space="preserve"> </w:t>
      </w:r>
      <w:r w:rsidR="000F2F39">
        <w:rPr>
          <w:rFonts w:ascii="Arial" w:hAnsi="Arial" w:cs="Arial"/>
          <w:bCs/>
        </w:rPr>
        <w:t xml:space="preserve">Analog Behavioral Health </w:t>
      </w:r>
      <w:r w:rsidRPr="00B32FD0">
        <w:rPr>
          <w:rFonts w:ascii="Arial" w:hAnsi="Arial" w:cs="Arial"/>
          <w:bCs/>
        </w:rPr>
        <w:t>Telephones</w:t>
      </w:r>
      <w:r w:rsidRPr="00B32FD0">
        <w:rPr>
          <w:rFonts w:ascii="Arial" w:hAnsi="Arial" w:cs="Arial"/>
          <w:bCs/>
        </w:rPr>
        <w:tab/>
      </w:r>
      <w:r w:rsidR="00FD6083">
        <w:rPr>
          <w:rFonts w:ascii="Arial" w:hAnsi="Arial" w:cs="Arial"/>
          <w:bCs/>
        </w:rPr>
        <w:t>7-13</w:t>
      </w:r>
    </w:p>
    <w:p w:rsidR="006556E8" w:rsidRPr="00B32FD0" w:rsidRDefault="006556E8" w:rsidP="006556E8">
      <w:pPr>
        <w:rPr>
          <w:rFonts w:ascii="Arial" w:hAnsi="Arial" w:cs="Arial"/>
          <w:bCs/>
        </w:rPr>
      </w:pPr>
    </w:p>
    <w:p w:rsidR="006556E8" w:rsidRPr="00B32FD0" w:rsidRDefault="006556E8" w:rsidP="006556E8">
      <w:pPr>
        <w:pStyle w:val="TOC3"/>
        <w:rPr>
          <w:rFonts w:ascii="Arial" w:hAnsi="Arial" w:cs="Arial"/>
          <w:bCs/>
        </w:rPr>
      </w:pPr>
      <w:r w:rsidRPr="00B32FD0">
        <w:rPr>
          <w:rFonts w:ascii="Arial" w:hAnsi="Arial" w:cs="Arial"/>
          <w:bCs/>
        </w:rPr>
        <w:t xml:space="preserve">  </w:t>
      </w:r>
      <w:bookmarkStart w:id="3" w:name="_Hlk34226962"/>
      <w:r w:rsidRPr="00B32FD0">
        <w:rPr>
          <w:rFonts w:ascii="Arial" w:hAnsi="Arial" w:cs="Arial"/>
          <w:bCs/>
        </w:rPr>
        <w:t xml:space="preserve"> 10.1.0   </w:t>
      </w:r>
      <w:r w:rsidR="00C94182">
        <w:rPr>
          <w:rFonts w:ascii="Arial" w:hAnsi="Arial" w:cs="Arial"/>
          <w:szCs w:val="22"/>
        </w:rPr>
        <w:t xml:space="preserve">Surface-mount </w:t>
      </w:r>
      <w:r w:rsidR="00C94182">
        <w:rPr>
          <w:rFonts w:ascii="Arial" w:hAnsi="Arial" w:cs="Arial"/>
        </w:rPr>
        <w:t>Handset Analog Behavioral Health Keypad Telephone</w:t>
      </w:r>
      <w:r w:rsidRPr="00B32FD0">
        <w:rPr>
          <w:rFonts w:ascii="Arial" w:hAnsi="Arial" w:cs="Arial"/>
          <w:bCs/>
        </w:rPr>
        <w:tab/>
      </w:r>
      <w:r w:rsidR="00FD6083">
        <w:rPr>
          <w:rFonts w:ascii="Arial" w:hAnsi="Arial" w:cs="Arial"/>
          <w:bCs/>
        </w:rPr>
        <w:t>7-9</w:t>
      </w:r>
    </w:p>
    <w:p w:rsidR="006556E8" w:rsidRPr="00B32FD0" w:rsidRDefault="006556E8" w:rsidP="006556E8">
      <w:pPr>
        <w:pStyle w:val="TOC3"/>
        <w:rPr>
          <w:rFonts w:ascii="Arial" w:hAnsi="Arial" w:cs="Arial"/>
          <w:bCs/>
        </w:rPr>
      </w:pPr>
      <w:r w:rsidRPr="00B32FD0">
        <w:rPr>
          <w:rFonts w:ascii="Arial" w:hAnsi="Arial" w:cs="Arial"/>
          <w:bCs/>
        </w:rPr>
        <w:t xml:space="preserve">          10.1.1  Description……………………………………………………..………………</w:t>
      </w:r>
      <w:r w:rsidRPr="00B32FD0">
        <w:rPr>
          <w:rFonts w:ascii="Arial" w:hAnsi="Arial" w:cs="Arial"/>
          <w:bCs/>
        </w:rPr>
        <w:tab/>
      </w:r>
      <w:r w:rsidR="00FD6083">
        <w:rPr>
          <w:rFonts w:ascii="Arial" w:hAnsi="Arial" w:cs="Arial"/>
          <w:bCs/>
        </w:rPr>
        <w:t>7,8</w:t>
      </w:r>
    </w:p>
    <w:p w:rsidR="006556E8" w:rsidRPr="00B32FD0" w:rsidRDefault="006556E8" w:rsidP="006556E8">
      <w:pPr>
        <w:pStyle w:val="TOC3"/>
        <w:rPr>
          <w:rFonts w:ascii="Arial" w:hAnsi="Arial" w:cs="Arial"/>
          <w:bCs/>
        </w:rPr>
      </w:pPr>
      <w:r w:rsidRPr="00B32FD0">
        <w:rPr>
          <w:rFonts w:ascii="Arial" w:hAnsi="Arial" w:cs="Arial"/>
          <w:bCs/>
        </w:rPr>
        <w:t xml:space="preserve">          10.1.</w:t>
      </w:r>
      <w:r w:rsidR="002C10B2">
        <w:rPr>
          <w:rFonts w:ascii="Arial" w:hAnsi="Arial" w:cs="Arial"/>
          <w:bCs/>
        </w:rPr>
        <w:t>2</w:t>
      </w:r>
      <w:r w:rsidRPr="00B32FD0">
        <w:rPr>
          <w:rFonts w:ascii="Arial" w:hAnsi="Arial" w:cs="Arial"/>
          <w:bCs/>
        </w:rPr>
        <w:t xml:space="preserve">  Performance Specification…………………………</w:t>
      </w:r>
      <w:r w:rsidR="00B32FD0">
        <w:rPr>
          <w:rFonts w:ascii="Arial" w:hAnsi="Arial" w:cs="Arial"/>
          <w:bCs/>
        </w:rPr>
        <w:tab/>
      </w:r>
      <w:r w:rsidRPr="00B32FD0">
        <w:rPr>
          <w:rFonts w:ascii="Arial" w:hAnsi="Arial" w:cs="Arial"/>
          <w:bCs/>
        </w:rPr>
        <w:t>…………………..……………</w:t>
      </w:r>
      <w:r w:rsidR="00FD6083">
        <w:rPr>
          <w:rFonts w:ascii="Arial" w:hAnsi="Arial" w:cs="Arial"/>
          <w:bCs/>
        </w:rPr>
        <w:t>8</w:t>
      </w:r>
    </w:p>
    <w:p w:rsidR="006556E8" w:rsidRPr="00B32FD0" w:rsidRDefault="006556E8" w:rsidP="006556E8">
      <w:pPr>
        <w:pStyle w:val="TOC3"/>
        <w:rPr>
          <w:rFonts w:ascii="Arial" w:hAnsi="Arial" w:cs="Arial"/>
          <w:bCs/>
        </w:rPr>
      </w:pPr>
      <w:r w:rsidRPr="00B32FD0">
        <w:rPr>
          <w:rFonts w:ascii="Arial" w:hAnsi="Arial" w:cs="Arial"/>
          <w:bCs/>
        </w:rPr>
        <w:t xml:space="preserve">          10.1.</w:t>
      </w:r>
      <w:r w:rsidR="002C10B2">
        <w:rPr>
          <w:rFonts w:ascii="Arial" w:hAnsi="Arial" w:cs="Arial"/>
          <w:bCs/>
        </w:rPr>
        <w:t>3</w:t>
      </w:r>
      <w:r w:rsidRPr="00B32FD0">
        <w:rPr>
          <w:rFonts w:ascii="Arial" w:hAnsi="Arial" w:cs="Arial"/>
          <w:bCs/>
        </w:rPr>
        <w:t xml:space="preserve">  Peripheral Equipment and Accessories………………………..………………</w:t>
      </w:r>
      <w:r w:rsidRPr="00B32FD0">
        <w:rPr>
          <w:rFonts w:ascii="Arial" w:hAnsi="Arial" w:cs="Arial"/>
          <w:bCs/>
        </w:rPr>
        <w:tab/>
      </w:r>
      <w:r w:rsidR="00FD6083">
        <w:rPr>
          <w:rFonts w:ascii="Arial" w:hAnsi="Arial" w:cs="Arial"/>
          <w:bCs/>
        </w:rPr>
        <w:t>8,9</w:t>
      </w:r>
    </w:p>
    <w:p w:rsidR="006556E8" w:rsidRPr="00B32FD0" w:rsidRDefault="006556E8" w:rsidP="006556E8">
      <w:pPr>
        <w:pStyle w:val="TOC3"/>
        <w:rPr>
          <w:rFonts w:ascii="Arial" w:hAnsi="Arial" w:cs="Arial"/>
          <w:bCs/>
        </w:rPr>
      </w:pPr>
      <w:r w:rsidRPr="00B32FD0">
        <w:rPr>
          <w:rFonts w:ascii="Arial" w:hAnsi="Arial" w:cs="Arial"/>
          <w:bCs/>
        </w:rPr>
        <w:t xml:space="preserve">          10.1.</w:t>
      </w:r>
      <w:r w:rsidR="002C10B2">
        <w:rPr>
          <w:rFonts w:ascii="Arial" w:hAnsi="Arial" w:cs="Arial"/>
          <w:bCs/>
        </w:rPr>
        <w:t>4</w:t>
      </w:r>
      <w:r w:rsidRPr="00B32FD0">
        <w:rPr>
          <w:rFonts w:ascii="Arial" w:hAnsi="Arial" w:cs="Arial"/>
          <w:bCs/>
        </w:rPr>
        <w:t xml:space="preserve">  Equipment Manufacturer and Model Numbers………</w:t>
      </w:r>
      <w:r w:rsidR="00373ABD">
        <w:rPr>
          <w:rFonts w:ascii="Arial" w:hAnsi="Arial" w:cs="Arial"/>
          <w:bCs/>
        </w:rPr>
        <w:tab/>
      </w:r>
      <w:r w:rsidRPr="00B32FD0">
        <w:rPr>
          <w:rFonts w:ascii="Arial" w:hAnsi="Arial" w:cs="Arial"/>
          <w:bCs/>
        </w:rPr>
        <w:t>…………………..……………</w:t>
      </w:r>
      <w:r w:rsidR="00373ABD">
        <w:rPr>
          <w:rFonts w:ascii="Arial" w:hAnsi="Arial" w:cs="Arial"/>
          <w:bCs/>
        </w:rPr>
        <w:t>9</w:t>
      </w:r>
    </w:p>
    <w:bookmarkEnd w:id="3"/>
    <w:p w:rsidR="006556E8" w:rsidRPr="00B32FD0" w:rsidRDefault="00373ABD" w:rsidP="006556E8">
      <w:pPr>
        <w:rPr>
          <w:rFonts w:ascii="Arial" w:hAnsi="Arial" w:cs="Arial"/>
          <w:bCs/>
        </w:rPr>
      </w:pPr>
      <w:r>
        <w:rPr>
          <w:rFonts w:ascii="Arial" w:hAnsi="Arial" w:cs="Arial"/>
          <w:bCs/>
        </w:rPr>
        <w:tab/>
      </w:r>
    </w:p>
    <w:p w:rsidR="006556E8" w:rsidRPr="00B32FD0" w:rsidRDefault="006556E8" w:rsidP="006556E8">
      <w:pPr>
        <w:pStyle w:val="TOC3"/>
        <w:rPr>
          <w:rFonts w:ascii="Arial" w:hAnsi="Arial" w:cs="Arial"/>
          <w:bCs/>
        </w:rPr>
      </w:pPr>
      <w:r w:rsidRPr="00B32FD0">
        <w:rPr>
          <w:rFonts w:ascii="Arial" w:hAnsi="Arial" w:cs="Arial"/>
          <w:bCs/>
        </w:rPr>
        <w:t xml:space="preserve">   10.2.0  </w:t>
      </w:r>
      <w:r w:rsidR="00C94182">
        <w:rPr>
          <w:rFonts w:ascii="Arial" w:hAnsi="Arial" w:cs="Arial"/>
          <w:szCs w:val="22"/>
        </w:rPr>
        <w:t xml:space="preserve">Surface-mount </w:t>
      </w:r>
      <w:r w:rsidR="00C94182">
        <w:rPr>
          <w:rFonts w:ascii="Arial" w:hAnsi="Arial" w:cs="Arial"/>
        </w:rPr>
        <w:t>Handset Analog Behavioral Health Autodial Telephone</w:t>
      </w:r>
      <w:r w:rsidR="00B32FD0">
        <w:rPr>
          <w:rFonts w:ascii="Arial" w:hAnsi="Arial" w:cs="Arial"/>
          <w:bCs/>
        </w:rPr>
        <w:tab/>
      </w:r>
      <w:r w:rsidR="000F2F39">
        <w:rPr>
          <w:rFonts w:ascii="Arial" w:hAnsi="Arial" w:cs="Arial"/>
          <w:bCs/>
        </w:rPr>
        <w:t>9,10</w:t>
      </w:r>
    </w:p>
    <w:p w:rsidR="006556E8" w:rsidRPr="00B32FD0" w:rsidRDefault="006556E8" w:rsidP="006556E8">
      <w:pPr>
        <w:pStyle w:val="TOC3"/>
        <w:rPr>
          <w:rFonts w:ascii="Arial" w:hAnsi="Arial" w:cs="Arial"/>
          <w:bCs/>
        </w:rPr>
      </w:pPr>
      <w:r w:rsidRPr="00B32FD0">
        <w:rPr>
          <w:rFonts w:ascii="Arial" w:hAnsi="Arial" w:cs="Arial"/>
          <w:bCs/>
        </w:rPr>
        <w:t xml:space="preserve">          10.2.1  Description……………………………………………………..………………</w:t>
      </w:r>
      <w:r w:rsidRPr="00B32FD0">
        <w:rPr>
          <w:rFonts w:ascii="Arial" w:hAnsi="Arial" w:cs="Arial"/>
          <w:bCs/>
        </w:rPr>
        <w:tab/>
      </w:r>
      <w:r w:rsidR="00373ABD">
        <w:rPr>
          <w:rFonts w:ascii="Arial" w:hAnsi="Arial" w:cs="Arial"/>
          <w:bCs/>
        </w:rPr>
        <w:t>9</w:t>
      </w:r>
    </w:p>
    <w:p w:rsidR="006556E8" w:rsidRPr="00B32FD0" w:rsidRDefault="006556E8" w:rsidP="006556E8">
      <w:pPr>
        <w:pStyle w:val="TOC3"/>
        <w:rPr>
          <w:rFonts w:ascii="Arial" w:hAnsi="Arial" w:cs="Arial"/>
          <w:bCs/>
        </w:rPr>
      </w:pPr>
      <w:r w:rsidRPr="00B32FD0">
        <w:rPr>
          <w:rFonts w:ascii="Arial" w:hAnsi="Arial" w:cs="Arial"/>
          <w:bCs/>
        </w:rPr>
        <w:t xml:space="preserve">          10.2.</w:t>
      </w:r>
      <w:r w:rsidR="00AF623E">
        <w:rPr>
          <w:rFonts w:ascii="Arial" w:hAnsi="Arial" w:cs="Arial"/>
          <w:bCs/>
        </w:rPr>
        <w:t>2</w:t>
      </w:r>
      <w:r w:rsidRPr="00B32FD0">
        <w:rPr>
          <w:rFonts w:ascii="Arial" w:hAnsi="Arial" w:cs="Arial"/>
          <w:bCs/>
        </w:rPr>
        <w:t xml:space="preserve"> Performance Specification……………………………………………..………</w:t>
      </w:r>
      <w:r w:rsidR="00373ABD">
        <w:rPr>
          <w:rFonts w:ascii="Arial" w:hAnsi="Arial" w:cs="Arial"/>
          <w:bCs/>
        </w:rPr>
        <w:tab/>
      </w:r>
      <w:r w:rsidRPr="00B32FD0">
        <w:rPr>
          <w:rFonts w:ascii="Arial" w:hAnsi="Arial" w:cs="Arial"/>
          <w:bCs/>
        </w:rPr>
        <w:t>……</w:t>
      </w:r>
      <w:r w:rsidR="000F2F39">
        <w:rPr>
          <w:rFonts w:ascii="Arial" w:hAnsi="Arial" w:cs="Arial"/>
          <w:bCs/>
        </w:rPr>
        <w:t>9,10</w:t>
      </w:r>
    </w:p>
    <w:p w:rsidR="006556E8" w:rsidRPr="00B32FD0" w:rsidRDefault="006556E8" w:rsidP="006556E8">
      <w:pPr>
        <w:pStyle w:val="TOC3"/>
        <w:rPr>
          <w:rFonts w:ascii="Arial" w:hAnsi="Arial" w:cs="Arial"/>
          <w:bCs/>
        </w:rPr>
      </w:pPr>
      <w:r w:rsidRPr="00B32FD0">
        <w:rPr>
          <w:rFonts w:ascii="Arial" w:hAnsi="Arial" w:cs="Arial"/>
          <w:bCs/>
        </w:rPr>
        <w:t xml:space="preserve">          10.2.</w:t>
      </w:r>
      <w:r w:rsidR="00AF623E">
        <w:rPr>
          <w:rFonts w:ascii="Arial" w:hAnsi="Arial" w:cs="Arial"/>
          <w:bCs/>
        </w:rPr>
        <w:t>3</w:t>
      </w:r>
      <w:r w:rsidRPr="00B32FD0">
        <w:rPr>
          <w:rFonts w:ascii="Arial" w:hAnsi="Arial" w:cs="Arial"/>
          <w:bCs/>
        </w:rPr>
        <w:t xml:space="preserve">  Peripheral Equipment and Accessories………………………..………………</w:t>
      </w:r>
      <w:r w:rsidRPr="00B32FD0">
        <w:rPr>
          <w:rFonts w:ascii="Arial" w:hAnsi="Arial" w:cs="Arial"/>
          <w:bCs/>
        </w:rPr>
        <w:tab/>
      </w:r>
      <w:r w:rsidR="000F2F39">
        <w:rPr>
          <w:rFonts w:ascii="Arial" w:hAnsi="Arial" w:cs="Arial"/>
          <w:bCs/>
        </w:rPr>
        <w:t>10</w:t>
      </w:r>
    </w:p>
    <w:p w:rsidR="006556E8" w:rsidRPr="00B32FD0" w:rsidRDefault="006556E8" w:rsidP="006556E8">
      <w:pPr>
        <w:pStyle w:val="TOC3"/>
        <w:ind w:left="990" w:hanging="630"/>
        <w:rPr>
          <w:rFonts w:ascii="Arial" w:hAnsi="Arial" w:cs="Arial"/>
          <w:bCs/>
        </w:rPr>
      </w:pPr>
      <w:r w:rsidRPr="00B32FD0">
        <w:rPr>
          <w:rFonts w:ascii="Arial" w:hAnsi="Arial" w:cs="Arial"/>
          <w:bCs/>
        </w:rPr>
        <w:t xml:space="preserve">          10.2.</w:t>
      </w:r>
      <w:r w:rsidR="00AF623E">
        <w:rPr>
          <w:rFonts w:ascii="Arial" w:hAnsi="Arial" w:cs="Arial"/>
          <w:bCs/>
        </w:rPr>
        <w:t>4</w:t>
      </w:r>
      <w:r w:rsidRPr="00B32FD0">
        <w:rPr>
          <w:rFonts w:ascii="Arial" w:hAnsi="Arial" w:cs="Arial"/>
          <w:bCs/>
        </w:rPr>
        <w:t xml:space="preserve">  Equipment Manufacturer and Model Numbers…………………………..……………</w:t>
      </w:r>
      <w:r w:rsidR="000F2F39">
        <w:rPr>
          <w:rFonts w:ascii="Arial" w:hAnsi="Arial" w:cs="Arial"/>
          <w:bCs/>
        </w:rPr>
        <w:t>10</w:t>
      </w:r>
    </w:p>
    <w:p w:rsidR="00143E57" w:rsidRPr="00B32FD0" w:rsidRDefault="00143E57" w:rsidP="00143E57">
      <w:pPr>
        <w:rPr>
          <w:rFonts w:ascii="Arial" w:hAnsi="Arial" w:cs="Arial"/>
          <w:bCs/>
        </w:rPr>
      </w:pPr>
    </w:p>
    <w:p w:rsidR="00143E57" w:rsidRPr="00B32FD0" w:rsidRDefault="00143E57" w:rsidP="00143E57">
      <w:pPr>
        <w:pStyle w:val="TOC3"/>
        <w:rPr>
          <w:rFonts w:ascii="Arial" w:hAnsi="Arial" w:cs="Arial"/>
          <w:bCs/>
        </w:rPr>
      </w:pPr>
      <w:r w:rsidRPr="00B32FD0">
        <w:rPr>
          <w:rFonts w:ascii="Arial" w:hAnsi="Arial" w:cs="Arial"/>
          <w:bCs/>
        </w:rPr>
        <w:t xml:space="preserve">   10.3.0  </w:t>
      </w:r>
      <w:r w:rsidR="00C94182">
        <w:rPr>
          <w:rFonts w:ascii="Arial" w:hAnsi="Arial" w:cs="Arial"/>
        </w:rPr>
        <w:t xml:space="preserve">Flush-mount </w:t>
      </w:r>
      <w:r w:rsidR="00C94182" w:rsidRPr="001D1E35">
        <w:rPr>
          <w:rFonts w:ascii="Arial" w:hAnsi="Arial" w:cs="Arial"/>
        </w:rPr>
        <w:t xml:space="preserve">Handset Analog </w:t>
      </w:r>
      <w:r w:rsidR="00C94182" w:rsidRPr="00847C3F">
        <w:rPr>
          <w:rFonts w:ascii="Arial" w:hAnsi="Arial" w:cs="Arial"/>
          <w:szCs w:val="22"/>
        </w:rPr>
        <w:t xml:space="preserve">Behavioral Health </w:t>
      </w:r>
      <w:r w:rsidR="00C94182" w:rsidRPr="001D1E35">
        <w:rPr>
          <w:rFonts w:ascii="Arial" w:hAnsi="Arial" w:cs="Arial"/>
        </w:rPr>
        <w:t>Keypad Telephone</w:t>
      </w:r>
      <w:r w:rsidR="00B32FD0">
        <w:rPr>
          <w:rFonts w:ascii="Arial" w:hAnsi="Arial" w:cs="Arial"/>
          <w:bCs/>
        </w:rPr>
        <w:tab/>
      </w:r>
      <w:r w:rsidR="000F2F39">
        <w:rPr>
          <w:rFonts w:ascii="Arial" w:hAnsi="Arial" w:cs="Arial"/>
          <w:bCs/>
        </w:rPr>
        <w:t>10-12</w:t>
      </w:r>
    </w:p>
    <w:p w:rsidR="00143E57" w:rsidRPr="00B32FD0" w:rsidRDefault="00143E57" w:rsidP="00143E57">
      <w:pPr>
        <w:pStyle w:val="TOC3"/>
        <w:rPr>
          <w:rFonts w:ascii="Arial" w:hAnsi="Arial" w:cs="Arial"/>
          <w:bCs/>
        </w:rPr>
      </w:pPr>
      <w:r w:rsidRPr="00B32FD0">
        <w:rPr>
          <w:rFonts w:ascii="Arial" w:hAnsi="Arial" w:cs="Arial"/>
          <w:bCs/>
        </w:rPr>
        <w:t xml:space="preserve">          10.3.1  Description……………………………………………………..………………</w:t>
      </w:r>
      <w:r w:rsidRPr="00B32FD0">
        <w:rPr>
          <w:rFonts w:ascii="Arial" w:hAnsi="Arial" w:cs="Arial"/>
          <w:bCs/>
        </w:rPr>
        <w:tab/>
      </w:r>
      <w:r w:rsidR="000F2F39">
        <w:rPr>
          <w:rFonts w:ascii="Arial" w:hAnsi="Arial" w:cs="Arial"/>
          <w:bCs/>
        </w:rPr>
        <w:t>10</w:t>
      </w:r>
    </w:p>
    <w:p w:rsidR="00143E57" w:rsidRPr="00B32FD0" w:rsidRDefault="00143E57" w:rsidP="00143E57">
      <w:pPr>
        <w:pStyle w:val="TOC3"/>
        <w:rPr>
          <w:rFonts w:ascii="Arial" w:hAnsi="Arial" w:cs="Arial"/>
          <w:bCs/>
        </w:rPr>
      </w:pPr>
      <w:r w:rsidRPr="00B32FD0">
        <w:rPr>
          <w:rFonts w:ascii="Arial" w:hAnsi="Arial" w:cs="Arial"/>
          <w:bCs/>
        </w:rPr>
        <w:t xml:space="preserve">          10.3.</w:t>
      </w:r>
      <w:r w:rsidR="00AF623E">
        <w:rPr>
          <w:rFonts w:ascii="Arial" w:hAnsi="Arial" w:cs="Arial"/>
          <w:bCs/>
        </w:rPr>
        <w:t>2</w:t>
      </w:r>
      <w:r w:rsidRPr="00B32FD0">
        <w:rPr>
          <w:rFonts w:ascii="Arial" w:hAnsi="Arial" w:cs="Arial"/>
          <w:bCs/>
        </w:rPr>
        <w:t xml:space="preserve"> Performance Specification……………………………………………..……………</w:t>
      </w:r>
      <w:r w:rsidRPr="00B32FD0">
        <w:rPr>
          <w:rFonts w:ascii="Arial" w:hAnsi="Arial" w:cs="Arial"/>
          <w:bCs/>
        </w:rPr>
        <w:tab/>
      </w:r>
      <w:r w:rsidR="00FD6083">
        <w:rPr>
          <w:rFonts w:ascii="Arial" w:hAnsi="Arial" w:cs="Arial"/>
          <w:bCs/>
        </w:rPr>
        <w:t>10,11</w:t>
      </w:r>
    </w:p>
    <w:p w:rsidR="00143E57" w:rsidRPr="00B32FD0" w:rsidRDefault="00143E57" w:rsidP="00143E57">
      <w:pPr>
        <w:pStyle w:val="TOC3"/>
        <w:rPr>
          <w:rFonts w:ascii="Arial" w:hAnsi="Arial" w:cs="Arial"/>
          <w:bCs/>
        </w:rPr>
      </w:pPr>
      <w:r w:rsidRPr="00B32FD0">
        <w:rPr>
          <w:rFonts w:ascii="Arial" w:hAnsi="Arial" w:cs="Arial"/>
          <w:bCs/>
        </w:rPr>
        <w:t xml:space="preserve">          10.3.</w:t>
      </w:r>
      <w:r w:rsidR="00AF623E">
        <w:rPr>
          <w:rFonts w:ascii="Arial" w:hAnsi="Arial" w:cs="Arial"/>
          <w:bCs/>
        </w:rPr>
        <w:t>3</w:t>
      </w:r>
      <w:r w:rsidRPr="00B32FD0">
        <w:rPr>
          <w:rFonts w:ascii="Arial" w:hAnsi="Arial" w:cs="Arial"/>
          <w:bCs/>
        </w:rPr>
        <w:t xml:space="preserve">  Peripheral Equipment and Accessories………………………..………………</w:t>
      </w:r>
      <w:r w:rsidRPr="00B32FD0">
        <w:rPr>
          <w:rFonts w:ascii="Arial" w:hAnsi="Arial" w:cs="Arial"/>
          <w:bCs/>
        </w:rPr>
        <w:tab/>
      </w:r>
      <w:r w:rsidR="000F2F39">
        <w:rPr>
          <w:rFonts w:ascii="Arial" w:hAnsi="Arial" w:cs="Arial"/>
          <w:bCs/>
        </w:rPr>
        <w:t>11,12</w:t>
      </w:r>
    </w:p>
    <w:p w:rsidR="00143E57" w:rsidRPr="00B32FD0" w:rsidRDefault="00143E57" w:rsidP="00143E57">
      <w:pPr>
        <w:pStyle w:val="TOC3"/>
        <w:ind w:left="990" w:hanging="630"/>
        <w:rPr>
          <w:rFonts w:ascii="Arial" w:hAnsi="Arial" w:cs="Arial"/>
          <w:bCs/>
        </w:rPr>
      </w:pPr>
      <w:r w:rsidRPr="00B32FD0">
        <w:rPr>
          <w:rFonts w:ascii="Arial" w:hAnsi="Arial" w:cs="Arial"/>
          <w:bCs/>
        </w:rPr>
        <w:t xml:space="preserve">          10.3.</w:t>
      </w:r>
      <w:r w:rsidR="00AF623E">
        <w:rPr>
          <w:rFonts w:ascii="Arial" w:hAnsi="Arial" w:cs="Arial"/>
          <w:bCs/>
        </w:rPr>
        <w:t>4</w:t>
      </w:r>
      <w:r w:rsidRPr="00B32FD0">
        <w:rPr>
          <w:rFonts w:ascii="Arial" w:hAnsi="Arial" w:cs="Arial"/>
          <w:bCs/>
        </w:rPr>
        <w:t xml:space="preserve">  Equipment Manufacturer and Model Numbers………………………..………………</w:t>
      </w:r>
      <w:r w:rsidR="00AF623E">
        <w:rPr>
          <w:rFonts w:ascii="Arial" w:hAnsi="Arial" w:cs="Arial"/>
          <w:bCs/>
        </w:rPr>
        <w:t>1</w:t>
      </w:r>
      <w:r w:rsidR="00373ABD">
        <w:rPr>
          <w:rFonts w:ascii="Arial" w:hAnsi="Arial" w:cs="Arial"/>
          <w:bCs/>
        </w:rPr>
        <w:t>2</w:t>
      </w:r>
    </w:p>
    <w:p w:rsidR="00143E57" w:rsidRPr="00B32FD0" w:rsidRDefault="00143E57" w:rsidP="00143E57">
      <w:pPr>
        <w:rPr>
          <w:rFonts w:ascii="Arial" w:hAnsi="Arial" w:cs="Arial"/>
          <w:bCs/>
        </w:rPr>
      </w:pPr>
    </w:p>
    <w:p w:rsidR="00143E57" w:rsidRPr="00B32FD0" w:rsidRDefault="00143E57" w:rsidP="00143E57">
      <w:pPr>
        <w:pStyle w:val="TOC3"/>
        <w:rPr>
          <w:rFonts w:ascii="Arial" w:hAnsi="Arial" w:cs="Arial"/>
          <w:bCs/>
        </w:rPr>
      </w:pPr>
      <w:r w:rsidRPr="00B32FD0">
        <w:rPr>
          <w:rFonts w:ascii="Arial" w:hAnsi="Arial" w:cs="Arial"/>
          <w:bCs/>
        </w:rPr>
        <w:t xml:space="preserve">   10.4.0  </w:t>
      </w:r>
      <w:r w:rsidR="00C94182">
        <w:rPr>
          <w:rFonts w:ascii="Arial" w:hAnsi="Arial" w:cs="Arial"/>
        </w:rPr>
        <w:t xml:space="preserve">Flush-mount </w:t>
      </w:r>
      <w:r w:rsidR="00C94182" w:rsidRPr="001D1E35">
        <w:rPr>
          <w:rFonts w:ascii="Arial" w:hAnsi="Arial" w:cs="Arial"/>
        </w:rPr>
        <w:t xml:space="preserve">Handset Analog </w:t>
      </w:r>
      <w:r w:rsidR="00C94182" w:rsidRPr="00847C3F">
        <w:rPr>
          <w:rFonts w:ascii="Arial" w:hAnsi="Arial" w:cs="Arial"/>
          <w:szCs w:val="22"/>
        </w:rPr>
        <w:t xml:space="preserve">Behavioral Health </w:t>
      </w:r>
      <w:r w:rsidR="00C94182">
        <w:rPr>
          <w:rFonts w:ascii="Arial" w:hAnsi="Arial" w:cs="Arial"/>
        </w:rPr>
        <w:t>Autodial</w:t>
      </w:r>
      <w:r w:rsidR="00C94182" w:rsidRPr="001D1E35">
        <w:rPr>
          <w:rFonts w:ascii="Arial" w:hAnsi="Arial" w:cs="Arial"/>
        </w:rPr>
        <w:t xml:space="preserve"> Telephone</w:t>
      </w:r>
      <w:r w:rsidR="00AF623E" w:rsidRPr="00B32FD0">
        <w:rPr>
          <w:rFonts w:ascii="Arial" w:hAnsi="Arial" w:cs="Arial"/>
          <w:bCs/>
        </w:rPr>
        <w:t xml:space="preserve"> </w:t>
      </w:r>
      <w:r w:rsidR="00B32FD0" w:rsidRPr="00B32FD0">
        <w:rPr>
          <w:rFonts w:ascii="Arial" w:hAnsi="Arial" w:cs="Arial"/>
          <w:bCs/>
        </w:rPr>
        <w:t>…</w:t>
      </w:r>
      <w:r w:rsidR="00C94182">
        <w:rPr>
          <w:rFonts w:ascii="Arial" w:hAnsi="Arial" w:cs="Arial"/>
          <w:bCs/>
        </w:rPr>
        <w:tab/>
      </w:r>
      <w:r w:rsidR="00B32FD0" w:rsidRPr="00B32FD0">
        <w:rPr>
          <w:rFonts w:ascii="Arial" w:hAnsi="Arial" w:cs="Arial"/>
          <w:bCs/>
        </w:rPr>
        <w:t>……..……</w:t>
      </w:r>
      <w:r w:rsidR="000F2F39">
        <w:rPr>
          <w:rFonts w:ascii="Arial" w:hAnsi="Arial" w:cs="Arial"/>
          <w:bCs/>
        </w:rPr>
        <w:t>12,13</w:t>
      </w:r>
    </w:p>
    <w:p w:rsidR="00143E57" w:rsidRPr="00B32FD0" w:rsidRDefault="00143E57" w:rsidP="00143E57">
      <w:pPr>
        <w:pStyle w:val="TOC3"/>
        <w:rPr>
          <w:rFonts w:ascii="Arial" w:hAnsi="Arial" w:cs="Arial"/>
          <w:bCs/>
        </w:rPr>
      </w:pPr>
      <w:r w:rsidRPr="00B32FD0">
        <w:rPr>
          <w:rFonts w:ascii="Arial" w:hAnsi="Arial" w:cs="Arial"/>
          <w:bCs/>
        </w:rPr>
        <w:t xml:space="preserve">          10.4.1  Description……………………………………………………..………………</w:t>
      </w:r>
      <w:r w:rsidRPr="00B32FD0">
        <w:rPr>
          <w:rFonts w:ascii="Arial" w:hAnsi="Arial" w:cs="Arial"/>
          <w:bCs/>
        </w:rPr>
        <w:tab/>
      </w:r>
      <w:r w:rsidR="000F2F39">
        <w:rPr>
          <w:rFonts w:ascii="Arial" w:hAnsi="Arial" w:cs="Arial"/>
          <w:bCs/>
        </w:rPr>
        <w:t>12</w:t>
      </w:r>
    </w:p>
    <w:p w:rsidR="00143E57" w:rsidRPr="00B32FD0" w:rsidRDefault="00143E57" w:rsidP="00143E57">
      <w:pPr>
        <w:pStyle w:val="TOC3"/>
        <w:rPr>
          <w:rFonts w:ascii="Arial" w:hAnsi="Arial" w:cs="Arial"/>
          <w:bCs/>
        </w:rPr>
      </w:pPr>
      <w:r w:rsidRPr="00B32FD0">
        <w:rPr>
          <w:rFonts w:ascii="Arial" w:hAnsi="Arial" w:cs="Arial"/>
          <w:bCs/>
        </w:rPr>
        <w:t xml:space="preserve">          10.4.</w:t>
      </w:r>
      <w:r w:rsidR="00AF623E">
        <w:rPr>
          <w:rFonts w:ascii="Arial" w:hAnsi="Arial" w:cs="Arial"/>
          <w:bCs/>
        </w:rPr>
        <w:t>2</w:t>
      </w:r>
      <w:r w:rsidRPr="00B32FD0">
        <w:rPr>
          <w:rFonts w:ascii="Arial" w:hAnsi="Arial" w:cs="Arial"/>
          <w:bCs/>
        </w:rPr>
        <w:t xml:space="preserve"> Performance Specification……………………………………………..……………</w:t>
      </w:r>
      <w:r w:rsidRPr="00B32FD0">
        <w:rPr>
          <w:rFonts w:ascii="Arial" w:hAnsi="Arial" w:cs="Arial"/>
          <w:bCs/>
        </w:rPr>
        <w:tab/>
      </w:r>
      <w:r w:rsidR="00373ABD">
        <w:rPr>
          <w:rFonts w:ascii="Arial" w:hAnsi="Arial" w:cs="Arial"/>
          <w:bCs/>
        </w:rPr>
        <w:t>1</w:t>
      </w:r>
      <w:r w:rsidR="000F2F39">
        <w:rPr>
          <w:rFonts w:ascii="Arial" w:hAnsi="Arial" w:cs="Arial"/>
          <w:bCs/>
        </w:rPr>
        <w:t>2,13</w:t>
      </w:r>
    </w:p>
    <w:p w:rsidR="00143E57" w:rsidRPr="00B32FD0" w:rsidRDefault="00143E57" w:rsidP="00143E57">
      <w:pPr>
        <w:pStyle w:val="TOC3"/>
        <w:rPr>
          <w:rFonts w:ascii="Arial" w:hAnsi="Arial" w:cs="Arial"/>
          <w:bCs/>
        </w:rPr>
      </w:pPr>
      <w:r w:rsidRPr="00B32FD0">
        <w:rPr>
          <w:rFonts w:ascii="Arial" w:hAnsi="Arial" w:cs="Arial"/>
          <w:bCs/>
        </w:rPr>
        <w:t xml:space="preserve">          10.4.</w:t>
      </w:r>
      <w:r w:rsidR="00AF623E">
        <w:rPr>
          <w:rFonts w:ascii="Arial" w:hAnsi="Arial" w:cs="Arial"/>
          <w:bCs/>
        </w:rPr>
        <w:t>3</w:t>
      </w:r>
      <w:r w:rsidRPr="00B32FD0">
        <w:rPr>
          <w:rFonts w:ascii="Arial" w:hAnsi="Arial" w:cs="Arial"/>
          <w:bCs/>
        </w:rPr>
        <w:t xml:space="preserve">  Peripheral Equipment and Accessories………………………..………………</w:t>
      </w:r>
      <w:r w:rsidRPr="00B32FD0">
        <w:rPr>
          <w:rFonts w:ascii="Arial" w:hAnsi="Arial" w:cs="Arial"/>
          <w:bCs/>
        </w:rPr>
        <w:tab/>
      </w:r>
      <w:r w:rsidR="000F2F39">
        <w:rPr>
          <w:rFonts w:ascii="Arial" w:hAnsi="Arial" w:cs="Arial"/>
          <w:bCs/>
        </w:rPr>
        <w:t>13</w:t>
      </w:r>
    </w:p>
    <w:p w:rsidR="00143E57" w:rsidRPr="00B32FD0" w:rsidRDefault="00143E57" w:rsidP="00143E57">
      <w:pPr>
        <w:pStyle w:val="TOC3"/>
        <w:ind w:left="990" w:hanging="630"/>
        <w:rPr>
          <w:rFonts w:ascii="Arial" w:hAnsi="Arial" w:cs="Arial"/>
          <w:bCs/>
        </w:rPr>
      </w:pPr>
      <w:r w:rsidRPr="00B32FD0">
        <w:rPr>
          <w:rFonts w:ascii="Arial" w:hAnsi="Arial" w:cs="Arial"/>
          <w:bCs/>
        </w:rPr>
        <w:t xml:space="preserve">          10.4.</w:t>
      </w:r>
      <w:r w:rsidR="00AF623E">
        <w:rPr>
          <w:rFonts w:ascii="Arial" w:hAnsi="Arial" w:cs="Arial"/>
          <w:bCs/>
        </w:rPr>
        <w:t>4</w:t>
      </w:r>
      <w:r w:rsidRPr="00B32FD0">
        <w:rPr>
          <w:rFonts w:ascii="Arial" w:hAnsi="Arial" w:cs="Arial"/>
          <w:bCs/>
        </w:rPr>
        <w:t xml:space="preserve"> Equipment Manufacturer and Model Numbers………………………..………………</w:t>
      </w:r>
      <w:r w:rsidRPr="00B32FD0">
        <w:rPr>
          <w:rFonts w:ascii="Arial" w:hAnsi="Arial" w:cs="Arial"/>
          <w:bCs/>
        </w:rPr>
        <w:tab/>
      </w:r>
      <w:r w:rsidR="000F2F39">
        <w:rPr>
          <w:rFonts w:ascii="Arial" w:hAnsi="Arial" w:cs="Arial"/>
          <w:bCs/>
        </w:rPr>
        <w:t>13</w:t>
      </w:r>
    </w:p>
    <w:p w:rsidR="00143E57" w:rsidRPr="00B32FD0" w:rsidRDefault="00143E57" w:rsidP="00143E57">
      <w:pPr>
        <w:rPr>
          <w:rFonts w:ascii="Arial" w:hAnsi="Arial" w:cs="Arial"/>
          <w:b/>
        </w:rPr>
      </w:pPr>
    </w:p>
    <w:p w:rsidR="00981FCF" w:rsidRDefault="00EC0CE1" w:rsidP="00773F74">
      <w:pPr>
        <w:pStyle w:val="TOC3"/>
        <w:tabs>
          <w:tab w:val="left" w:pos="630"/>
        </w:tabs>
        <w:ind w:left="0" w:firstLine="0"/>
        <w:rPr>
          <w:rFonts w:ascii="Arial" w:hAnsi="Arial" w:cs="Arial"/>
          <w:b/>
        </w:rPr>
      </w:pPr>
      <w:r w:rsidRPr="00B32FD0">
        <w:rPr>
          <w:rFonts w:ascii="Arial" w:hAnsi="Arial" w:cs="Arial"/>
          <w:b/>
        </w:rPr>
        <w:fldChar w:fldCharType="end"/>
      </w:r>
    </w:p>
    <w:p w:rsidR="00981FCF" w:rsidRDefault="00981FCF" w:rsidP="00773F74">
      <w:pPr>
        <w:pStyle w:val="TOC3"/>
        <w:tabs>
          <w:tab w:val="left" w:pos="630"/>
        </w:tabs>
        <w:ind w:left="0" w:firstLine="0"/>
        <w:rPr>
          <w:rFonts w:ascii="Arial" w:hAnsi="Arial" w:cs="Arial"/>
          <w:b/>
        </w:rPr>
      </w:pPr>
    </w:p>
    <w:p w:rsidR="00981FCF" w:rsidRDefault="00981FCF" w:rsidP="00773F74">
      <w:pPr>
        <w:pStyle w:val="TOC3"/>
        <w:tabs>
          <w:tab w:val="left" w:pos="630"/>
        </w:tabs>
        <w:ind w:left="0" w:firstLine="0"/>
        <w:rPr>
          <w:rFonts w:ascii="Arial" w:hAnsi="Arial" w:cs="Arial"/>
          <w:b/>
        </w:rPr>
      </w:pPr>
    </w:p>
    <w:p w:rsidR="00E9088C" w:rsidRPr="00B32FD0" w:rsidRDefault="00E9088C" w:rsidP="00773F74">
      <w:pPr>
        <w:pStyle w:val="TOC3"/>
        <w:tabs>
          <w:tab w:val="left" w:pos="630"/>
        </w:tabs>
        <w:ind w:left="0" w:firstLine="0"/>
        <w:rPr>
          <w:rFonts w:ascii="Arial" w:hAnsi="Arial" w:cs="Arial"/>
          <w:bCs/>
        </w:rPr>
      </w:pPr>
      <w:bookmarkStart w:id="4" w:name="_Hlk34724691"/>
      <w:r w:rsidRPr="00B32FD0">
        <w:rPr>
          <w:rFonts w:ascii="Arial" w:hAnsi="Arial" w:cs="Arial"/>
          <w:bCs/>
        </w:rPr>
        <w:lastRenderedPageBreak/>
        <w:t>1</w:t>
      </w:r>
      <w:r>
        <w:rPr>
          <w:rFonts w:ascii="Arial" w:hAnsi="Arial" w:cs="Arial"/>
          <w:bCs/>
        </w:rPr>
        <w:t>1</w:t>
      </w:r>
      <w:r w:rsidRPr="00B32FD0">
        <w:rPr>
          <w:rFonts w:ascii="Arial" w:hAnsi="Arial" w:cs="Arial"/>
          <w:bCs/>
        </w:rPr>
        <w:t xml:space="preserve">.0.0  </w:t>
      </w:r>
      <w:r w:rsidR="000F2F39">
        <w:rPr>
          <w:rFonts w:ascii="Arial" w:hAnsi="Arial" w:cs="Arial"/>
          <w:bCs/>
        </w:rPr>
        <w:t xml:space="preserve">Handset </w:t>
      </w:r>
      <w:r w:rsidRPr="00B32FD0">
        <w:rPr>
          <w:rFonts w:ascii="Arial" w:hAnsi="Arial" w:cs="Arial"/>
          <w:bCs/>
        </w:rPr>
        <w:t xml:space="preserve">VoIP </w:t>
      </w:r>
      <w:r w:rsidR="000F2F39">
        <w:rPr>
          <w:rFonts w:ascii="Arial" w:hAnsi="Arial" w:cs="Arial"/>
          <w:bCs/>
        </w:rPr>
        <w:t>Behavioral Health</w:t>
      </w:r>
      <w:r w:rsidR="002C10B2">
        <w:rPr>
          <w:rFonts w:ascii="Arial" w:hAnsi="Arial" w:cs="Arial"/>
          <w:bCs/>
        </w:rPr>
        <w:t xml:space="preserve"> </w:t>
      </w:r>
      <w:r w:rsidRPr="00B32FD0">
        <w:rPr>
          <w:rFonts w:ascii="Arial" w:hAnsi="Arial" w:cs="Arial"/>
          <w:bCs/>
        </w:rPr>
        <w:t>Telephones</w:t>
      </w:r>
      <w:r w:rsidRPr="00B32FD0">
        <w:rPr>
          <w:rFonts w:ascii="Arial" w:hAnsi="Arial" w:cs="Arial"/>
          <w:bCs/>
        </w:rPr>
        <w:tab/>
      </w:r>
      <w:r w:rsidR="000F2F39">
        <w:rPr>
          <w:rFonts w:ascii="Arial" w:hAnsi="Arial" w:cs="Arial"/>
          <w:bCs/>
        </w:rPr>
        <w:t>13-20</w:t>
      </w:r>
    </w:p>
    <w:p w:rsidR="00E9088C" w:rsidRPr="00B32FD0" w:rsidRDefault="00E9088C" w:rsidP="00E9088C">
      <w:pPr>
        <w:rPr>
          <w:rFonts w:ascii="Arial" w:hAnsi="Arial" w:cs="Arial"/>
          <w:bCs/>
        </w:rPr>
      </w:pPr>
    </w:p>
    <w:p w:rsidR="00773F74" w:rsidRPr="00B32FD0" w:rsidRDefault="00773F74" w:rsidP="00773F74">
      <w:pPr>
        <w:pStyle w:val="TOC1"/>
        <w:tabs>
          <w:tab w:val="clear" w:pos="400"/>
          <w:tab w:val="left" w:pos="630"/>
        </w:tabs>
        <w:rPr>
          <w:rFonts w:ascii="Arial" w:hAnsi="Arial" w:cs="Arial"/>
          <w:bCs/>
        </w:rPr>
      </w:pPr>
      <w:r>
        <w:rPr>
          <w:rFonts w:ascii="Arial" w:hAnsi="Arial" w:cs="Arial"/>
          <w:b/>
        </w:rPr>
        <w:t xml:space="preserve">         </w:t>
      </w:r>
      <w:r w:rsidRPr="00B32FD0">
        <w:rPr>
          <w:rFonts w:ascii="Arial" w:hAnsi="Arial" w:cs="Arial"/>
          <w:b/>
        </w:rPr>
        <w:fldChar w:fldCharType="begin"/>
      </w:r>
      <w:r w:rsidRPr="00B32FD0">
        <w:rPr>
          <w:rFonts w:ascii="Arial" w:hAnsi="Arial" w:cs="Arial"/>
          <w:b/>
        </w:rPr>
        <w:instrText xml:space="preserve"> TOC \o "1-3" </w:instrText>
      </w:r>
      <w:r w:rsidRPr="00B32FD0">
        <w:rPr>
          <w:rFonts w:ascii="Arial" w:hAnsi="Arial" w:cs="Arial"/>
          <w:b/>
        </w:rPr>
        <w:fldChar w:fldCharType="separate"/>
      </w:r>
      <w:r w:rsidRPr="00B32FD0">
        <w:rPr>
          <w:rFonts w:ascii="Arial" w:hAnsi="Arial" w:cs="Arial"/>
          <w:bCs/>
        </w:rPr>
        <w:t>1</w:t>
      </w:r>
      <w:r>
        <w:rPr>
          <w:rFonts w:ascii="Arial" w:hAnsi="Arial" w:cs="Arial"/>
          <w:bCs/>
        </w:rPr>
        <w:t>1</w:t>
      </w:r>
      <w:r w:rsidRPr="00B32FD0">
        <w:rPr>
          <w:rFonts w:ascii="Arial" w:hAnsi="Arial" w:cs="Arial"/>
          <w:bCs/>
        </w:rPr>
        <w:t xml:space="preserve">.1.0   </w:t>
      </w:r>
      <w:r w:rsidR="00C94182">
        <w:rPr>
          <w:rFonts w:ascii="Arial" w:hAnsi="Arial" w:cs="Arial"/>
        </w:rPr>
        <w:t>Surface-mount Handset VoIP Behavioral Health Keypad Telephone</w:t>
      </w:r>
      <w:r w:rsidRPr="00B32FD0">
        <w:rPr>
          <w:rFonts w:ascii="Arial" w:hAnsi="Arial" w:cs="Arial"/>
          <w:bCs/>
        </w:rPr>
        <w:tab/>
      </w:r>
      <w:r w:rsidR="000F2F39">
        <w:rPr>
          <w:rFonts w:ascii="Arial" w:hAnsi="Arial" w:cs="Arial"/>
          <w:bCs/>
        </w:rPr>
        <w:t>13-15</w:t>
      </w:r>
    </w:p>
    <w:p w:rsidR="00773F74" w:rsidRPr="00B32FD0" w:rsidRDefault="00773F74" w:rsidP="00773F74">
      <w:pPr>
        <w:pStyle w:val="TOC3"/>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.1.1  Description……………………………………………………..………………</w:t>
      </w:r>
      <w:r w:rsidRPr="00B32FD0">
        <w:rPr>
          <w:rFonts w:ascii="Arial" w:hAnsi="Arial" w:cs="Arial"/>
          <w:bCs/>
        </w:rPr>
        <w:tab/>
      </w:r>
      <w:r w:rsidR="000F2F39">
        <w:rPr>
          <w:rFonts w:ascii="Arial" w:hAnsi="Arial" w:cs="Arial"/>
          <w:bCs/>
        </w:rPr>
        <w:t>13,14</w:t>
      </w:r>
    </w:p>
    <w:p w:rsidR="00773F74" w:rsidRPr="00B32FD0" w:rsidRDefault="00773F74" w:rsidP="00773F74">
      <w:pPr>
        <w:pStyle w:val="TOC3"/>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.1.</w:t>
      </w:r>
      <w:r>
        <w:rPr>
          <w:rFonts w:ascii="Arial" w:hAnsi="Arial" w:cs="Arial"/>
          <w:bCs/>
        </w:rPr>
        <w:t>2</w:t>
      </w:r>
      <w:r w:rsidRPr="00B32FD0">
        <w:rPr>
          <w:rFonts w:ascii="Arial" w:hAnsi="Arial" w:cs="Arial"/>
          <w:bCs/>
        </w:rPr>
        <w:t xml:space="preserve">  Performance Specification…………………………</w:t>
      </w:r>
      <w:r>
        <w:rPr>
          <w:rFonts w:ascii="Arial" w:hAnsi="Arial" w:cs="Arial"/>
          <w:bCs/>
        </w:rPr>
        <w:tab/>
      </w:r>
      <w:r w:rsidRPr="00B32FD0">
        <w:rPr>
          <w:rFonts w:ascii="Arial" w:hAnsi="Arial" w:cs="Arial"/>
          <w:bCs/>
        </w:rPr>
        <w:t>…………………..……………</w:t>
      </w:r>
      <w:r w:rsidR="000F2F39">
        <w:rPr>
          <w:rFonts w:ascii="Arial" w:hAnsi="Arial" w:cs="Arial"/>
          <w:bCs/>
        </w:rPr>
        <w:t>14</w:t>
      </w:r>
    </w:p>
    <w:p w:rsidR="00773F74" w:rsidRPr="00B32FD0" w:rsidRDefault="00773F74" w:rsidP="00773F74">
      <w:pPr>
        <w:pStyle w:val="TOC3"/>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.1.</w:t>
      </w:r>
      <w:r>
        <w:rPr>
          <w:rFonts w:ascii="Arial" w:hAnsi="Arial" w:cs="Arial"/>
          <w:bCs/>
        </w:rPr>
        <w:t>3</w:t>
      </w:r>
      <w:r w:rsidRPr="00B32FD0">
        <w:rPr>
          <w:rFonts w:ascii="Arial" w:hAnsi="Arial" w:cs="Arial"/>
          <w:bCs/>
        </w:rPr>
        <w:t xml:space="preserve">  Peripheral Equipment and Accessories………………………..………………</w:t>
      </w:r>
      <w:r w:rsidRPr="00B32FD0">
        <w:rPr>
          <w:rFonts w:ascii="Arial" w:hAnsi="Arial" w:cs="Arial"/>
          <w:bCs/>
        </w:rPr>
        <w:tab/>
      </w:r>
      <w:r w:rsidR="000F2F39">
        <w:rPr>
          <w:rFonts w:ascii="Arial" w:hAnsi="Arial" w:cs="Arial"/>
          <w:bCs/>
        </w:rPr>
        <w:t>14,15</w:t>
      </w:r>
    </w:p>
    <w:p w:rsidR="00773F74" w:rsidRDefault="00773F74" w:rsidP="00773F74">
      <w:pPr>
        <w:pStyle w:val="TOC3"/>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.1.</w:t>
      </w:r>
      <w:r>
        <w:rPr>
          <w:rFonts w:ascii="Arial" w:hAnsi="Arial" w:cs="Arial"/>
          <w:bCs/>
        </w:rPr>
        <w:t>4</w:t>
      </w:r>
      <w:r w:rsidRPr="00B32FD0">
        <w:rPr>
          <w:rFonts w:ascii="Arial" w:hAnsi="Arial" w:cs="Arial"/>
          <w:bCs/>
        </w:rPr>
        <w:t xml:space="preserve">  Equipment Manufacturer and Model Numbers………</w:t>
      </w:r>
      <w:r>
        <w:rPr>
          <w:rFonts w:ascii="Arial" w:hAnsi="Arial" w:cs="Arial"/>
          <w:bCs/>
        </w:rPr>
        <w:tab/>
      </w:r>
      <w:r w:rsidRPr="00B32FD0">
        <w:rPr>
          <w:rFonts w:ascii="Arial" w:hAnsi="Arial" w:cs="Arial"/>
          <w:bCs/>
        </w:rPr>
        <w:t>…………………..……………</w:t>
      </w:r>
      <w:r w:rsidR="000F2F39">
        <w:rPr>
          <w:rFonts w:ascii="Arial" w:hAnsi="Arial" w:cs="Arial"/>
          <w:bCs/>
        </w:rPr>
        <w:t>15</w:t>
      </w:r>
    </w:p>
    <w:p w:rsidR="000F2F39" w:rsidRPr="000F2F39" w:rsidRDefault="000F2F39" w:rsidP="000F2F39"/>
    <w:p w:rsidR="00773F74" w:rsidRPr="00B32FD0" w:rsidRDefault="00773F74" w:rsidP="00773F74">
      <w:pPr>
        <w:pStyle w:val="TOC3"/>
        <w:tabs>
          <w:tab w:val="left" w:pos="630"/>
        </w:tabs>
        <w:rPr>
          <w:rFonts w:ascii="Arial" w:hAnsi="Arial" w:cs="Arial"/>
          <w:bCs/>
        </w:rPr>
      </w:pPr>
      <w:r w:rsidRPr="00B32FD0">
        <w:rPr>
          <w:rFonts w:ascii="Arial" w:hAnsi="Arial" w:cs="Arial"/>
          <w:bCs/>
        </w:rPr>
        <w:t xml:space="preserve"> </w:t>
      </w:r>
      <w:r>
        <w:rPr>
          <w:rFonts w:ascii="Arial" w:hAnsi="Arial" w:cs="Arial"/>
          <w:bCs/>
        </w:rPr>
        <w:t xml:space="preserve">  </w:t>
      </w:r>
      <w:r w:rsidRPr="00B32FD0">
        <w:rPr>
          <w:rFonts w:ascii="Arial" w:hAnsi="Arial" w:cs="Arial"/>
          <w:bCs/>
        </w:rPr>
        <w:t>1</w:t>
      </w:r>
      <w:r>
        <w:rPr>
          <w:rFonts w:ascii="Arial" w:hAnsi="Arial" w:cs="Arial"/>
          <w:bCs/>
        </w:rPr>
        <w:t>1</w:t>
      </w:r>
      <w:r w:rsidRPr="00B32FD0">
        <w:rPr>
          <w:rFonts w:ascii="Arial" w:hAnsi="Arial" w:cs="Arial"/>
          <w:bCs/>
        </w:rPr>
        <w:t xml:space="preserve">.2.0  </w:t>
      </w:r>
      <w:r w:rsidR="00C94182">
        <w:rPr>
          <w:rFonts w:ascii="Arial" w:hAnsi="Arial" w:cs="Arial"/>
          <w:szCs w:val="22"/>
        </w:rPr>
        <w:t xml:space="preserve">Surface-mount </w:t>
      </w:r>
      <w:r w:rsidR="00C94182" w:rsidRPr="00F7229B">
        <w:rPr>
          <w:rFonts w:ascii="Arial" w:hAnsi="Arial" w:cs="Arial"/>
          <w:szCs w:val="22"/>
        </w:rPr>
        <w:t xml:space="preserve">Handset VoIP Behavioral Health </w:t>
      </w:r>
      <w:r w:rsidR="00C94182">
        <w:rPr>
          <w:rFonts w:ascii="Arial" w:hAnsi="Arial" w:cs="Arial"/>
          <w:szCs w:val="22"/>
        </w:rPr>
        <w:t>Autodial</w:t>
      </w:r>
      <w:r w:rsidR="00C94182" w:rsidRPr="00F7229B">
        <w:rPr>
          <w:rFonts w:ascii="Arial" w:hAnsi="Arial" w:cs="Arial"/>
          <w:szCs w:val="22"/>
        </w:rPr>
        <w:t xml:space="preserve"> Telephone</w:t>
      </w:r>
      <w:r>
        <w:rPr>
          <w:rFonts w:ascii="Arial" w:hAnsi="Arial" w:cs="Arial"/>
          <w:bCs/>
        </w:rPr>
        <w:tab/>
      </w:r>
      <w:r w:rsidR="000F2F39">
        <w:rPr>
          <w:rFonts w:ascii="Arial" w:hAnsi="Arial" w:cs="Arial"/>
          <w:bCs/>
        </w:rPr>
        <w:t>15,16</w:t>
      </w:r>
    </w:p>
    <w:p w:rsidR="00773F74" w:rsidRPr="00B32FD0" w:rsidRDefault="00773F74" w:rsidP="00773F74">
      <w:pPr>
        <w:pStyle w:val="TOC3"/>
        <w:tabs>
          <w:tab w:val="left" w:pos="630"/>
        </w:tabs>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.2.1  Description……………………………………………………..………………</w:t>
      </w:r>
      <w:r w:rsidRPr="00B32FD0">
        <w:rPr>
          <w:rFonts w:ascii="Arial" w:hAnsi="Arial" w:cs="Arial"/>
          <w:bCs/>
        </w:rPr>
        <w:tab/>
      </w:r>
      <w:r w:rsidR="000F2F39">
        <w:rPr>
          <w:rFonts w:ascii="Arial" w:hAnsi="Arial" w:cs="Arial"/>
          <w:bCs/>
        </w:rPr>
        <w:t>15</w:t>
      </w:r>
    </w:p>
    <w:p w:rsidR="00773F74" w:rsidRPr="00B32FD0" w:rsidRDefault="00773F74" w:rsidP="00773F74">
      <w:pPr>
        <w:pStyle w:val="TOC3"/>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.2.</w:t>
      </w:r>
      <w:r>
        <w:rPr>
          <w:rFonts w:ascii="Arial" w:hAnsi="Arial" w:cs="Arial"/>
          <w:bCs/>
        </w:rPr>
        <w:t>2</w:t>
      </w:r>
      <w:r w:rsidRPr="00B32FD0">
        <w:rPr>
          <w:rFonts w:ascii="Arial" w:hAnsi="Arial" w:cs="Arial"/>
          <w:bCs/>
        </w:rPr>
        <w:t xml:space="preserve"> Performance Specification……………………………………………..………</w:t>
      </w:r>
      <w:r>
        <w:rPr>
          <w:rFonts w:ascii="Arial" w:hAnsi="Arial" w:cs="Arial"/>
          <w:bCs/>
        </w:rPr>
        <w:tab/>
      </w:r>
      <w:r w:rsidRPr="00B32FD0">
        <w:rPr>
          <w:rFonts w:ascii="Arial" w:hAnsi="Arial" w:cs="Arial"/>
          <w:bCs/>
        </w:rPr>
        <w:t>……</w:t>
      </w:r>
      <w:r w:rsidR="000F2F39">
        <w:rPr>
          <w:rFonts w:ascii="Arial" w:hAnsi="Arial" w:cs="Arial"/>
          <w:bCs/>
        </w:rPr>
        <w:t>15,16</w:t>
      </w:r>
    </w:p>
    <w:p w:rsidR="00773F74" w:rsidRPr="00B32FD0" w:rsidRDefault="00773F74" w:rsidP="00773F74">
      <w:pPr>
        <w:pStyle w:val="TOC3"/>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.2.</w:t>
      </w:r>
      <w:r>
        <w:rPr>
          <w:rFonts w:ascii="Arial" w:hAnsi="Arial" w:cs="Arial"/>
          <w:bCs/>
        </w:rPr>
        <w:t>3</w:t>
      </w:r>
      <w:r w:rsidRPr="00B32FD0">
        <w:rPr>
          <w:rFonts w:ascii="Arial" w:hAnsi="Arial" w:cs="Arial"/>
          <w:bCs/>
        </w:rPr>
        <w:t xml:space="preserve">  Peripheral Equipment and Accessories………………………..………………</w:t>
      </w:r>
      <w:r w:rsidRPr="00B32FD0">
        <w:rPr>
          <w:rFonts w:ascii="Arial" w:hAnsi="Arial" w:cs="Arial"/>
          <w:bCs/>
        </w:rPr>
        <w:tab/>
      </w:r>
      <w:r w:rsidR="000F2F39">
        <w:rPr>
          <w:rFonts w:ascii="Arial" w:hAnsi="Arial" w:cs="Arial"/>
          <w:bCs/>
        </w:rPr>
        <w:t>16</w:t>
      </w:r>
    </w:p>
    <w:p w:rsidR="00773F74" w:rsidRPr="00B32FD0" w:rsidRDefault="00773F74" w:rsidP="00773F74">
      <w:pPr>
        <w:pStyle w:val="TOC3"/>
        <w:ind w:left="990" w:hanging="630"/>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.2.</w:t>
      </w:r>
      <w:r>
        <w:rPr>
          <w:rFonts w:ascii="Arial" w:hAnsi="Arial" w:cs="Arial"/>
          <w:bCs/>
        </w:rPr>
        <w:t>4</w:t>
      </w:r>
      <w:r w:rsidRPr="00B32FD0">
        <w:rPr>
          <w:rFonts w:ascii="Arial" w:hAnsi="Arial" w:cs="Arial"/>
          <w:bCs/>
        </w:rPr>
        <w:t xml:space="preserve">  Equipment Manufacturer and Model Numbers…………………………..……………</w:t>
      </w:r>
      <w:r w:rsidR="000F2F39">
        <w:rPr>
          <w:rFonts w:ascii="Arial" w:hAnsi="Arial" w:cs="Arial"/>
          <w:bCs/>
        </w:rPr>
        <w:t>16</w:t>
      </w:r>
    </w:p>
    <w:p w:rsidR="00773F74" w:rsidRPr="00B32FD0" w:rsidRDefault="00773F74" w:rsidP="00773F74">
      <w:pPr>
        <w:rPr>
          <w:rFonts w:ascii="Arial" w:hAnsi="Arial" w:cs="Arial"/>
          <w:bCs/>
        </w:rPr>
      </w:pPr>
    </w:p>
    <w:p w:rsidR="00773F74" w:rsidRPr="00B32FD0" w:rsidRDefault="00773F74" w:rsidP="00773F74">
      <w:pPr>
        <w:pStyle w:val="TOC3"/>
        <w:ind w:hanging="644"/>
        <w:rPr>
          <w:rFonts w:ascii="Arial" w:hAnsi="Arial" w:cs="Arial"/>
          <w:bCs/>
        </w:rPr>
      </w:pPr>
      <w:r>
        <w:rPr>
          <w:rFonts w:ascii="Arial" w:hAnsi="Arial" w:cs="Arial"/>
          <w:bCs/>
        </w:rPr>
        <w:t xml:space="preserve">  </w:t>
      </w:r>
      <w:r w:rsidRPr="00B32FD0">
        <w:rPr>
          <w:rFonts w:ascii="Arial" w:hAnsi="Arial" w:cs="Arial"/>
          <w:bCs/>
        </w:rPr>
        <w:t>1</w:t>
      </w:r>
      <w:r>
        <w:rPr>
          <w:rFonts w:ascii="Arial" w:hAnsi="Arial" w:cs="Arial"/>
          <w:bCs/>
        </w:rPr>
        <w:t>1</w:t>
      </w:r>
      <w:r w:rsidRPr="00B32FD0">
        <w:rPr>
          <w:rFonts w:ascii="Arial" w:hAnsi="Arial" w:cs="Arial"/>
          <w:bCs/>
        </w:rPr>
        <w:t xml:space="preserve">.3.0  </w:t>
      </w:r>
      <w:r w:rsidR="00C94182">
        <w:rPr>
          <w:rFonts w:ascii="Arial" w:hAnsi="Arial" w:cs="Arial"/>
        </w:rPr>
        <w:t>Flush-mount Handset VoIP Behavioral Health Keypad Telephone</w:t>
      </w:r>
      <w:r>
        <w:rPr>
          <w:rFonts w:ascii="Arial" w:hAnsi="Arial" w:cs="Arial"/>
          <w:bCs/>
        </w:rPr>
        <w:tab/>
      </w:r>
      <w:r w:rsidR="00523ABE">
        <w:rPr>
          <w:rFonts w:ascii="Arial" w:hAnsi="Arial" w:cs="Arial"/>
          <w:bCs/>
        </w:rPr>
        <w:t>16-18</w:t>
      </w:r>
    </w:p>
    <w:p w:rsidR="00773F74" w:rsidRPr="00B32FD0" w:rsidRDefault="00773F74" w:rsidP="00773F74">
      <w:pPr>
        <w:pStyle w:val="TOC3"/>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.3.1  Description……………………………………………………..………………</w:t>
      </w:r>
      <w:r w:rsidRPr="00B32FD0">
        <w:rPr>
          <w:rFonts w:ascii="Arial" w:hAnsi="Arial" w:cs="Arial"/>
          <w:bCs/>
        </w:rPr>
        <w:tab/>
      </w:r>
      <w:r w:rsidR="00523ABE">
        <w:rPr>
          <w:rFonts w:ascii="Arial" w:hAnsi="Arial" w:cs="Arial"/>
          <w:bCs/>
        </w:rPr>
        <w:t>16</w:t>
      </w:r>
    </w:p>
    <w:p w:rsidR="00773F74" w:rsidRPr="00B32FD0" w:rsidRDefault="00773F74" w:rsidP="00773F74">
      <w:pPr>
        <w:pStyle w:val="TOC3"/>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.3.</w:t>
      </w:r>
      <w:r>
        <w:rPr>
          <w:rFonts w:ascii="Arial" w:hAnsi="Arial" w:cs="Arial"/>
          <w:bCs/>
        </w:rPr>
        <w:t>2</w:t>
      </w:r>
      <w:r w:rsidRPr="00B32FD0">
        <w:rPr>
          <w:rFonts w:ascii="Arial" w:hAnsi="Arial" w:cs="Arial"/>
          <w:bCs/>
        </w:rPr>
        <w:t xml:space="preserve"> Performance Specification……………………………………………..……………</w:t>
      </w:r>
      <w:r w:rsidRPr="00B32FD0">
        <w:rPr>
          <w:rFonts w:ascii="Arial" w:hAnsi="Arial" w:cs="Arial"/>
          <w:bCs/>
        </w:rPr>
        <w:tab/>
      </w:r>
      <w:r w:rsidR="00FD6083">
        <w:rPr>
          <w:rFonts w:ascii="Arial" w:hAnsi="Arial" w:cs="Arial"/>
          <w:bCs/>
        </w:rPr>
        <w:t>17,18</w:t>
      </w:r>
    </w:p>
    <w:p w:rsidR="00773F74" w:rsidRPr="00B32FD0" w:rsidRDefault="00773F74" w:rsidP="00773F74">
      <w:pPr>
        <w:pStyle w:val="TOC3"/>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3.</w:t>
      </w:r>
      <w:r>
        <w:rPr>
          <w:rFonts w:ascii="Arial" w:hAnsi="Arial" w:cs="Arial"/>
          <w:bCs/>
        </w:rPr>
        <w:t>3</w:t>
      </w:r>
      <w:r w:rsidRPr="00B32FD0">
        <w:rPr>
          <w:rFonts w:ascii="Arial" w:hAnsi="Arial" w:cs="Arial"/>
          <w:bCs/>
        </w:rPr>
        <w:t xml:space="preserve">  Peripheral Equipment and Accessories………………………..………………</w:t>
      </w:r>
      <w:r w:rsidRPr="00B32FD0">
        <w:rPr>
          <w:rFonts w:ascii="Arial" w:hAnsi="Arial" w:cs="Arial"/>
          <w:bCs/>
        </w:rPr>
        <w:tab/>
      </w:r>
      <w:r w:rsidR="00523ABE">
        <w:rPr>
          <w:rFonts w:ascii="Arial" w:hAnsi="Arial" w:cs="Arial"/>
          <w:bCs/>
        </w:rPr>
        <w:t>18</w:t>
      </w:r>
    </w:p>
    <w:p w:rsidR="00773F74" w:rsidRPr="00B32FD0" w:rsidRDefault="00773F74" w:rsidP="00773F74">
      <w:pPr>
        <w:pStyle w:val="TOC3"/>
        <w:ind w:left="990" w:hanging="630"/>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.3.</w:t>
      </w:r>
      <w:r>
        <w:rPr>
          <w:rFonts w:ascii="Arial" w:hAnsi="Arial" w:cs="Arial"/>
          <w:bCs/>
        </w:rPr>
        <w:t>4</w:t>
      </w:r>
      <w:r w:rsidRPr="00B32FD0">
        <w:rPr>
          <w:rFonts w:ascii="Arial" w:hAnsi="Arial" w:cs="Arial"/>
          <w:bCs/>
        </w:rPr>
        <w:t xml:space="preserve">  Equipment Manufacturer and Model Numbers………………………..………………</w:t>
      </w:r>
      <w:r w:rsidR="00523ABE">
        <w:rPr>
          <w:rFonts w:ascii="Arial" w:hAnsi="Arial" w:cs="Arial"/>
          <w:bCs/>
        </w:rPr>
        <w:t>18</w:t>
      </w:r>
    </w:p>
    <w:p w:rsidR="00773F74" w:rsidRPr="00B32FD0" w:rsidRDefault="00773F74" w:rsidP="00773F74">
      <w:pPr>
        <w:rPr>
          <w:rFonts w:ascii="Arial" w:hAnsi="Arial" w:cs="Arial"/>
          <w:bCs/>
        </w:rPr>
      </w:pPr>
    </w:p>
    <w:p w:rsidR="00773F74" w:rsidRPr="00B32FD0" w:rsidRDefault="00773F74" w:rsidP="00773F74">
      <w:pPr>
        <w:pStyle w:val="TOC3"/>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 xml:space="preserve">.4.0  </w:t>
      </w:r>
      <w:r w:rsidR="00D83499">
        <w:rPr>
          <w:rFonts w:ascii="Arial" w:hAnsi="Arial" w:cs="Arial"/>
        </w:rPr>
        <w:t>Flush-mount Handset VoIP Behavioral Health Autodial Telephone</w:t>
      </w:r>
      <w:r w:rsidRPr="00B32FD0">
        <w:rPr>
          <w:rFonts w:ascii="Arial" w:hAnsi="Arial" w:cs="Arial"/>
          <w:bCs/>
        </w:rPr>
        <w:t>………..………</w:t>
      </w:r>
      <w:r>
        <w:rPr>
          <w:rFonts w:ascii="Arial" w:hAnsi="Arial" w:cs="Arial"/>
          <w:bCs/>
        </w:rPr>
        <w:tab/>
      </w:r>
      <w:r w:rsidR="00523ABE">
        <w:rPr>
          <w:rFonts w:ascii="Arial" w:hAnsi="Arial" w:cs="Arial"/>
          <w:bCs/>
        </w:rPr>
        <w:t>18-20</w:t>
      </w:r>
    </w:p>
    <w:p w:rsidR="00773F74" w:rsidRPr="00B32FD0" w:rsidRDefault="00773F74" w:rsidP="00773F74">
      <w:pPr>
        <w:pStyle w:val="TOC3"/>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.4.1  Description……………………………………………………..………………</w:t>
      </w:r>
      <w:r w:rsidRPr="00B32FD0">
        <w:rPr>
          <w:rFonts w:ascii="Arial" w:hAnsi="Arial" w:cs="Arial"/>
          <w:bCs/>
        </w:rPr>
        <w:tab/>
      </w:r>
      <w:r w:rsidR="00523ABE">
        <w:rPr>
          <w:rFonts w:ascii="Arial" w:hAnsi="Arial" w:cs="Arial"/>
          <w:bCs/>
        </w:rPr>
        <w:t>18</w:t>
      </w:r>
    </w:p>
    <w:p w:rsidR="00773F74" w:rsidRPr="00B32FD0" w:rsidRDefault="00773F74" w:rsidP="00773F74">
      <w:pPr>
        <w:pStyle w:val="TOC3"/>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.4.</w:t>
      </w:r>
      <w:r>
        <w:rPr>
          <w:rFonts w:ascii="Arial" w:hAnsi="Arial" w:cs="Arial"/>
          <w:bCs/>
        </w:rPr>
        <w:t>2</w:t>
      </w:r>
      <w:r w:rsidRPr="00B32FD0">
        <w:rPr>
          <w:rFonts w:ascii="Arial" w:hAnsi="Arial" w:cs="Arial"/>
          <w:bCs/>
        </w:rPr>
        <w:t xml:space="preserve"> Performance Specification……………………………………</w:t>
      </w:r>
      <w:r w:rsidR="00523ABE">
        <w:rPr>
          <w:rFonts w:ascii="Arial" w:hAnsi="Arial" w:cs="Arial"/>
          <w:bCs/>
        </w:rPr>
        <w:tab/>
      </w:r>
      <w:r w:rsidRPr="00B32FD0">
        <w:rPr>
          <w:rFonts w:ascii="Arial" w:hAnsi="Arial" w:cs="Arial"/>
          <w:bCs/>
        </w:rPr>
        <w:t>………..……………</w:t>
      </w:r>
      <w:r w:rsidR="00523ABE">
        <w:rPr>
          <w:rFonts w:ascii="Arial" w:hAnsi="Arial" w:cs="Arial"/>
          <w:bCs/>
        </w:rPr>
        <w:t>18,19</w:t>
      </w:r>
    </w:p>
    <w:p w:rsidR="00773F74" w:rsidRPr="00B32FD0" w:rsidRDefault="00773F74" w:rsidP="00773F74">
      <w:pPr>
        <w:pStyle w:val="TOC3"/>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.4.</w:t>
      </w:r>
      <w:r>
        <w:rPr>
          <w:rFonts w:ascii="Arial" w:hAnsi="Arial" w:cs="Arial"/>
          <w:bCs/>
        </w:rPr>
        <w:t>3</w:t>
      </w:r>
      <w:r w:rsidRPr="00B32FD0">
        <w:rPr>
          <w:rFonts w:ascii="Arial" w:hAnsi="Arial" w:cs="Arial"/>
          <w:bCs/>
        </w:rPr>
        <w:t xml:space="preserve">  Peripheral Equipment and Accessories………………………..………………</w:t>
      </w:r>
      <w:r w:rsidRPr="00B32FD0">
        <w:rPr>
          <w:rFonts w:ascii="Arial" w:hAnsi="Arial" w:cs="Arial"/>
          <w:bCs/>
        </w:rPr>
        <w:tab/>
      </w:r>
      <w:r w:rsidR="00523ABE">
        <w:rPr>
          <w:rFonts w:ascii="Arial" w:hAnsi="Arial" w:cs="Arial"/>
          <w:bCs/>
        </w:rPr>
        <w:t>19,20</w:t>
      </w:r>
    </w:p>
    <w:p w:rsidR="00773F74" w:rsidRPr="00B32FD0" w:rsidRDefault="00773F74" w:rsidP="00773F74">
      <w:pPr>
        <w:pStyle w:val="TOC3"/>
        <w:ind w:left="990" w:hanging="630"/>
        <w:rPr>
          <w:rFonts w:ascii="Arial" w:hAnsi="Arial" w:cs="Arial"/>
          <w:bCs/>
        </w:rPr>
      </w:pPr>
      <w:r w:rsidRPr="00B32FD0">
        <w:rPr>
          <w:rFonts w:ascii="Arial" w:hAnsi="Arial" w:cs="Arial"/>
          <w:bCs/>
        </w:rPr>
        <w:t xml:space="preserve">          1</w:t>
      </w:r>
      <w:r>
        <w:rPr>
          <w:rFonts w:ascii="Arial" w:hAnsi="Arial" w:cs="Arial"/>
          <w:bCs/>
        </w:rPr>
        <w:t>1</w:t>
      </w:r>
      <w:r w:rsidRPr="00B32FD0">
        <w:rPr>
          <w:rFonts w:ascii="Arial" w:hAnsi="Arial" w:cs="Arial"/>
          <w:bCs/>
        </w:rPr>
        <w:t>.4.</w:t>
      </w:r>
      <w:r>
        <w:rPr>
          <w:rFonts w:ascii="Arial" w:hAnsi="Arial" w:cs="Arial"/>
          <w:bCs/>
        </w:rPr>
        <w:t>4</w:t>
      </w:r>
      <w:r w:rsidRPr="00B32FD0">
        <w:rPr>
          <w:rFonts w:ascii="Arial" w:hAnsi="Arial" w:cs="Arial"/>
          <w:bCs/>
        </w:rPr>
        <w:t xml:space="preserve"> Equipment Manufacturer and Model Numbers………………………..………………</w:t>
      </w:r>
      <w:r w:rsidRPr="00B32FD0">
        <w:rPr>
          <w:rFonts w:ascii="Arial" w:hAnsi="Arial" w:cs="Arial"/>
          <w:bCs/>
        </w:rPr>
        <w:tab/>
      </w:r>
      <w:r w:rsidR="00523ABE">
        <w:rPr>
          <w:rFonts w:ascii="Arial" w:hAnsi="Arial" w:cs="Arial"/>
          <w:bCs/>
        </w:rPr>
        <w:t>20</w:t>
      </w:r>
    </w:p>
    <w:p w:rsidR="00773F74" w:rsidRPr="00B32FD0" w:rsidRDefault="00773F74" w:rsidP="00773F74">
      <w:pPr>
        <w:rPr>
          <w:rFonts w:ascii="Arial" w:hAnsi="Arial" w:cs="Arial"/>
          <w:b/>
        </w:rPr>
      </w:pPr>
    </w:p>
    <w:p w:rsidR="003D704D" w:rsidRPr="003D704D" w:rsidRDefault="00773F74" w:rsidP="00773F74">
      <w:pPr>
        <w:pStyle w:val="TOC3"/>
        <w:rPr>
          <w:rFonts w:ascii="Arial" w:hAnsi="Arial" w:cs="Arial"/>
          <w:szCs w:val="22"/>
        </w:rPr>
      </w:pPr>
      <w:r w:rsidRPr="00B32FD0">
        <w:rPr>
          <w:rFonts w:ascii="Arial" w:hAnsi="Arial" w:cs="Arial"/>
          <w:b/>
        </w:rPr>
        <w:fldChar w:fldCharType="end"/>
      </w:r>
      <w:bookmarkEnd w:id="4"/>
      <w:r w:rsidR="003D704D" w:rsidRPr="003D704D">
        <w:rPr>
          <w:rFonts w:ascii="Arial" w:hAnsi="Arial" w:cs="Arial"/>
          <w:szCs w:val="22"/>
        </w:rPr>
        <w:t>12.0.0  Peripheral Equipment</w:t>
      </w:r>
      <w:r w:rsidR="003D704D" w:rsidRPr="003D704D">
        <w:rPr>
          <w:rFonts w:ascii="Arial" w:hAnsi="Arial" w:cs="Arial"/>
          <w:szCs w:val="22"/>
        </w:rPr>
        <w:tab/>
      </w:r>
      <w:r w:rsidR="00FD6083">
        <w:rPr>
          <w:rFonts w:ascii="Arial" w:hAnsi="Arial" w:cs="Arial"/>
          <w:szCs w:val="22"/>
        </w:rPr>
        <w:t>20-22</w:t>
      </w:r>
    </w:p>
    <w:p w:rsidR="003D704D" w:rsidRPr="003D704D" w:rsidRDefault="003D704D" w:rsidP="003D704D">
      <w:pPr>
        <w:rPr>
          <w:rFonts w:ascii="Arial" w:hAnsi="Arial" w:cs="Arial"/>
          <w:sz w:val="22"/>
          <w:szCs w:val="22"/>
        </w:rPr>
      </w:pPr>
    </w:p>
    <w:p w:rsidR="003D704D" w:rsidRPr="003D704D" w:rsidRDefault="003D704D" w:rsidP="003D704D">
      <w:pPr>
        <w:pStyle w:val="TOC3"/>
        <w:rPr>
          <w:rFonts w:ascii="Arial" w:hAnsi="Arial" w:cs="Arial"/>
          <w:szCs w:val="22"/>
        </w:rPr>
      </w:pPr>
      <w:r w:rsidRPr="003D704D">
        <w:rPr>
          <w:rFonts w:ascii="Arial" w:hAnsi="Arial" w:cs="Arial"/>
          <w:szCs w:val="22"/>
        </w:rPr>
        <w:t xml:space="preserve">   12</w:t>
      </w:r>
      <w:r>
        <w:rPr>
          <w:rFonts w:ascii="Arial" w:hAnsi="Arial" w:cs="Arial"/>
          <w:szCs w:val="22"/>
        </w:rPr>
        <w:t>.</w:t>
      </w:r>
      <w:r w:rsidR="00773F74">
        <w:rPr>
          <w:rFonts w:ascii="Arial" w:hAnsi="Arial" w:cs="Arial"/>
          <w:szCs w:val="22"/>
        </w:rPr>
        <w:t>1</w:t>
      </w:r>
      <w:r w:rsidRPr="003D704D">
        <w:rPr>
          <w:rFonts w:ascii="Arial" w:hAnsi="Arial" w:cs="Arial"/>
          <w:szCs w:val="22"/>
        </w:rPr>
        <w:t>.0  Telephone Management Application Package…………………………</w:t>
      </w:r>
      <w:r w:rsidRPr="003D704D">
        <w:rPr>
          <w:rFonts w:ascii="Arial" w:hAnsi="Arial" w:cs="Arial"/>
          <w:szCs w:val="22"/>
        </w:rPr>
        <w:tab/>
        <w:t>..</w:t>
      </w:r>
      <w:r w:rsidR="00FD6083">
        <w:rPr>
          <w:rFonts w:ascii="Arial" w:hAnsi="Arial" w:cs="Arial"/>
          <w:szCs w:val="22"/>
        </w:rPr>
        <w:t>20-22</w:t>
      </w:r>
    </w:p>
    <w:p w:rsidR="003D704D" w:rsidRPr="003D704D" w:rsidRDefault="003D704D" w:rsidP="003D704D">
      <w:pPr>
        <w:pStyle w:val="TOC3"/>
        <w:rPr>
          <w:rFonts w:ascii="Arial" w:hAnsi="Arial" w:cs="Arial"/>
          <w:szCs w:val="22"/>
        </w:rPr>
      </w:pPr>
      <w:r w:rsidRPr="003D704D">
        <w:rPr>
          <w:rFonts w:ascii="Arial" w:hAnsi="Arial" w:cs="Arial"/>
          <w:szCs w:val="22"/>
        </w:rPr>
        <w:t xml:space="preserve">          12.</w:t>
      </w:r>
      <w:r w:rsidR="00773F74">
        <w:rPr>
          <w:rFonts w:ascii="Arial" w:hAnsi="Arial" w:cs="Arial"/>
          <w:szCs w:val="22"/>
        </w:rPr>
        <w:t>1</w:t>
      </w:r>
      <w:r w:rsidRPr="003D704D">
        <w:rPr>
          <w:rFonts w:ascii="Arial" w:hAnsi="Arial" w:cs="Arial"/>
          <w:szCs w:val="22"/>
        </w:rPr>
        <w:t>.1  Description……………………………………………………..………………</w:t>
      </w:r>
      <w:r w:rsidRPr="003D704D">
        <w:rPr>
          <w:rFonts w:ascii="Arial" w:hAnsi="Arial" w:cs="Arial"/>
          <w:szCs w:val="22"/>
        </w:rPr>
        <w:tab/>
      </w:r>
      <w:r w:rsidR="00523ABE">
        <w:rPr>
          <w:rFonts w:ascii="Arial" w:hAnsi="Arial" w:cs="Arial"/>
          <w:szCs w:val="22"/>
        </w:rPr>
        <w:t>20,21</w:t>
      </w:r>
    </w:p>
    <w:p w:rsidR="003D704D" w:rsidRPr="003D704D" w:rsidRDefault="003D704D" w:rsidP="003D704D">
      <w:pPr>
        <w:pStyle w:val="TOC3"/>
        <w:rPr>
          <w:rFonts w:ascii="Arial" w:hAnsi="Arial" w:cs="Arial"/>
          <w:szCs w:val="22"/>
        </w:rPr>
      </w:pPr>
      <w:r w:rsidRPr="003D704D">
        <w:rPr>
          <w:rFonts w:ascii="Arial" w:hAnsi="Arial" w:cs="Arial"/>
          <w:szCs w:val="22"/>
        </w:rPr>
        <w:t xml:space="preserve">          12.</w:t>
      </w:r>
      <w:r w:rsidR="00773F74">
        <w:rPr>
          <w:rFonts w:ascii="Arial" w:hAnsi="Arial" w:cs="Arial"/>
          <w:szCs w:val="22"/>
        </w:rPr>
        <w:t>1</w:t>
      </w:r>
      <w:r>
        <w:rPr>
          <w:rFonts w:ascii="Arial" w:hAnsi="Arial" w:cs="Arial"/>
          <w:szCs w:val="22"/>
        </w:rPr>
        <w:t>.</w:t>
      </w:r>
      <w:r w:rsidRPr="003D704D">
        <w:rPr>
          <w:rFonts w:ascii="Arial" w:hAnsi="Arial" w:cs="Arial"/>
          <w:szCs w:val="22"/>
        </w:rPr>
        <w:t>2  Interconnection………………………………………..……………</w:t>
      </w:r>
      <w:r w:rsidRPr="003D704D">
        <w:rPr>
          <w:rFonts w:ascii="Arial" w:hAnsi="Arial" w:cs="Arial"/>
          <w:szCs w:val="22"/>
        </w:rPr>
        <w:tab/>
      </w:r>
      <w:r w:rsidR="00523ABE">
        <w:rPr>
          <w:rFonts w:ascii="Arial" w:hAnsi="Arial" w:cs="Arial"/>
          <w:szCs w:val="22"/>
        </w:rPr>
        <w:t>21</w:t>
      </w:r>
    </w:p>
    <w:p w:rsidR="003D704D" w:rsidRPr="003D704D" w:rsidRDefault="003D704D" w:rsidP="003D704D">
      <w:pPr>
        <w:pStyle w:val="TOC3"/>
        <w:rPr>
          <w:rFonts w:ascii="Arial" w:hAnsi="Arial" w:cs="Arial"/>
          <w:szCs w:val="22"/>
        </w:rPr>
      </w:pPr>
      <w:r w:rsidRPr="003D704D">
        <w:rPr>
          <w:rFonts w:ascii="Arial" w:hAnsi="Arial" w:cs="Arial"/>
          <w:szCs w:val="22"/>
        </w:rPr>
        <w:t xml:space="preserve">          12.</w:t>
      </w:r>
      <w:r w:rsidR="00773F74">
        <w:rPr>
          <w:rFonts w:ascii="Arial" w:hAnsi="Arial" w:cs="Arial"/>
          <w:szCs w:val="22"/>
        </w:rPr>
        <w:t>1</w:t>
      </w:r>
      <w:r w:rsidRPr="003D704D">
        <w:rPr>
          <w:rFonts w:ascii="Arial" w:hAnsi="Arial" w:cs="Arial"/>
          <w:szCs w:val="22"/>
        </w:rPr>
        <w:t>.3  Material Provided………………..……..………</w:t>
      </w:r>
      <w:r w:rsidRPr="003D704D">
        <w:rPr>
          <w:rFonts w:ascii="Arial" w:hAnsi="Arial" w:cs="Arial"/>
          <w:szCs w:val="22"/>
        </w:rPr>
        <w:tab/>
        <w:t>………</w:t>
      </w:r>
      <w:r w:rsidR="00523ABE">
        <w:rPr>
          <w:rFonts w:ascii="Arial" w:hAnsi="Arial" w:cs="Arial"/>
          <w:szCs w:val="22"/>
        </w:rPr>
        <w:t>21</w:t>
      </w:r>
    </w:p>
    <w:p w:rsidR="003D704D" w:rsidRPr="003D704D" w:rsidRDefault="003D704D" w:rsidP="003D704D">
      <w:pPr>
        <w:pStyle w:val="TOC3"/>
        <w:rPr>
          <w:rFonts w:ascii="Arial" w:hAnsi="Arial" w:cs="Arial"/>
          <w:szCs w:val="22"/>
        </w:rPr>
      </w:pPr>
      <w:r w:rsidRPr="003D704D">
        <w:rPr>
          <w:rFonts w:ascii="Arial" w:hAnsi="Arial" w:cs="Arial"/>
          <w:szCs w:val="22"/>
        </w:rPr>
        <w:t xml:space="preserve">          12.</w:t>
      </w:r>
      <w:r w:rsidR="00773F74">
        <w:rPr>
          <w:rFonts w:ascii="Arial" w:hAnsi="Arial" w:cs="Arial"/>
          <w:szCs w:val="22"/>
        </w:rPr>
        <w:t>1</w:t>
      </w:r>
      <w:r w:rsidRPr="003D704D">
        <w:rPr>
          <w:rFonts w:ascii="Arial" w:hAnsi="Arial" w:cs="Arial"/>
          <w:szCs w:val="22"/>
        </w:rPr>
        <w:t>.4  System Requirements………………..……..………</w:t>
      </w:r>
      <w:r w:rsidRPr="003D704D">
        <w:rPr>
          <w:rFonts w:ascii="Arial" w:hAnsi="Arial" w:cs="Arial"/>
          <w:szCs w:val="22"/>
        </w:rPr>
        <w:tab/>
        <w:t>………</w:t>
      </w:r>
      <w:r w:rsidR="00FD6083">
        <w:rPr>
          <w:rFonts w:ascii="Arial" w:hAnsi="Arial" w:cs="Arial"/>
          <w:szCs w:val="22"/>
        </w:rPr>
        <w:t>21,22</w:t>
      </w:r>
    </w:p>
    <w:p w:rsidR="003D704D" w:rsidRPr="003D704D" w:rsidRDefault="003D704D" w:rsidP="003D704D">
      <w:pPr>
        <w:pStyle w:val="TOC3"/>
        <w:ind w:left="990" w:hanging="630"/>
        <w:rPr>
          <w:rFonts w:ascii="Arial" w:hAnsi="Arial" w:cs="Arial"/>
          <w:szCs w:val="22"/>
        </w:rPr>
      </w:pPr>
      <w:r w:rsidRPr="003D704D">
        <w:rPr>
          <w:rFonts w:ascii="Arial" w:hAnsi="Arial" w:cs="Arial"/>
          <w:szCs w:val="22"/>
        </w:rPr>
        <w:t xml:space="preserve">          12.</w:t>
      </w:r>
      <w:r w:rsidR="00773F74">
        <w:rPr>
          <w:rFonts w:ascii="Arial" w:hAnsi="Arial" w:cs="Arial"/>
          <w:szCs w:val="22"/>
        </w:rPr>
        <w:t>1</w:t>
      </w:r>
      <w:r w:rsidRPr="003D704D">
        <w:rPr>
          <w:rFonts w:ascii="Arial" w:hAnsi="Arial" w:cs="Arial"/>
          <w:szCs w:val="22"/>
        </w:rPr>
        <w:t>.</w:t>
      </w:r>
      <w:r w:rsidR="00523ABE">
        <w:rPr>
          <w:rFonts w:ascii="Arial" w:hAnsi="Arial" w:cs="Arial"/>
          <w:szCs w:val="22"/>
        </w:rPr>
        <w:t>5</w:t>
      </w:r>
      <w:r w:rsidRPr="003D704D">
        <w:rPr>
          <w:rFonts w:ascii="Arial" w:hAnsi="Arial" w:cs="Arial"/>
          <w:szCs w:val="22"/>
        </w:rPr>
        <w:t xml:space="preserve">  Equipment Manufacturer and Model Numbers……………..………………</w:t>
      </w:r>
      <w:r w:rsidRPr="003D704D">
        <w:rPr>
          <w:rFonts w:ascii="Arial" w:hAnsi="Arial" w:cs="Arial"/>
          <w:szCs w:val="22"/>
        </w:rPr>
        <w:tab/>
      </w:r>
      <w:r w:rsidR="00523ABE">
        <w:rPr>
          <w:rFonts w:ascii="Arial" w:hAnsi="Arial" w:cs="Arial"/>
          <w:szCs w:val="22"/>
        </w:rPr>
        <w:t>2</w:t>
      </w:r>
      <w:r w:rsidR="00FD6083">
        <w:rPr>
          <w:rFonts w:ascii="Arial" w:hAnsi="Arial" w:cs="Arial"/>
          <w:szCs w:val="22"/>
        </w:rPr>
        <w:t>2</w:t>
      </w:r>
    </w:p>
    <w:p w:rsidR="00E9088C" w:rsidRDefault="00E9088C" w:rsidP="00B32FD0"/>
    <w:p w:rsidR="00E9088C" w:rsidRDefault="00E9088C" w:rsidP="00B32FD0"/>
    <w:p w:rsidR="00981FCF" w:rsidRDefault="00981FCF" w:rsidP="008D0EC3">
      <w:pPr>
        <w:tabs>
          <w:tab w:val="left" w:pos="4320"/>
        </w:tabs>
        <w:spacing w:after="120"/>
        <w:rPr>
          <w:rFonts w:ascii="Arial" w:hAnsi="Arial" w:cs="Arial"/>
          <w:b/>
          <w:sz w:val="22"/>
          <w:szCs w:val="22"/>
          <w:u w:val="single"/>
        </w:rPr>
      </w:pPr>
      <w:r>
        <w:rPr>
          <w:rFonts w:ascii="Arial" w:hAnsi="Arial" w:cs="Arial"/>
          <w:b/>
          <w:sz w:val="24"/>
          <w:szCs w:val="24"/>
        </w:rPr>
        <w:t>Model Locator</w:t>
      </w:r>
    </w:p>
    <w:p w:rsidR="008D0EC3" w:rsidRPr="008D0EC3" w:rsidRDefault="008D0EC3" w:rsidP="008D0EC3">
      <w:pPr>
        <w:tabs>
          <w:tab w:val="left" w:pos="4320"/>
        </w:tabs>
        <w:spacing w:after="120"/>
        <w:rPr>
          <w:rFonts w:ascii="Arial" w:hAnsi="Arial" w:cs="Arial"/>
          <w:b/>
          <w:sz w:val="22"/>
          <w:szCs w:val="22"/>
          <w:u w:val="single"/>
        </w:rPr>
      </w:pPr>
      <w:r w:rsidRPr="008D0EC3">
        <w:rPr>
          <w:rFonts w:ascii="Arial" w:hAnsi="Arial" w:cs="Arial"/>
          <w:b/>
          <w:sz w:val="22"/>
          <w:szCs w:val="22"/>
          <w:u w:val="single"/>
        </w:rPr>
        <w:t>Model Number</w:t>
      </w:r>
      <w:r w:rsidRPr="008D0EC3">
        <w:rPr>
          <w:rFonts w:ascii="Arial" w:hAnsi="Arial" w:cs="Arial"/>
          <w:b/>
          <w:sz w:val="22"/>
          <w:szCs w:val="22"/>
        </w:rPr>
        <w:tab/>
      </w:r>
      <w:r w:rsidRPr="008D0EC3">
        <w:rPr>
          <w:rFonts w:ascii="Arial" w:hAnsi="Arial" w:cs="Arial"/>
          <w:b/>
          <w:sz w:val="22"/>
          <w:szCs w:val="22"/>
          <w:u w:val="single"/>
        </w:rPr>
        <w:t>Section</w:t>
      </w:r>
    </w:p>
    <w:p w:rsidR="008D0EC3" w:rsidRPr="00CF5CC9" w:rsidRDefault="00D83499" w:rsidP="008D0EC3">
      <w:pPr>
        <w:tabs>
          <w:tab w:val="left" w:pos="4320"/>
        </w:tabs>
        <w:spacing w:after="60"/>
        <w:rPr>
          <w:rFonts w:ascii="Arial" w:hAnsi="Arial" w:cs="Arial"/>
          <w:b/>
          <w:bCs/>
          <w:sz w:val="22"/>
          <w:szCs w:val="22"/>
        </w:rPr>
      </w:pPr>
      <w:r w:rsidRPr="00CF5CC9">
        <w:rPr>
          <w:rFonts w:ascii="Arial" w:hAnsi="Arial" w:cs="Arial"/>
          <w:b/>
          <w:bCs/>
          <w:sz w:val="22"/>
          <w:szCs w:val="22"/>
        </w:rPr>
        <w:t>210-001BH, 210-001BHAC</w:t>
      </w:r>
      <w:r w:rsidR="008D0EC3" w:rsidRPr="00CF5CC9">
        <w:rPr>
          <w:rFonts w:ascii="Arial" w:hAnsi="Arial" w:cs="Arial"/>
          <w:b/>
          <w:bCs/>
          <w:sz w:val="22"/>
          <w:szCs w:val="22"/>
        </w:rPr>
        <w:tab/>
        <w:t>10.1.0</w:t>
      </w:r>
    </w:p>
    <w:p w:rsidR="008D0EC3" w:rsidRPr="00CF5CC9" w:rsidRDefault="00D83499" w:rsidP="008D0EC3">
      <w:pPr>
        <w:tabs>
          <w:tab w:val="left" w:pos="4320"/>
        </w:tabs>
        <w:spacing w:after="60"/>
        <w:rPr>
          <w:rFonts w:ascii="Arial" w:hAnsi="Arial" w:cs="Arial"/>
          <w:b/>
          <w:bCs/>
          <w:sz w:val="22"/>
          <w:szCs w:val="22"/>
        </w:rPr>
      </w:pPr>
      <w:r w:rsidRPr="00CF5CC9">
        <w:rPr>
          <w:rFonts w:ascii="Arial" w:hAnsi="Arial" w:cs="Arial"/>
          <w:b/>
          <w:bCs/>
          <w:sz w:val="22"/>
          <w:szCs w:val="22"/>
        </w:rPr>
        <w:t>210-003BH, 210-003BHAC</w:t>
      </w:r>
      <w:r w:rsidR="008D0EC3" w:rsidRPr="00CF5CC9">
        <w:rPr>
          <w:rFonts w:ascii="Arial" w:hAnsi="Arial" w:cs="Arial"/>
          <w:b/>
          <w:bCs/>
          <w:sz w:val="22"/>
          <w:szCs w:val="22"/>
        </w:rPr>
        <w:tab/>
        <w:t>10.2.0</w:t>
      </w:r>
    </w:p>
    <w:p w:rsidR="008D0EC3" w:rsidRPr="00CF5CC9" w:rsidRDefault="00D83499" w:rsidP="008D0EC3">
      <w:pPr>
        <w:tabs>
          <w:tab w:val="left" w:pos="4320"/>
        </w:tabs>
        <w:spacing w:after="60"/>
        <w:rPr>
          <w:rFonts w:ascii="Arial" w:hAnsi="Arial" w:cs="Arial"/>
          <w:b/>
          <w:bCs/>
          <w:sz w:val="22"/>
          <w:szCs w:val="22"/>
        </w:rPr>
      </w:pPr>
      <w:r w:rsidRPr="00CF5CC9">
        <w:rPr>
          <w:rFonts w:ascii="Arial" w:hAnsi="Arial" w:cs="Arial"/>
          <w:b/>
          <w:bCs/>
          <w:sz w:val="22"/>
          <w:szCs w:val="22"/>
        </w:rPr>
        <w:t>276-002BH, 276-002BHAC</w:t>
      </w:r>
      <w:r w:rsidR="008D0EC3" w:rsidRPr="00CF5CC9">
        <w:rPr>
          <w:rFonts w:ascii="Arial" w:hAnsi="Arial" w:cs="Arial"/>
          <w:b/>
          <w:bCs/>
          <w:sz w:val="22"/>
          <w:szCs w:val="22"/>
        </w:rPr>
        <w:tab/>
        <w:t>10.3.0</w:t>
      </w:r>
    </w:p>
    <w:p w:rsidR="008D0EC3" w:rsidRPr="00CF5CC9" w:rsidRDefault="00D83499" w:rsidP="008D0EC3">
      <w:pPr>
        <w:tabs>
          <w:tab w:val="left" w:pos="4320"/>
        </w:tabs>
        <w:spacing w:after="60"/>
        <w:rPr>
          <w:rFonts w:ascii="Arial" w:hAnsi="Arial" w:cs="Arial"/>
          <w:b/>
          <w:bCs/>
          <w:sz w:val="22"/>
          <w:szCs w:val="22"/>
        </w:rPr>
      </w:pPr>
      <w:r w:rsidRPr="00CF5CC9">
        <w:rPr>
          <w:rFonts w:ascii="Arial" w:hAnsi="Arial" w:cs="Arial"/>
          <w:b/>
          <w:bCs/>
          <w:sz w:val="22"/>
          <w:szCs w:val="22"/>
        </w:rPr>
        <w:t>277-002BH, 277-002BHAC</w:t>
      </w:r>
      <w:r w:rsidR="008D0EC3" w:rsidRPr="00CF5CC9">
        <w:rPr>
          <w:rFonts w:ascii="Arial" w:hAnsi="Arial" w:cs="Arial"/>
          <w:b/>
          <w:bCs/>
          <w:sz w:val="22"/>
          <w:szCs w:val="22"/>
        </w:rPr>
        <w:tab/>
        <w:t>10.4.0</w:t>
      </w:r>
    </w:p>
    <w:p w:rsidR="008D0EC3" w:rsidRPr="00D83499" w:rsidRDefault="00D83499" w:rsidP="008D0EC3">
      <w:pPr>
        <w:tabs>
          <w:tab w:val="left" w:pos="4320"/>
        </w:tabs>
        <w:spacing w:after="60"/>
        <w:rPr>
          <w:rFonts w:ascii="Arial" w:hAnsi="Arial" w:cs="Arial"/>
          <w:b/>
          <w:bCs/>
          <w:sz w:val="22"/>
          <w:szCs w:val="22"/>
        </w:rPr>
      </w:pPr>
      <w:r w:rsidRPr="00D83499">
        <w:rPr>
          <w:rFonts w:ascii="Arial" w:hAnsi="Arial" w:cs="Arial"/>
          <w:b/>
          <w:bCs/>
          <w:sz w:val="22"/>
          <w:szCs w:val="22"/>
        </w:rPr>
        <w:t>210-710BH, 210-710BHAC</w:t>
      </w:r>
      <w:r w:rsidR="008D0EC3" w:rsidRPr="00D83499">
        <w:rPr>
          <w:rFonts w:ascii="Arial" w:hAnsi="Arial" w:cs="Arial"/>
          <w:b/>
          <w:bCs/>
          <w:sz w:val="22"/>
          <w:szCs w:val="22"/>
        </w:rPr>
        <w:tab/>
      </w:r>
      <w:r w:rsidRPr="00D83499">
        <w:rPr>
          <w:rFonts w:ascii="Arial" w:hAnsi="Arial" w:cs="Arial"/>
          <w:b/>
          <w:bCs/>
          <w:sz w:val="22"/>
          <w:szCs w:val="22"/>
        </w:rPr>
        <w:t>11.1</w:t>
      </w:r>
      <w:r w:rsidR="008D0EC3" w:rsidRPr="00D83499">
        <w:rPr>
          <w:rFonts w:ascii="Arial" w:hAnsi="Arial" w:cs="Arial"/>
          <w:b/>
          <w:bCs/>
          <w:sz w:val="22"/>
          <w:szCs w:val="22"/>
        </w:rPr>
        <w:t>.0</w:t>
      </w:r>
    </w:p>
    <w:p w:rsidR="008D0EC3" w:rsidRPr="008D0EC3" w:rsidRDefault="00D83499" w:rsidP="008D0EC3">
      <w:pPr>
        <w:tabs>
          <w:tab w:val="left" w:pos="4320"/>
        </w:tabs>
        <w:spacing w:after="60"/>
        <w:rPr>
          <w:rFonts w:ascii="Arial" w:hAnsi="Arial" w:cs="Arial"/>
          <w:b/>
          <w:bCs/>
          <w:sz w:val="22"/>
          <w:szCs w:val="22"/>
        </w:rPr>
      </w:pPr>
      <w:r>
        <w:rPr>
          <w:rFonts w:ascii="Arial" w:hAnsi="Arial" w:cs="Arial"/>
          <w:b/>
          <w:bCs/>
          <w:sz w:val="22"/>
          <w:szCs w:val="22"/>
        </w:rPr>
        <w:t>210-712BH, 210-712BHAC</w:t>
      </w:r>
      <w:r w:rsidR="008D0EC3" w:rsidRPr="008D0EC3">
        <w:rPr>
          <w:rFonts w:ascii="Arial" w:hAnsi="Arial" w:cs="Arial"/>
          <w:b/>
          <w:bCs/>
          <w:sz w:val="22"/>
          <w:szCs w:val="22"/>
        </w:rPr>
        <w:tab/>
      </w:r>
      <w:r>
        <w:rPr>
          <w:rFonts w:ascii="Arial" w:hAnsi="Arial" w:cs="Arial"/>
          <w:b/>
          <w:bCs/>
          <w:sz w:val="22"/>
          <w:szCs w:val="22"/>
        </w:rPr>
        <w:t>11.2.</w:t>
      </w:r>
      <w:r w:rsidR="008D0EC3" w:rsidRPr="008D0EC3">
        <w:rPr>
          <w:rFonts w:ascii="Arial" w:hAnsi="Arial" w:cs="Arial"/>
          <w:b/>
          <w:bCs/>
          <w:sz w:val="22"/>
          <w:szCs w:val="22"/>
        </w:rPr>
        <w:t>0</w:t>
      </w:r>
    </w:p>
    <w:p w:rsidR="008D0EC3" w:rsidRPr="008D0EC3" w:rsidRDefault="00D83499" w:rsidP="008D0EC3">
      <w:pPr>
        <w:tabs>
          <w:tab w:val="left" w:pos="4320"/>
        </w:tabs>
        <w:spacing w:after="60"/>
        <w:rPr>
          <w:rFonts w:ascii="Arial" w:hAnsi="Arial" w:cs="Arial"/>
          <w:b/>
          <w:bCs/>
          <w:sz w:val="22"/>
          <w:szCs w:val="22"/>
        </w:rPr>
      </w:pPr>
      <w:r>
        <w:rPr>
          <w:rFonts w:ascii="Arial" w:hAnsi="Arial" w:cs="Arial"/>
          <w:b/>
          <w:bCs/>
          <w:sz w:val="22"/>
          <w:szCs w:val="22"/>
        </w:rPr>
        <w:t>276-712BH, 276-712BHAC</w:t>
      </w:r>
      <w:r w:rsidR="008D0EC3" w:rsidRPr="008D0EC3">
        <w:rPr>
          <w:rFonts w:ascii="Arial" w:hAnsi="Arial" w:cs="Arial"/>
          <w:b/>
          <w:bCs/>
          <w:sz w:val="22"/>
          <w:szCs w:val="22"/>
        </w:rPr>
        <w:tab/>
      </w:r>
      <w:r>
        <w:rPr>
          <w:rFonts w:ascii="Arial" w:hAnsi="Arial" w:cs="Arial"/>
          <w:b/>
          <w:bCs/>
          <w:sz w:val="22"/>
          <w:szCs w:val="22"/>
        </w:rPr>
        <w:t>11.3</w:t>
      </w:r>
      <w:r w:rsidR="008D0EC3" w:rsidRPr="008D0EC3">
        <w:rPr>
          <w:rFonts w:ascii="Arial" w:hAnsi="Arial" w:cs="Arial"/>
          <w:b/>
          <w:bCs/>
          <w:sz w:val="22"/>
          <w:szCs w:val="22"/>
        </w:rPr>
        <w:t>.0</w:t>
      </w:r>
    </w:p>
    <w:p w:rsidR="008D0EC3" w:rsidRPr="008D0EC3" w:rsidRDefault="00D83499" w:rsidP="008D0EC3">
      <w:pPr>
        <w:tabs>
          <w:tab w:val="left" w:pos="4320"/>
        </w:tabs>
        <w:spacing w:after="60"/>
        <w:rPr>
          <w:rFonts w:ascii="Arial" w:hAnsi="Arial" w:cs="Arial"/>
          <w:b/>
          <w:bCs/>
          <w:sz w:val="22"/>
          <w:szCs w:val="22"/>
        </w:rPr>
      </w:pPr>
      <w:r>
        <w:rPr>
          <w:rFonts w:ascii="Arial" w:hAnsi="Arial" w:cs="Arial"/>
          <w:b/>
          <w:bCs/>
          <w:sz w:val="22"/>
          <w:szCs w:val="22"/>
        </w:rPr>
        <w:t>277-712BH, 277-712BHAC</w:t>
      </w:r>
      <w:r w:rsidR="008D0EC3" w:rsidRPr="008D0EC3">
        <w:rPr>
          <w:rFonts w:ascii="Arial" w:hAnsi="Arial" w:cs="Arial"/>
          <w:b/>
          <w:bCs/>
          <w:sz w:val="22"/>
          <w:szCs w:val="22"/>
        </w:rPr>
        <w:tab/>
      </w:r>
      <w:r>
        <w:rPr>
          <w:rFonts w:ascii="Arial" w:hAnsi="Arial" w:cs="Arial"/>
          <w:b/>
          <w:bCs/>
          <w:sz w:val="22"/>
          <w:szCs w:val="22"/>
        </w:rPr>
        <w:t>11.4.</w:t>
      </w:r>
      <w:r w:rsidR="008D0EC3" w:rsidRPr="008D0EC3">
        <w:rPr>
          <w:rFonts w:ascii="Arial" w:hAnsi="Arial" w:cs="Arial"/>
          <w:b/>
          <w:bCs/>
          <w:sz w:val="22"/>
          <w:szCs w:val="22"/>
        </w:rPr>
        <w:t>0</w:t>
      </w:r>
    </w:p>
    <w:p w:rsidR="008D0EC3" w:rsidRDefault="008D0EC3" w:rsidP="00EE1DFF">
      <w:pPr>
        <w:tabs>
          <w:tab w:val="left" w:pos="4320"/>
        </w:tabs>
        <w:rPr>
          <w:rFonts w:ascii="Arial" w:hAnsi="Arial" w:cs="Arial"/>
          <w:b/>
          <w:sz w:val="22"/>
          <w:szCs w:val="22"/>
        </w:rPr>
      </w:pPr>
      <w:r>
        <w:rPr>
          <w:rFonts w:ascii="Arial" w:hAnsi="Arial" w:cs="Arial"/>
          <w:b/>
          <w:sz w:val="22"/>
          <w:szCs w:val="22"/>
        </w:rPr>
        <w:t>12509-04</w:t>
      </w:r>
      <w:r w:rsidR="00EE1DFF">
        <w:rPr>
          <w:rFonts w:ascii="Arial" w:hAnsi="Arial" w:cs="Arial"/>
          <w:b/>
          <w:sz w:val="22"/>
          <w:szCs w:val="22"/>
        </w:rPr>
        <w:t>2, 12509-043,</w:t>
      </w:r>
      <w:r>
        <w:rPr>
          <w:rFonts w:ascii="Arial" w:hAnsi="Arial" w:cs="Arial"/>
          <w:b/>
          <w:sz w:val="22"/>
          <w:szCs w:val="22"/>
        </w:rPr>
        <w:tab/>
        <w:t>12.</w:t>
      </w:r>
      <w:r w:rsidR="00D83499">
        <w:rPr>
          <w:rFonts w:ascii="Arial" w:hAnsi="Arial" w:cs="Arial"/>
          <w:b/>
          <w:sz w:val="22"/>
          <w:szCs w:val="22"/>
        </w:rPr>
        <w:t>1</w:t>
      </w:r>
      <w:r>
        <w:rPr>
          <w:rFonts w:ascii="Arial" w:hAnsi="Arial" w:cs="Arial"/>
          <w:b/>
          <w:sz w:val="22"/>
          <w:szCs w:val="22"/>
        </w:rPr>
        <w:t>.0</w:t>
      </w:r>
    </w:p>
    <w:p w:rsidR="00EE1DFF" w:rsidRDefault="00EE1DFF" w:rsidP="00EE1DFF">
      <w:pPr>
        <w:tabs>
          <w:tab w:val="left" w:pos="4320"/>
        </w:tabs>
        <w:rPr>
          <w:rFonts w:ascii="Arial" w:hAnsi="Arial" w:cs="Arial"/>
          <w:b/>
          <w:sz w:val="22"/>
          <w:szCs w:val="22"/>
        </w:rPr>
      </w:pPr>
      <w:r>
        <w:rPr>
          <w:rFonts w:ascii="Arial" w:hAnsi="Arial" w:cs="Arial"/>
          <w:b/>
          <w:sz w:val="22"/>
          <w:szCs w:val="22"/>
        </w:rPr>
        <w:t>12509-044</w:t>
      </w:r>
    </w:p>
    <w:p w:rsidR="00E9088C" w:rsidRDefault="00E9088C" w:rsidP="00B32FD0"/>
    <w:p w:rsidR="00E9088C" w:rsidRDefault="00E9088C" w:rsidP="00B32FD0"/>
    <w:p w:rsidR="00E9088C" w:rsidRDefault="00E9088C" w:rsidP="00B32FD0"/>
    <w:p w:rsidR="00B32FD0" w:rsidRPr="00614566" w:rsidRDefault="00B32FD0" w:rsidP="000A375A">
      <w:pPr>
        <w:numPr>
          <w:ilvl w:val="1"/>
          <w:numId w:val="2"/>
        </w:numPr>
        <w:spacing w:after="120"/>
        <w:ind w:left="900" w:hanging="900"/>
        <w:rPr>
          <w:rFonts w:ascii="Arial" w:hAnsi="Arial" w:cs="Arial"/>
          <w:b/>
          <w:sz w:val="22"/>
        </w:rPr>
      </w:pPr>
      <w:r w:rsidRPr="00614566">
        <w:rPr>
          <w:rFonts w:ascii="Arial" w:hAnsi="Arial" w:cs="Arial"/>
          <w:b/>
          <w:sz w:val="24"/>
        </w:rPr>
        <w:lastRenderedPageBreak/>
        <w:t>Scope and Intent</w:t>
      </w:r>
    </w:p>
    <w:p w:rsidR="00E21921" w:rsidRDefault="00B32FD0" w:rsidP="00B32FD0">
      <w:pPr>
        <w:pStyle w:val="BodyText"/>
        <w:rPr>
          <w:rFonts w:ascii="Arial" w:hAnsi="Arial" w:cs="Arial"/>
        </w:rPr>
      </w:pPr>
      <w:r w:rsidRPr="00B32FD0">
        <w:rPr>
          <w:rFonts w:ascii="Arial" w:hAnsi="Arial" w:cs="Arial"/>
        </w:rPr>
        <w:t xml:space="preserve">This specification identifies and details GAI-TRONICS’ </w:t>
      </w:r>
      <w:r w:rsidR="00E21921">
        <w:rPr>
          <w:rFonts w:ascii="Arial" w:hAnsi="Arial" w:cs="Arial"/>
        </w:rPr>
        <w:t>Behavioral Health</w:t>
      </w:r>
      <w:r w:rsidRPr="00B32FD0">
        <w:rPr>
          <w:rFonts w:ascii="Arial" w:hAnsi="Arial" w:cs="Arial"/>
        </w:rPr>
        <w:t xml:space="preserve"> telephone products, accessories, and peripherals to provide two-way</w:t>
      </w:r>
      <w:r w:rsidR="00CA11BD">
        <w:rPr>
          <w:rFonts w:ascii="Arial" w:hAnsi="Arial" w:cs="Arial"/>
        </w:rPr>
        <w:t xml:space="preserve"> </w:t>
      </w:r>
      <w:r w:rsidRPr="00B32FD0">
        <w:rPr>
          <w:rFonts w:ascii="Arial" w:hAnsi="Arial" w:cs="Arial"/>
        </w:rPr>
        <w:t xml:space="preserve">communications.  </w:t>
      </w:r>
      <w:r w:rsidR="00E21921">
        <w:rPr>
          <w:rFonts w:ascii="Arial" w:hAnsi="Arial" w:cs="Arial"/>
        </w:rPr>
        <w:t xml:space="preserve">Each analog telephone shall provide two-way communications via connection to any conventional, analog telephone network.  </w:t>
      </w:r>
      <w:r w:rsidRPr="00B32FD0">
        <w:rPr>
          <w:rFonts w:ascii="Arial" w:hAnsi="Arial" w:cs="Arial"/>
        </w:rPr>
        <w:t>Each VoIP telephone shall be considered an “end device”, designed for installation into an existing SIP compatible VoIP system</w:t>
      </w:r>
      <w:r w:rsidR="00E21921">
        <w:rPr>
          <w:rFonts w:ascii="Arial" w:hAnsi="Arial" w:cs="Arial"/>
        </w:rPr>
        <w:t xml:space="preserve"> and shall offer the same two-way communication performance</w:t>
      </w:r>
      <w:r w:rsidR="002512E6">
        <w:rPr>
          <w:rFonts w:ascii="Arial" w:hAnsi="Arial" w:cs="Arial"/>
        </w:rPr>
        <w:t>.</w:t>
      </w:r>
    </w:p>
    <w:p w:rsidR="00E21921" w:rsidRDefault="00E21921" w:rsidP="00B32FD0">
      <w:pPr>
        <w:pStyle w:val="BodyText"/>
        <w:rPr>
          <w:rFonts w:ascii="Arial" w:hAnsi="Arial" w:cs="Arial"/>
        </w:rPr>
      </w:pPr>
    </w:p>
    <w:p w:rsidR="00B32FD0" w:rsidRDefault="00E21921" w:rsidP="00B32FD0">
      <w:pPr>
        <w:pStyle w:val="BodyText"/>
        <w:rPr>
          <w:rFonts w:ascii="Arial" w:hAnsi="Arial" w:cs="Arial"/>
        </w:rPr>
      </w:pPr>
      <w:r>
        <w:rPr>
          <w:rFonts w:ascii="Arial" w:hAnsi="Arial" w:cs="Arial"/>
        </w:rPr>
        <w:t>Note:</w:t>
      </w:r>
      <w:r w:rsidR="00B32FD0" w:rsidRPr="00B32FD0">
        <w:rPr>
          <w:rFonts w:ascii="Arial" w:hAnsi="Arial" w:cs="Arial"/>
        </w:rPr>
        <w:t xml:space="preserve">  All </w:t>
      </w:r>
      <w:r>
        <w:rPr>
          <w:rFonts w:ascii="Arial" w:hAnsi="Arial" w:cs="Arial"/>
        </w:rPr>
        <w:t xml:space="preserve">IP </w:t>
      </w:r>
      <w:r w:rsidR="00B32FD0" w:rsidRPr="00B32FD0">
        <w:rPr>
          <w:rFonts w:ascii="Arial" w:hAnsi="Arial" w:cs="Arial"/>
        </w:rPr>
        <w:t xml:space="preserve">servers, hubs, power supplies, and other active VoIP system/network devices shall be the responsibility of others.  </w:t>
      </w:r>
    </w:p>
    <w:p w:rsidR="00E21921" w:rsidRDefault="00E21921" w:rsidP="00B32FD0">
      <w:pPr>
        <w:pStyle w:val="BodyText"/>
        <w:rPr>
          <w:rFonts w:ascii="Arial" w:hAnsi="Arial" w:cs="Arial"/>
        </w:rPr>
      </w:pPr>
    </w:p>
    <w:p w:rsidR="00B32FD0" w:rsidRPr="00B32FD0" w:rsidRDefault="00B32FD0" w:rsidP="00B32FD0">
      <w:pPr>
        <w:suppressAutoHyphens/>
        <w:spacing w:after="120"/>
        <w:ind w:left="907" w:hanging="907"/>
        <w:jc w:val="both"/>
        <w:rPr>
          <w:rFonts w:ascii="Arial" w:hAnsi="Arial" w:cs="Arial"/>
          <w:spacing w:val="-2"/>
          <w:sz w:val="22"/>
        </w:rPr>
      </w:pPr>
      <w:r w:rsidRPr="00B32FD0">
        <w:rPr>
          <w:rFonts w:ascii="Arial" w:hAnsi="Arial" w:cs="Arial"/>
          <w:b/>
          <w:sz w:val="24"/>
        </w:rPr>
        <w:t>2.0.0     Seller Warranties</w:t>
      </w:r>
    </w:p>
    <w:p w:rsidR="00B32FD0" w:rsidRPr="00614566" w:rsidRDefault="00B32FD0" w:rsidP="000A375A">
      <w:pPr>
        <w:pStyle w:val="BodyTextIndent"/>
        <w:numPr>
          <w:ilvl w:val="1"/>
          <w:numId w:val="3"/>
        </w:numPr>
        <w:tabs>
          <w:tab w:val="clear" w:pos="1170"/>
        </w:tabs>
        <w:suppressAutoHyphens/>
        <w:spacing w:after="0"/>
        <w:ind w:left="900"/>
        <w:jc w:val="both"/>
        <w:rPr>
          <w:rFonts w:ascii="Arial" w:hAnsi="Arial" w:cs="Arial"/>
          <w:sz w:val="22"/>
          <w:szCs w:val="22"/>
        </w:rPr>
      </w:pPr>
      <w:r w:rsidRPr="00614566">
        <w:rPr>
          <w:rFonts w:ascii="Arial" w:hAnsi="Arial" w:cs="Arial"/>
          <w:sz w:val="22"/>
          <w:szCs w:val="22"/>
        </w:rPr>
        <w:t>The Seller warrants the satisfactory and successful operation of all equipment furnished under this specification at the ratings, under the conditions, and for the type of service specified herein.</w:t>
      </w:r>
    </w:p>
    <w:p w:rsidR="00B32FD0" w:rsidRPr="00B32FD0" w:rsidRDefault="00B32FD0" w:rsidP="000A375A">
      <w:pPr>
        <w:numPr>
          <w:ilvl w:val="1"/>
          <w:numId w:val="3"/>
        </w:numPr>
        <w:tabs>
          <w:tab w:val="clear" w:pos="1170"/>
        </w:tabs>
        <w:suppressAutoHyphens/>
        <w:ind w:left="900"/>
        <w:jc w:val="both"/>
        <w:rPr>
          <w:rFonts w:ascii="Arial" w:hAnsi="Arial" w:cs="Arial"/>
          <w:spacing w:val="-2"/>
          <w:sz w:val="22"/>
        </w:rPr>
      </w:pPr>
      <w:r w:rsidRPr="00B32FD0">
        <w:rPr>
          <w:rFonts w:ascii="Arial" w:hAnsi="Arial" w:cs="Arial"/>
          <w:spacing w:val="-2"/>
          <w:sz w:val="22"/>
        </w:rPr>
        <w:t>Goods manufactured by the seller are warranted to be free from defects in material and workmanship until one year after the date of shipment.  Equipment supplied by but not manufactured by the seller shall be subject to the original equipment manufacturer’s standard warranty.</w:t>
      </w:r>
    </w:p>
    <w:p w:rsidR="00B32FD0" w:rsidRPr="00B32FD0" w:rsidRDefault="00B32FD0" w:rsidP="00B32FD0">
      <w:pPr>
        <w:suppressAutoHyphens/>
        <w:rPr>
          <w:rFonts w:ascii="Arial" w:hAnsi="Arial" w:cs="Arial"/>
          <w:spacing w:val="-2"/>
          <w:sz w:val="22"/>
        </w:rPr>
      </w:pPr>
    </w:p>
    <w:p w:rsidR="00B32FD0" w:rsidRPr="00B32FD0" w:rsidRDefault="00B32FD0" w:rsidP="000A375A">
      <w:pPr>
        <w:numPr>
          <w:ilvl w:val="1"/>
          <w:numId w:val="4"/>
        </w:numPr>
        <w:suppressAutoHyphens/>
        <w:spacing w:after="120"/>
        <w:ind w:left="907" w:hanging="907"/>
        <w:rPr>
          <w:rFonts w:ascii="Arial" w:hAnsi="Arial" w:cs="Arial"/>
          <w:b/>
          <w:spacing w:val="-2"/>
          <w:sz w:val="24"/>
        </w:rPr>
      </w:pPr>
      <w:r w:rsidRPr="00B32FD0">
        <w:rPr>
          <w:rFonts w:ascii="Arial" w:hAnsi="Arial" w:cs="Arial"/>
          <w:b/>
          <w:spacing w:val="-2"/>
          <w:sz w:val="24"/>
        </w:rPr>
        <w:t xml:space="preserve">  Workmanship</w:t>
      </w:r>
    </w:p>
    <w:p w:rsidR="00B32FD0" w:rsidRPr="00B32FD0" w:rsidRDefault="00B32FD0" w:rsidP="00B32FD0">
      <w:pPr>
        <w:suppressAutoHyphens/>
        <w:jc w:val="both"/>
        <w:rPr>
          <w:rFonts w:ascii="Arial" w:hAnsi="Arial" w:cs="Arial"/>
          <w:spacing w:val="-2"/>
          <w:sz w:val="22"/>
        </w:rPr>
      </w:pPr>
      <w:r w:rsidRPr="00B32FD0">
        <w:rPr>
          <w:rFonts w:ascii="Arial" w:hAnsi="Arial" w:cs="Arial"/>
          <w:spacing w:val="-2"/>
          <w:sz w:val="22"/>
        </w:rPr>
        <w:t>All work shall be performed in accordance with the best modern practice in design, manufacture, and fabrication of all material and apparatus by this specification, notwithstanding any omission from the specifications or drawings.</w:t>
      </w:r>
    </w:p>
    <w:p w:rsidR="00B32FD0" w:rsidRPr="00B32FD0" w:rsidRDefault="00B32FD0" w:rsidP="00B32FD0">
      <w:pPr>
        <w:suppressAutoHyphens/>
        <w:jc w:val="both"/>
        <w:rPr>
          <w:rFonts w:ascii="Arial" w:hAnsi="Arial" w:cs="Arial"/>
          <w:spacing w:val="-2"/>
          <w:sz w:val="22"/>
        </w:rPr>
      </w:pPr>
    </w:p>
    <w:p w:rsidR="00B32FD0" w:rsidRPr="00B32FD0" w:rsidRDefault="00B32FD0" w:rsidP="00B32FD0">
      <w:pPr>
        <w:suppressAutoHyphens/>
        <w:spacing w:after="120"/>
        <w:ind w:left="907" w:hanging="907"/>
        <w:jc w:val="both"/>
        <w:rPr>
          <w:rFonts w:ascii="Arial" w:hAnsi="Arial" w:cs="Arial"/>
          <w:b/>
          <w:spacing w:val="-2"/>
          <w:sz w:val="24"/>
        </w:rPr>
      </w:pPr>
      <w:r w:rsidRPr="00B32FD0">
        <w:rPr>
          <w:rFonts w:ascii="Arial" w:hAnsi="Arial" w:cs="Arial"/>
          <w:b/>
          <w:spacing w:val="-2"/>
          <w:sz w:val="24"/>
        </w:rPr>
        <w:t>4.0.0     Material and Construction</w:t>
      </w:r>
    </w:p>
    <w:p w:rsidR="00B32FD0" w:rsidRPr="00B32FD0" w:rsidRDefault="00B32FD0" w:rsidP="00B32FD0">
      <w:pPr>
        <w:suppressAutoHyphens/>
        <w:jc w:val="both"/>
        <w:rPr>
          <w:rFonts w:ascii="Arial" w:hAnsi="Arial" w:cs="Arial"/>
          <w:spacing w:val="-2"/>
          <w:sz w:val="22"/>
        </w:rPr>
      </w:pPr>
      <w:r w:rsidRPr="00B32FD0">
        <w:rPr>
          <w:rFonts w:ascii="Arial" w:hAnsi="Arial" w:cs="Arial"/>
          <w:spacing w:val="-2"/>
          <w:sz w:val="22"/>
        </w:rPr>
        <w:t>All materials used in the construction of the apparatus shall be new and selected as the best available for the intended purpose, considering long life and best engineering practices.  Factors of safety shall be used throughout the design.  Only heavy-duty industrial components rated to operate within the temperature ranges and other environmental conditions specified in Paragraph 7 shall be used.</w:t>
      </w:r>
    </w:p>
    <w:p w:rsidR="00B32FD0" w:rsidRPr="00B32FD0" w:rsidRDefault="00B32FD0" w:rsidP="00B32FD0">
      <w:pPr>
        <w:suppressAutoHyphens/>
        <w:jc w:val="both"/>
        <w:rPr>
          <w:rFonts w:ascii="Arial" w:hAnsi="Arial" w:cs="Arial"/>
          <w:spacing w:val="-2"/>
          <w:sz w:val="22"/>
        </w:rPr>
      </w:pPr>
    </w:p>
    <w:p w:rsidR="00B32FD0" w:rsidRPr="00B32FD0" w:rsidRDefault="00B32FD0" w:rsidP="000A375A">
      <w:pPr>
        <w:numPr>
          <w:ilvl w:val="1"/>
          <w:numId w:val="5"/>
        </w:numPr>
        <w:suppressAutoHyphens/>
        <w:spacing w:after="120"/>
        <w:ind w:left="907" w:hanging="907"/>
        <w:jc w:val="both"/>
        <w:rPr>
          <w:rFonts w:ascii="Arial" w:hAnsi="Arial" w:cs="Arial"/>
          <w:b/>
          <w:sz w:val="22"/>
          <w:szCs w:val="22"/>
        </w:rPr>
      </w:pPr>
      <w:bookmarkStart w:id="5" w:name="_Toc533326448"/>
      <w:r w:rsidRPr="00B32FD0">
        <w:rPr>
          <w:rFonts w:ascii="Arial" w:hAnsi="Arial" w:cs="Arial"/>
          <w:b/>
          <w:sz w:val="24"/>
        </w:rPr>
        <w:t xml:space="preserve">  Installation  </w:t>
      </w:r>
    </w:p>
    <w:p w:rsidR="008F3C37" w:rsidRDefault="00494198" w:rsidP="000A375A">
      <w:pPr>
        <w:pStyle w:val="BodyText2"/>
        <w:numPr>
          <w:ilvl w:val="1"/>
          <w:numId w:val="5"/>
        </w:numPr>
        <w:tabs>
          <w:tab w:val="clear" w:pos="720"/>
        </w:tabs>
        <w:spacing w:after="60" w:line="240" w:lineRule="auto"/>
        <w:ind w:left="990" w:hanging="810"/>
        <w:jc w:val="both"/>
        <w:rPr>
          <w:rFonts w:ascii="Arial" w:hAnsi="Arial" w:cs="Arial"/>
          <w:sz w:val="22"/>
          <w:szCs w:val="22"/>
        </w:rPr>
      </w:pPr>
      <w:bookmarkStart w:id="6" w:name="_Hlk34122850"/>
      <w:r>
        <w:rPr>
          <w:rFonts w:ascii="Arial" w:hAnsi="Arial" w:cs="Arial"/>
          <w:sz w:val="22"/>
          <w:szCs w:val="22"/>
        </w:rPr>
        <w:t xml:space="preserve">Analog Behavioral Health Telephones </w:t>
      </w:r>
    </w:p>
    <w:bookmarkEnd w:id="6"/>
    <w:p w:rsidR="00494198" w:rsidRPr="00CA5C69" w:rsidRDefault="00494198" w:rsidP="008F3C37">
      <w:pPr>
        <w:pStyle w:val="BodyText2"/>
        <w:spacing w:after="60" w:line="240" w:lineRule="auto"/>
        <w:ind w:left="180"/>
        <w:jc w:val="both"/>
        <w:rPr>
          <w:rFonts w:ascii="Arial" w:hAnsi="Arial" w:cs="Arial"/>
          <w:sz w:val="22"/>
          <w:szCs w:val="22"/>
        </w:rPr>
      </w:pPr>
      <w:r w:rsidRPr="00CA5C69">
        <w:rPr>
          <w:rFonts w:ascii="Arial" w:hAnsi="Arial" w:cs="Arial"/>
          <w:sz w:val="22"/>
          <w:szCs w:val="22"/>
        </w:rPr>
        <w:t xml:space="preserve">The specified </w:t>
      </w:r>
      <w:r>
        <w:rPr>
          <w:rFonts w:ascii="Arial" w:hAnsi="Arial" w:cs="Arial"/>
          <w:sz w:val="22"/>
          <w:szCs w:val="22"/>
        </w:rPr>
        <w:t>analog telephone</w:t>
      </w:r>
      <w:r w:rsidRPr="00CA5C69">
        <w:rPr>
          <w:rFonts w:ascii="Arial" w:hAnsi="Arial" w:cs="Arial"/>
          <w:sz w:val="22"/>
          <w:szCs w:val="22"/>
        </w:rPr>
        <w:t xml:space="preserve"> products shall be line powered and designed for connection to the following networks via standard telephone or Cat5/6 wire pairs:</w:t>
      </w:r>
    </w:p>
    <w:p w:rsidR="00494198" w:rsidRPr="00343FC9" w:rsidRDefault="00494198" w:rsidP="000A375A">
      <w:pPr>
        <w:numPr>
          <w:ilvl w:val="0"/>
          <w:numId w:val="26"/>
        </w:numPr>
        <w:autoSpaceDE w:val="0"/>
        <w:autoSpaceDN w:val="0"/>
        <w:adjustRightInd w:val="0"/>
        <w:rPr>
          <w:rFonts w:ascii="Arial" w:hAnsi="Arial" w:cs="Arial"/>
          <w:sz w:val="22"/>
          <w:szCs w:val="22"/>
        </w:rPr>
      </w:pPr>
      <w:r w:rsidRPr="00343FC9">
        <w:rPr>
          <w:rFonts w:ascii="Arial" w:hAnsi="Arial" w:cs="Arial"/>
          <w:sz w:val="22"/>
          <w:szCs w:val="22"/>
        </w:rPr>
        <w:t>Central Office (C.O.) line to the Public Switched Telephone Network (PSTN)</w:t>
      </w:r>
    </w:p>
    <w:p w:rsidR="00494198" w:rsidRPr="00343FC9" w:rsidRDefault="00494198" w:rsidP="000A375A">
      <w:pPr>
        <w:numPr>
          <w:ilvl w:val="0"/>
          <w:numId w:val="26"/>
        </w:numPr>
        <w:autoSpaceDE w:val="0"/>
        <w:autoSpaceDN w:val="0"/>
        <w:adjustRightInd w:val="0"/>
        <w:rPr>
          <w:rFonts w:ascii="Arial" w:hAnsi="Arial" w:cs="Arial"/>
          <w:sz w:val="22"/>
          <w:szCs w:val="22"/>
        </w:rPr>
      </w:pPr>
      <w:r w:rsidRPr="00343FC9">
        <w:rPr>
          <w:rFonts w:ascii="Arial" w:hAnsi="Arial" w:cs="Arial"/>
          <w:sz w:val="22"/>
          <w:szCs w:val="22"/>
        </w:rPr>
        <w:t>24 V dc or 48 V dc analog station port of a Private Branch Exchange (PBX), Private Automatic</w:t>
      </w:r>
    </w:p>
    <w:p w:rsidR="00494198" w:rsidRDefault="00494198" w:rsidP="00494198">
      <w:pPr>
        <w:pStyle w:val="BodyText"/>
        <w:ind w:firstLine="720"/>
        <w:rPr>
          <w:rFonts w:ascii="Arial" w:hAnsi="Arial" w:cs="Arial"/>
        </w:rPr>
      </w:pPr>
      <w:r w:rsidRPr="00343FC9">
        <w:rPr>
          <w:rFonts w:ascii="Arial" w:hAnsi="Arial" w:cs="Arial"/>
          <w:szCs w:val="22"/>
        </w:rPr>
        <w:t>Branch Exchange (PABX), or Key Service Unit (KSU).</w:t>
      </w:r>
      <w:r w:rsidRPr="00343FC9">
        <w:rPr>
          <w:rFonts w:ascii="Arial" w:hAnsi="Arial" w:cs="Arial"/>
        </w:rPr>
        <w:t xml:space="preserve"> </w:t>
      </w:r>
    </w:p>
    <w:p w:rsidR="00494198" w:rsidRDefault="00494198" w:rsidP="00494198">
      <w:pPr>
        <w:pStyle w:val="BodyText"/>
        <w:rPr>
          <w:rFonts w:ascii="Arial" w:hAnsi="Arial" w:cs="Arial"/>
        </w:rPr>
      </w:pPr>
    </w:p>
    <w:p w:rsidR="008F3C37" w:rsidRDefault="00494198" w:rsidP="008F3C37">
      <w:pPr>
        <w:pStyle w:val="BodyText"/>
        <w:ind w:left="180"/>
        <w:rPr>
          <w:rFonts w:ascii="Arial" w:hAnsi="Arial" w:cs="Arial"/>
          <w:szCs w:val="22"/>
        </w:rPr>
      </w:pPr>
      <w:r>
        <w:rPr>
          <w:rFonts w:ascii="Arial" w:hAnsi="Arial" w:cs="Arial"/>
        </w:rPr>
        <w:t xml:space="preserve">A dedicated telephone line shall be required for each smart telephone.  </w:t>
      </w:r>
      <w:r>
        <w:rPr>
          <w:rFonts w:ascii="Arial" w:hAnsi="Arial" w:cs="Arial"/>
          <w:szCs w:val="22"/>
        </w:rPr>
        <w:t xml:space="preserve">Models requiring vandal-resistant hardware shall be noted. </w:t>
      </w:r>
      <w:r w:rsidR="00D94D7F">
        <w:rPr>
          <w:rFonts w:ascii="Arial" w:hAnsi="Arial" w:cs="Arial"/>
          <w:szCs w:val="22"/>
        </w:rPr>
        <w:t xml:space="preserve"> T</w:t>
      </w:r>
      <w:r>
        <w:rPr>
          <w:rFonts w:ascii="Arial" w:hAnsi="Arial" w:cs="Arial"/>
          <w:szCs w:val="22"/>
        </w:rPr>
        <w:t xml:space="preserve">elephones shall be suitable for installation in temperatures between -40° C and +60° C.  </w:t>
      </w:r>
    </w:p>
    <w:p w:rsidR="00D94D7F" w:rsidRPr="00B32FD0" w:rsidRDefault="00D94D7F" w:rsidP="008F3C37">
      <w:pPr>
        <w:pStyle w:val="BodyText"/>
        <w:ind w:left="180"/>
        <w:rPr>
          <w:rFonts w:ascii="Arial" w:hAnsi="Arial" w:cs="Arial"/>
          <w:szCs w:val="22"/>
        </w:rPr>
      </w:pPr>
    </w:p>
    <w:bookmarkEnd w:id="5"/>
    <w:p w:rsidR="008F3C37" w:rsidRDefault="008F3C37" w:rsidP="000A375A">
      <w:pPr>
        <w:pStyle w:val="BodyText2"/>
        <w:numPr>
          <w:ilvl w:val="1"/>
          <w:numId w:val="5"/>
        </w:numPr>
        <w:tabs>
          <w:tab w:val="clear" w:pos="720"/>
        </w:tabs>
        <w:spacing w:after="0" w:line="240" w:lineRule="auto"/>
        <w:ind w:left="993" w:hanging="806"/>
        <w:jc w:val="both"/>
        <w:rPr>
          <w:rFonts w:ascii="Arial" w:hAnsi="Arial" w:cs="Arial"/>
          <w:sz w:val="22"/>
          <w:szCs w:val="22"/>
        </w:rPr>
      </w:pPr>
      <w:r>
        <w:rPr>
          <w:rFonts w:ascii="Arial" w:hAnsi="Arial" w:cs="Arial"/>
          <w:sz w:val="22"/>
          <w:szCs w:val="22"/>
        </w:rPr>
        <w:t xml:space="preserve">VoIP Behavioral Health Telephones </w:t>
      </w:r>
    </w:p>
    <w:p w:rsidR="008F3C37" w:rsidRDefault="008F3C37" w:rsidP="008F3C37">
      <w:pPr>
        <w:pStyle w:val="BodyText2"/>
        <w:spacing w:after="0" w:line="240" w:lineRule="auto"/>
        <w:ind w:left="187"/>
        <w:jc w:val="both"/>
        <w:rPr>
          <w:rFonts w:ascii="Arial" w:hAnsi="Arial" w:cs="Arial"/>
          <w:sz w:val="22"/>
          <w:szCs w:val="22"/>
        </w:rPr>
      </w:pPr>
    </w:p>
    <w:p w:rsidR="00D94D7F" w:rsidRDefault="00D94D7F" w:rsidP="00D94D7F">
      <w:pPr>
        <w:pStyle w:val="BodyText"/>
        <w:ind w:left="180"/>
        <w:rPr>
          <w:rFonts w:ascii="Arial" w:hAnsi="Arial" w:cs="Arial"/>
          <w:szCs w:val="22"/>
        </w:rPr>
      </w:pPr>
      <w:r w:rsidRPr="00B32FD0">
        <w:rPr>
          <w:rFonts w:ascii="Arial" w:hAnsi="Arial" w:cs="Arial"/>
          <w:szCs w:val="22"/>
        </w:rPr>
        <w:t xml:space="preserve">The specified </w:t>
      </w:r>
      <w:r>
        <w:rPr>
          <w:rFonts w:ascii="Arial" w:hAnsi="Arial" w:cs="Arial"/>
          <w:szCs w:val="22"/>
        </w:rPr>
        <w:t>VoIP Rugged</w:t>
      </w:r>
      <w:r w:rsidRPr="00B32FD0">
        <w:rPr>
          <w:rFonts w:ascii="Arial" w:hAnsi="Arial" w:cs="Arial"/>
          <w:szCs w:val="22"/>
        </w:rPr>
        <w:t xml:space="preserve"> Telephone products shall be design for installation on an existing ethernet network and shall provide an RJ45 connection to that network.  </w:t>
      </w:r>
      <w:r>
        <w:rPr>
          <w:rFonts w:ascii="Arial" w:hAnsi="Arial" w:cs="Arial"/>
          <w:szCs w:val="22"/>
        </w:rPr>
        <w:t xml:space="preserve">These telephones are intended to be connected to a SIP-compatible PBX or server for internal (within the network) and external (outside the network) dialing.  </w:t>
      </w:r>
      <w:r w:rsidRPr="00B32FD0">
        <w:rPr>
          <w:rFonts w:ascii="Arial" w:hAnsi="Arial" w:cs="Arial"/>
          <w:szCs w:val="22"/>
        </w:rPr>
        <w:t>Equipment and wiring shall be installed by the Purchaser.</w:t>
      </w:r>
      <w:r>
        <w:rPr>
          <w:rFonts w:ascii="Arial" w:hAnsi="Arial" w:cs="Arial"/>
          <w:szCs w:val="22"/>
        </w:rPr>
        <w:t xml:space="preserve">  Telephones shall be suitable for installation in temperatures between -20° C and +60° C.  </w:t>
      </w:r>
    </w:p>
    <w:p w:rsidR="008F3C37" w:rsidRPr="00B32FD0" w:rsidRDefault="008F3C37" w:rsidP="008F3C37">
      <w:pPr>
        <w:pStyle w:val="BodyTextIndent2"/>
        <w:tabs>
          <w:tab w:val="clear" w:pos="720"/>
        </w:tabs>
        <w:ind w:left="180" w:firstLine="0"/>
        <w:rPr>
          <w:rFonts w:ascii="Arial" w:hAnsi="Arial" w:cs="Arial"/>
        </w:rPr>
      </w:pPr>
      <w:r>
        <w:rPr>
          <w:rFonts w:ascii="Arial" w:hAnsi="Arial" w:cs="Arial"/>
        </w:rPr>
        <w:lastRenderedPageBreak/>
        <w:t>The s</w:t>
      </w:r>
      <w:r w:rsidRPr="00B32FD0">
        <w:rPr>
          <w:rFonts w:ascii="Arial" w:hAnsi="Arial" w:cs="Arial"/>
        </w:rPr>
        <w:t xml:space="preserve">pecified </w:t>
      </w:r>
      <w:r>
        <w:rPr>
          <w:rFonts w:ascii="Arial" w:hAnsi="Arial" w:cs="Arial"/>
        </w:rPr>
        <w:t>VoIP telephone products</w:t>
      </w:r>
      <w:r w:rsidRPr="00B32FD0">
        <w:rPr>
          <w:rFonts w:ascii="Arial" w:hAnsi="Arial" w:cs="Arial"/>
        </w:rPr>
        <w:t xml:space="preserve"> shall provide dial-up (auto</w:t>
      </w:r>
      <w:r>
        <w:rPr>
          <w:rFonts w:ascii="Arial" w:hAnsi="Arial" w:cs="Arial"/>
        </w:rPr>
        <w:t>dial</w:t>
      </w:r>
      <w:r w:rsidRPr="00B32FD0">
        <w:rPr>
          <w:rFonts w:ascii="Arial" w:hAnsi="Arial" w:cs="Arial"/>
        </w:rPr>
        <w:t xml:space="preserve"> or manual), two-way communications over 10/100 BaseT Ethernet (RJ45) network.  The system shall provide Call Control/Set-up Signaling via Signal Initiated Protocol (SIP), RFC3261.</w:t>
      </w:r>
    </w:p>
    <w:p w:rsidR="008F3C37" w:rsidRDefault="008F3C37" w:rsidP="008F3C37">
      <w:pPr>
        <w:pStyle w:val="BodyText2"/>
        <w:spacing w:after="0" w:line="240" w:lineRule="auto"/>
        <w:ind w:left="187"/>
        <w:jc w:val="both"/>
        <w:rPr>
          <w:rFonts w:ascii="Arial" w:hAnsi="Arial" w:cs="Arial"/>
          <w:sz w:val="22"/>
          <w:szCs w:val="22"/>
        </w:rPr>
      </w:pPr>
    </w:p>
    <w:p w:rsidR="00522CD6" w:rsidRPr="00B32FD0" w:rsidRDefault="00522CD6" w:rsidP="008F3C37">
      <w:pPr>
        <w:suppressAutoHyphens/>
        <w:ind w:left="180"/>
        <w:jc w:val="both"/>
        <w:rPr>
          <w:rFonts w:ascii="Arial" w:hAnsi="Arial" w:cs="Arial"/>
          <w:sz w:val="22"/>
          <w:szCs w:val="22"/>
        </w:rPr>
      </w:pPr>
      <w:r>
        <w:rPr>
          <w:rFonts w:ascii="Arial" w:hAnsi="Arial" w:cs="Arial"/>
          <w:sz w:val="22"/>
          <w:szCs w:val="22"/>
        </w:rPr>
        <w:t xml:space="preserve">Models </w:t>
      </w:r>
      <w:r w:rsidR="004349CD">
        <w:rPr>
          <w:rFonts w:ascii="Arial" w:hAnsi="Arial" w:cs="Arial"/>
          <w:sz w:val="22"/>
          <w:szCs w:val="22"/>
        </w:rPr>
        <w:t>requiring</w:t>
      </w:r>
      <w:r>
        <w:rPr>
          <w:rFonts w:ascii="Arial" w:hAnsi="Arial" w:cs="Arial"/>
          <w:sz w:val="22"/>
          <w:szCs w:val="22"/>
        </w:rPr>
        <w:t xml:space="preserve"> vandal-resistant hardware shall be </w:t>
      </w:r>
      <w:r w:rsidR="004349CD">
        <w:rPr>
          <w:rFonts w:ascii="Arial" w:hAnsi="Arial" w:cs="Arial"/>
          <w:sz w:val="22"/>
          <w:szCs w:val="22"/>
        </w:rPr>
        <w:t>noted</w:t>
      </w:r>
      <w:r>
        <w:rPr>
          <w:rFonts w:ascii="Arial" w:hAnsi="Arial" w:cs="Arial"/>
          <w:sz w:val="22"/>
          <w:szCs w:val="22"/>
        </w:rPr>
        <w:t xml:space="preserve">. </w:t>
      </w:r>
    </w:p>
    <w:p w:rsidR="00B32FD0" w:rsidRPr="00B32FD0" w:rsidRDefault="00B32FD0" w:rsidP="008F3C37">
      <w:pPr>
        <w:suppressAutoHyphens/>
        <w:ind w:left="180"/>
        <w:jc w:val="both"/>
        <w:rPr>
          <w:rFonts w:ascii="Arial" w:hAnsi="Arial" w:cs="Arial"/>
          <w:sz w:val="22"/>
          <w:szCs w:val="22"/>
        </w:rPr>
      </w:pPr>
    </w:p>
    <w:p w:rsidR="00B32FD0" w:rsidRPr="00B32FD0" w:rsidRDefault="00B32FD0" w:rsidP="008F3C37">
      <w:pPr>
        <w:suppressAutoHyphens/>
        <w:ind w:left="180"/>
        <w:jc w:val="both"/>
        <w:rPr>
          <w:rFonts w:ascii="Arial" w:hAnsi="Arial" w:cs="Arial"/>
          <w:sz w:val="22"/>
          <w:szCs w:val="22"/>
        </w:rPr>
      </w:pPr>
      <w:r w:rsidRPr="00B32FD0">
        <w:rPr>
          <w:rFonts w:ascii="Arial" w:hAnsi="Arial" w:cs="Arial"/>
          <w:sz w:val="22"/>
          <w:szCs w:val="22"/>
        </w:rPr>
        <w:t>If required, seller shall provide technical guidance during installation and/or testing, via telephone, at no additional charge.  After installation is completed, the Seller shall be prepared to perform a checkout of the system.  If required by the buyer, a seller-provided factory technician shall visit the job site to assist with system layout and design (pre-sale) or to make necessary adjustments and instruct the operating and maintenance personnel on the proper use and care of the system (post-sale).  Charges for these on-site services shall be on a per diem basis (including travel time), plus all expenses on a cost-plus basis.</w:t>
      </w:r>
    </w:p>
    <w:p w:rsidR="00B32FD0" w:rsidRPr="00B32FD0" w:rsidRDefault="00B32FD0" w:rsidP="00B32FD0">
      <w:pPr>
        <w:suppressAutoHyphens/>
        <w:jc w:val="both"/>
        <w:rPr>
          <w:rFonts w:ascii="Arial" w:hAnsi="Arial" w:cs="Arial"/>
          <w:sz w:val="22"/>
          <w:szCs w:val="22"/>
        </w:rPr>
      </w:pPr>
    </w:p>
    <w:p w:rsidR="00B32FD0" w:rsidRPr="00B32FD0" w:rsidRDefault="00B32FD0" w:rsidP="000A375A">
      <w:pPr>
        <w:numPr>
          <w:ilvl w:val="1"/>
          <w:numId w:val="6"/>
        </w:numPr>
        <w:suppressAutoHyphens/>
        <w:spacing w:after="60"/>
        <w:ind w:left="907" w:hanging="907"/>
        <w:rPr>
          <w:rFonts w:ascii="Arial" w:hAnsi="Arial" w:cs="Arial"/>
          <w:b/>
          <w:sz w:val="24"/>
        </w:rPr>
      </w:pPr>
      <w:bookmarkStart w:id="7" w:name="_Toc533326449"/>
      <w:r w:rsidRPr="00B32FD0">
        <w:rPr>
          <w:rFonts w:ascii="Arial" w:hAnsi="Arial" w:cs="Arial"/>
          <w:b/>
          <w:sz w:val="24"/>
        </w:rPr>
        <w:t xml:space="preserve">  Operation and Maintenance Instructions</w:t>
      </w:r>
      <w:bookmarkEnd w:id="7"/>
    </w:p>
    <w:p w:rsidR="00B32FD0" w:rsidRDefault="00B32FD0" w:rsidP="00B32FD0">
      <w:pPr>
        <w:suppressAutoHyphens/>
        <w:jc w:val="both"/>
        <w:rPr>
          <w:rFonts w:ascii="Arial" w:hAnsi="Arial" w:cs="Arial"/>
          <w:sz w:val="22"/>
        </w:rPr>
      </w:pPr>
      <w:r w:rsidRPr="00B32FD0">
        <w:rPr>
          <w:rFonts w:ascii="Arial" w:hAnsi="Arial" w:cs="Arial"/>
          <w:sz w:val="22"/>
        </w:rPr>
        <w:t xml:space="preserve">All equipment requiring continued interaction, service, or support shall be provided with complete operation (user) and maintenance (service) manuals.  All available documentation shall be packaged with the equipment and/or readily accessible via the manufacturer’s website. </w:t>
      </w:r>
    </w:p>
    <w:p w:rsidR="00D50F06" w:rsidRDefault="00D50F06" w:rsidP="00B32FD0">
      <w:pPr>
        <w:suppressAutoHyphens/>
        <w:jc w:val="both"/>
        <w:rPr>
          <w:rFonts w:ascii="Arial" w:hAnsi="Arial" w:cs="Arial"/>
          <w:sz w:val="22"/>
        </w:rPr>
      </w:pPr>
    </w:p>
    <w:p w:rsidR="00B32FD0" w:rsidRPr="00B32FD0" w:rsidRDefault="00B32FD0" w:rsidP="000A375A">
      <w:pPr>
        <w:numPr>
          <w:ilvl w:val="1"/>
          <w:numId w:val="7"/>
        </w:numPr>
        <w:suppressAutoHyphens/>
        <w:spacing w:after="120"/>
        <w:ind w:left="907" w:hanging="907"/>
        <w:rPr>
          <w:rFonts w:ascii="Arial" w:hAnsi="Arial" w:cs="Arial"/>
          <w:b/>
          <w:sz w:val="24"/>
        </w:rPr>
      </w:pPr>
      <w:r w:rsidRPr="00B32FD0">
        <w:rPr>
          <w:rFonts w:ascii="Arial" w:hAnsi="Arial" w:cs="Arial"/>
          <w:b/>
          <w:sz w:val="24"/>
        </w:rPr>
        <w:t xml:space="preserve">  Environmental Conditions</w:t>
      </w:r>
    </w:p>
    <w:p w:rsidR="00B32FD0" w:rsidRPr="00B32FD0" w:rsidRDefault="00B32FD0" w:rsidP="00B32FD0">
      <w:pPr>
        <w:pStyle w:val="BodyText-Specs"/>
        <w:spacing w:after="0"/>
        <w:jc w:val="both"/>
        <w:rPr>
          <w:rFonts w:ascii="Arial" w:hAnsi="Arial" w:cs="Arial"/>
        </w:rPr>
      </w:pPr>
      <w:bookmarkStart w:id="8" w:name="_Hlk30072298"/>
      <w:r w:rsidRPr="00B32FD0">
        <w:rPr>
          <w:rFonts w:ascii="Arial" w:hAnsi="Arial" w:cs="Arial"/>
        </w:rPr>
        <w:t xml:space="preserve">Equipment shall be suitable for use in </w:t>
      </w:r>
      <w:bookmarkEnd w:id="8"/>
      <w:r w:rsidR="00162943">
        <w:rPr>
          <w:rFonts w:ascii="Arial" w:hAnsi="Arial" w:cs="Arial"/>
        </w:rPr>
        <w:t>indoor, dry environments.</w:t>
      </w:r>
    </w:p>
    <w:p w:rsidR="00B32FD0" w:rsidRPr="00B32FD0" w:rsidRDefault="00B32FD0" w:rsidP="00B32FD0">
      <w:pPr>
        <w:pStyle w:val="BodyText-Specs"/>
        <w:spacing w:after="0"/>
        <w:jc w:val="both"/>
        <w:rPr>
          <w:rFonts w:ascii="Arial" w:hAnsi="Arial" w:cs="Arial"/>
        </w:rPr>
      </w:pPr>
    </w:p>
    <w:p w:rsidR="00B32FD0" w:rsidRPr="00B32FD0" w:rsidRDefault="00B32FD0" w:rsidP="000A375A">
      <w:pPr>
        <w:numPr>
          <w:ilvl w:val="1"/>
          <w:numId w:val="8"/>
        </w:numPr>
        <w:suppressAutoHyphens/>
        <w:spacing w:after="120"/>
        <w:ind w:left="907" w:hanging="907"/>
        <w:jc w:val="both"/>
        <w:rPr>
          <w:rFonts w:ascii="Arial" w:hAnsi="Arial" w:cs="Arial"/>
          <w:b/>
          <w:sz w:val="24"/>
        </w:rPr>
      </w:pPr>
      <w:r w:rsidRPr="00B32FD0">
        <w:rPr>
          <w:rFonts w:ascii="Arial" w:hAnsi="Arial" w:cs="Arial"/>
          <w:b/>
          <w:sz w:val="24"/>
        </w:rPr>
        <w:t>Equipment Operation</w:t>
      </w:r>
    </w:p>
    <w:p w:rsidR="00494198" w:rsidRDefault="00494198" w:rsidP="000A375A">
      <w:pPr>
        <w:pStyle w:val="ListParagraph"/>
        <w:numPr>
          <w:ilvl w:val="1"/>
          <w:numId w:val="8"/>
        </w:numPr>
        <w:suppressAutoHyphens/>
        <w:spacing w:after="120"/>
        <w:jc w:val="both"/>
        <w:rPr>
          <w:rFonts w:ascii="Arial" w:hAnsi="Arial" w:cs="Arial"/>
          <w:sz w:val="22"/>
        </w:rPr>
      </w:pPr>
      <w:bookmarkStart w:id="9" w:name="_Hlk8288272"/>
      <w:r w:rsidRPr="00494198">
        <w:rPr>
          <w:rFonts w:ascii="Arial" w:hAnsi="Arial" w:cs="Arial"/>
          <w:sz w:val="22"/>
        </w:rPr>
        <w:t xml:space="preserve">Analog </w:t>
      </w:r>
      <w:r w:rsidR="00D94D7F">
        <w:rPr>
          <w:rFonts w:ascii="Arial" w:hAnsi="Arial" w:cs="Arial"/>
          <w:sz w:val="22"/>
        </w:rPr>
        <w:t xml:space="preserve">Behavioral Health </w:t>
      </w:r>
      <w:r w:rsidRPr="00494198">
        <w:rPr>
          <w:rFonts w:ascii="Arial" w:hAnsi="Arial" w:cs="Arial"/>
          <w:sz w:val="22"/>
        </w:rPr>
        <w:t>Telephon</w:t>
      </w:r>
      <w:r w:rsidR="00D94D7F">
        <w:rPr>
          <w:rFonts w:ascii="Arial" w:hAnsi="Arial" w:cs="Arial"/>
          <w:sz w:val="22"/>
        </w:rPr>
        <w:t>es</w:t>
      </w:r>
    </w:p>
    <w:p w:rsidR="00D94D7F" w:rsidRPr="00D94D7F" w:rsidRDefault="00D94D7F" w:rsidP="00D94D7F">
      <w:pPr>
        <w:suppressAutoHyphens/>
        <w:spacing w:after="120"/>
        <w:jc w:val="both"/>
        <w:rPr>
          <w:rFonts w:ascii="Arial" w:hAnsi="Arial" w:cs="Arial"/>
          <w:sz w:val="22"/>
        </w:rPr>
      </w:pPr>
      <w:r>
        <w:rPr>
          <w:rFonts w:ascii="Arial" w:hAnsi="Arial" w:cs="Arial"/>
          <w:sz w:val="22"/>
        </w:rPr>
        <w:t>Analog Behavioral Health Telephones shall be offered in the following configurations</w:t>
      </w:r>
      <w:r w:rsidR="00835326">
        <w:rPr>
          <w:rFonts w:ascii="Arial" w:hAnsi="Arial" w:cs="Arial"/>
          <w:sz w:val="22"/>
        </w:rPr>
        <w:t>:</w:t>
      </w:r>
    </w:p>
    <w:p w:rsidR="00162943" w:rsidRPr="00162943" w:rsidRDefault="00162943" w:rsidP="000A375A">
      <w:pPr>
        <w:numPr>
          <w:ilvl w:val="0"/>
          <w:numId w:val="10"/>
        </w:numPr>
        <w:autoSpaceDE w:val="0"/>
        <w:autoSpaceDN w:val="0"/>
        <w:adjustRightInd w:val="0"/>
        <w:rPr>
          <w:rFonts w:ascii="Arial" w:hAnsi="Arial" w:cs="Arial"/>
          <w:sz w:val="22"/>
          <w:szCs w:val="22"/>
        </w:rPr>
      </w:pPr>
      <w:r w:rsidRPr="00162943">
        <w:rPr>
          <w:rFonts w:ascii="Arial" w:hAnsi="Arial" w:cs="Arial"/>
          <w:sz w:val="22"/>
          <w:szCs w:val="22"/>
        </w:rPr>
        <w:t>Handset with Keypad or Autodial, Surface-mount</w:t>
      </w:r>
    </w:p>
    <w:p w:rsidR="00162943" w:rsidRPr="00162943" w:rsidRDefault="00162943" w:rsidP="000A375A">
      <w:pPr>
        <w:numPr>
          <w:ilvl w:val="0"/>
          <w:numId w:val="10"/>
        </w:numPr>
        <w:autoSpaceDE w:val="0"/>
        <w:autoSpaceDN w:val="0"/>
        <w:adjustRightInd w:val="0"/>
        <w:rPr>
          <w:rFonts w:ascii="Arial" w:hAnsi="Arial" w:cs="Arial"/>
          <w:sz w:val="22"/>
          <w:szCs w:val="22"/>
        </w:rPr>
      </w:pPr>
      <w:r>
        <w:rPr>
          <w:rFonts w:ascii="Arial" w:hAnsi="Arial" w:cs="Arial"/>
          <w:sz w:val="22"/>
          <w:szCs w:val="22"/>
        </w:rPr>
        <w:t>Handset with Keypad or Autodial, Flush-mount</w:t>
      </w:r>
    </w:p>
    <w:p w:rsidR="00B32FD0" w:rsidRDefault="00B32FD0" w:rsidP="00B32FD0">
      <w:pPr>
        <w:autoSpaceDE w:val="0"/>
        <w:autoSpaceDN w:val="0"/>
        <w:adjustRightInd w:val="0"/>
        <w:rPr>
          <w:rFonts w:ascii="Arial" w:hAnsi="Arial" w:cs="Arial"/>
          <w:sz w:val="22"/>
          <w:szCs w:val="22"/>
        </w:rPr>
      </w:pPr>
    </w:p>
    <w:p w:rsidR="00162943" w:rsidRPr="00162943" w:rsidRDefault="00162943" w:rsidP="00162943">
      <w:pPr>
        <w:autoSpaceDE w:val="0"/>
        <w:autoSpaceDN w:val="0"/>
        <w:adjustRightInd w:val="0"/>
        <w:spacing w:after="60"/>
        <w:jc w:val="both"/>
        <w:rPr>
          <w:rFonts w:ascii="Arial" w:hAnsi="Arial" w:cs="Arial"/>
          <w:sz w:val="22"/>
          <w:szCs w:val="22"/>
        </w:rPr>
      </w:pPr>
      <w:r>
        <w:rPr>
          <w:rFonts w:ascii="Arial" w:hAnsi="Arial" w:cs="Arial"/>
          <w:sz w:val="22"/>
          <w:szCs w:val="22"/>
        </w:rPr>
        <w:t xml:space="preserve">Analog </w:t>
      </w:r>
      <w:r w:rsidRPr="00162943">
        <w:rPr>
          <w:rFonts w:ascii="Arial" w:hAnsi="Arial" w:cs="Arial"/>
          <w:sz w:val="22"/>
          <w:szCs w:val="22"/>
        </w:rPr>
        <w:t xml:space="preserve">Handset </w:t>
      </w:r>
      <w:r>
        <w:rPr>
          <w:rFonts w:ascii="Arial" w:hAnsi="Arial" w:cs="Arial"/>
          <w:sz w:val="22"/>
          <w:szCs w:val="22"/>
        </w:rPr>
        <w:t xml:space="preserve">Behavioral Health </w:t>
      </w:r>
      <w:r w:rsidRPr="00162943">
        <w:rPr>
          <w:rFonts w:ascii="Arial" w:hAnsi="Arial" w:cs="Arial"/>
          <w:sz w:val="22"/>
          <w:szCs w:val="22"/>
        </w:rPr>
        <w:t>Telephones shall include:</w:t>
      </w:r>
    </w:p>
    <w:p w:rsidR="00162943" w:rsidRPr="00162943" w:rsidRDefault="00162943" w:rsidP="000A375A">
      <w:pPr>
        <w:numPr>
          <w:ilvl w:val="0"/>
          <w:numId w:val="13"/>
        </w:numPr>
        <w:autoSpaceDE w:val="0"/>
        <w:autoSpaceDN w:val="0"/>
        <w:adjustRightInd w:val="0"/>
        <w:contextualSpacing/>
        <w:jc w:val="both"/>
        <w:rPr>
          <w:rFonts w:ascii="Arial" w:hAnsi="Arial" w:cs="Arial"/>
          <w:sz w:val="22"/>
          <w:szCs w:val="22"/>
        </w:rPr>
      </w:pPr>
      <w:r w:rsidRPr="00162943">
        <w:rPr>
          <w:rFonts w:ascii="Arial" w:hAnsi="Arial" w:cs="Arial"/>
          <w:sz w:val="22"/>
          <w:szCs w:val="22"/>
        </w:rPr>
        <w:t xml:space="preserve">Front panel pushbutton volume control for raising and lowering the handset receiver volume.  Telephones shall be activated (off-hook condition) by lifting the handset from its cradle to obtain dial-tone.  </w:t>
      </w:r>
    </w:p>
    <w:p w:rsidR="00162943" w:rsidRPr="00162943" w:rsidRDefault="00162943" w:rsidP="000A375A">
      <w:pPr>
        <w:numPr>
          <w:ilvl w:val="0"/>
          <w:numId w:val="13"/>
        </w:numPr>
        <w:autoSpaceDE w:val="0"/>
        <w:autoSpaceDN w:val="0"/>
        <w:adjustRightInd w:val="0"/>
        <w:contextualSpacing/>
        <w:jc w:val="both"/>
        <w:rPr>
          <w:rFonts w:ascii="Arial" w:hAnsi="Arial" w:cs="Arial"/>
          <w:sz w:val="22"/>
          <w:szCs w:val="22"/>
        </w:rPr>
      </w:pPr>
      <w:r w:rsidRPr="00162943">
        <w:rPr>
          <w:rFonts w:ascii="Arial" w:hAnsi="Arial" w:cs="Arial"/>
          <w:sz w:val="22"/>
          <w:szCs w:val="22"/>
        </w:rPr>
        <w:t>Non-moveable, magnetic reed hook-switch to limit usage failure</w:t>
      </w:r>
    </w:p>
    <w:p w:rsidR="00162943" w:rsidRPr="00162943" w:rsidRDefault="00162943" w:rsidP="000A375A">
      <w:pPr>
        <w:numPr>
          <w:ilvl w:val="0"/>
          <w:numId w:val="13"/>
        </w:numPr>
        <w:autoSpaceDE w:val="0"/>
        <w:autoSpaceDN w:val="0"/>
        <w:adjustRightInd w:val="0"/>
        <w:contextualSpacing/>
        <w:jc w:val="both"/>
        <w:rPr>
          <w:rFonts w:ascii="Arial" w:hAnsi="Arial" w:cs="Arial"/>
          <w:sz w:val="22"/>
          <w:szCs w:val="22"/>
        </w:rPr>
      </w:pPr>
      <w:r w:rsidRPr="00162943">
        <w:rPr>
          <w:rFonts w:ascii="Arial" w:hAnsi="Arial" w:cs="Arial"/>
          <w:sz w:val="22"/>
          <w:szCs w:val="22"/>
        </w:rPr>
        <w:t xml:space="preserve">Hearing aid-compatible handset with noise-cancelling microphone and </w:t>
      </w:r>
      <w:r>
        <w:rPr>
          <w:rFonts w:ascii="Arial" w:hAnsi="Arial" w:cs="Arial"/>
          <w:sz w:val="22"/>
          <w:szCs w:val="22"/>
        </w:rPr>
        <w:t>armored</w:t>
      </w:r>
      <w:r w:rsidRPr="00162943">
        <w:rPr>
          <w:rFonts w:ascii="Arial" w:hAnsi="Arial" w:cs="Arial"/>
          <w:sz w:val="22"/>
          <w:szCs w:val="22"/>
        </w:rPr>
        <w:t xml:space="preserve"> cord or armored steel cord (as specified)</w:t>
      </w:r>
    </w:p>
    <w:p w:rsidR="00162943" w:rsidRPr="00162943" w:rsidRDefault="00162943" w:rsidP="000A375A">
      <w:pPr>
        <w:numPr>
          <w:ilvl w:val="0"/>
          <w:numId w:val="13"/>
        </w:numPr>
        <w:autoSpaceDE w:val="0"/>
        <w:autoSpaceDN w:val="0"/>
        <w:adjustRightInd w:val="0"/>
        <w:contextualSpacing/>
        <w:jc w:val="both"/>
        <w:rPr>
          <w:rFonts w:ascii="Arial" w:hAnsi="Arial" w:cs="Arial"/>
          <w:sz w:val="22"/>
          <w:szCs w:val="22"/>
        </w:rPr>
      </w:pPr>
      <w:r w:rsidRPr="00162943">
        <w:rPr>
          <w:rFonts w:ascii="Arial" w:hAnsi="Arial" w:cs="Arial"/>
          <w:sz w:val="22"/>
          <w:szCs w:val="22"/>
        </w:rPr>
        <w:t>Moisture-resistant keypad (if equipped)</w:t>
      </w:r>
    </w:p>
    <w:p w:rsidR="00162943" w:rsidRPr="00162943" w:rsidRDefault="00162943" w:rsidP="000A375A">
      <w:pPr>
        <w:numPr>
          <w:ilvl w:val="0"/>
          <w:numId w:val="13"/>
        </w:numPr>
        <w:autoSpaceDE w:val="0"/>
        <w:autoSpaceDN w:val="0"/>
        <w:adjustRightInd w:val="0"/>
        <w:contextualSpacing/>
        <w:jc w:val="both"/>
        <w:rPr>
          <w:rFonts w:ascii="Arial" w:hAnsi="Arial" w:cs="Arial"/>
          <w:sz w:val="22"/>
          <w:szCs w:val="22"/>
        </w:rPr>
      </w:pPr>
      <w:r w:rsidRPr="00162943">
        <w:rPr>
          <w:rFonts w:ascii="Arial" w:hAnsi="Arial" w:cs="Arial"/>
          <w:sz w:val="22"/>
          <w:szCs w:val="22"/>
        </w:rPr>
        <w:t>Conformally-coated PCBA</w:t>
      </w:r>
    </w:p>
    <w:p w:rsidR="00162943" w:rsidRDefault="00162943" w:rsidP="00B32FD0">
      <w:pPr>
        <w:autoSpaceDE w:val="0"/>
        <w:autoSpaceDN w:val="0"/>
        <w:adjustRightInd w:val="0"/>
        <w:rPr>
          <w:rFonts w:ascii="Arial" w:hAnsi="Arial" w:cs="Arial"/>
          <w:sz w:val="22"/>
          <w:szCs w:val="22"/>
        </w:rPr>
      </w:pPr>
    </w:p>
    <w:p w:rsidR="00162943" w:rsidRPr="00162943" w:rsidRDefault="00162943" w:rsidP="00162943">
      <w:pPr>
        <w:autoSpaceDE w:val="0"/>
        <w:autoSpaceDN w:val="0"/>
        <w:adjustRightInd w:val="0"/>
        <w:spacing w:after="60"/>
        <w:rPr>
          <w:rFonts w:ascii="Arial" w:hAnsi="Arial" w:cs="Arial"/>
          <w:sz w:val="22"/>
          <w:szCs w:val="22"/>
        </w:rPr>
      </w:pPr>
      <w:r w:rsidRPr="00162943">
        <w:rPr>
          <w:rFonts w:ascii="Arial" w:hAnsi="Arial" w:cs="Arial"/>
          <w:sz w:val="22"/>
          <w:szCs w:val="22"/>
        </w:rPr>
        <w:t>Placing a handset keypad call shall require:</w:t>
      </w:r>
    </w:p>
    <w:p w:rsidR="00162943" w:rsidRPr="00162943" w:rsidRDefault="00162943" w:rsidP="000A375A">
      <w:pPr>
        <w:numPr>
          <w:ilvl w:val="0"/>
          <w:numId w:val="14"/>
        </w:numPr>
        <w:autoSpaceDE w:val="0"/>
        <w:autoSpaceDN w:val="0"/>
        <w:adjustRightInd w:val="0"/>
        <w:contextualSpacing/>
        <w:rPr>
          <w:rFonts w:ascii="Arial" w:hAnsi="Arial" w:cs="Arial"/>
          <w:sz w:val="22"/>
          <w:szCs w:val="22"/>
        </w:rPr>
      </w:pPr>
      <w:r w:rsidRPr="00162943">
        <w:rPr>
          <w:rFonts w:ascii="Arial" w:hAnsi="Arial" w:cs="Arial"/>
          <w:sz w:val="22"/>
          <w:szCs w:val="22"/>
        </w:rPr>
        <w:t>Lift the handset from its cradle to take the telephone off-hook</w:t>
      </w:r>
    </w:p>
    <w:p w:rsidR="00162943" w:rsidRPr="00162943" w:rsidRDefault="00162943" w:rsidP="000A375A">
      <w:pPr>
        <w:numPr>
          <w:ilvl w:val="0"/>
          <w:numId w:val="14"/>
        </w:numPr>
        <w:autoSpaceDE w:val="0"/>
        <w:autoSpaceDN w:val="0"/>
        <w:adjustRightInd w:val="0"/>
        <w:contextualSpacing/>
        <w:rPr>
          <w:rFonts w:ascii="Arial" w:hAnsi="Arial" w:cs="Arial"/>
          <w:sz w:val="22"/>
          <w:szCs w:val="22"/>
        </w:rPr>
      </w:pPr>
      <w:r w:rsidRPr="00162943">
        <w:rPr>
          <w:rFonts w:ascii="Arial" w:hAnsi="Arial" w:cs="Arial"/>
          <w:sz w:val="22"/>
          <w:szCs w:val="22"/>
        </w:rPr>
        <w:t>Wait for dial tone</w:t>
      </w:r>
    </w:p>
    <w:p w:rsidR="00162943" w:rsidRPr="00162943" w:rsidRDefault="00162943" w:rsidP="000A375A">
      <w:pPr>
        <w:numPr>
          <w:ilvl w:val="0"/>
          <w:numId w:val="14"/>
        </w:numPr>
        <w:autoSpaceDE w:val="0"/>
        <w:autoSpaceDN w:val="0"/>
        <w:adjustRightInd w:val="0"/>
        <w:contextualSpacing/>
        <w:rPr>
          <w:rFonts w:ascii="Arial" w:hAnsi="Arial" w:cs="Arial"/>
          <w:sz w:val="22"/>
          <w:szCs w:val="22"/>
        </w:rPr>
      </w:pPr>
      <w:r w:rsidRPr="00162943">
        <w:rPr>
          <w:rFonts w:ascii="Arial" w:hAnsi="Arial" w:cs="Arial"/>
          <w:sz w:val="22"/>
          <w:szCs w:val="22"/>
        </w:rPr>
        <w:t xml:space="preserve">Adjust the receiver volume with the volume pushbutton </w:t>
      </w:r>
    </w:p>
    <w:p w:rsidR="00162943" w:rsidRPr="00162943" w:rsidRDefault="00162943" w:rsidP="000A375A">
      <w:pPr>
        <w:numPr>
          <w:ilvl w:val="0"/>
          <w:numId w:val="14"/>
        </w:numPr>
        <w:autoSpaceDE w:val="0"/>
        <w:autoSpaceDN w:val="0"/>
        <w:adjustRightInd w:val="0"/>
        <w:contextualSpacing/>
        <w:rPr>
          <w:rFonts w:ascii="Arial" w:hAnsi="Arial" w:cs="Arial"/>
          <w:sz w:val="22"/>
          <w:szCs w:val="22"/>
        </w:rPr>
      </w:pPr>
      <w:r w:rsidRPr="00162943">
        <w:rPr>
          <w:rFonts w:ascii="Arial" w:hAnsi="Arial" w:cs="Arial"/>
          <w:sz w:val="22"/>
          <w:szCs w:val="22"/>
        </w:rPr>
        <w:t>Use the keypad to dial the desired number</w:t>
      </w:r>
    </w:p>
    <w:p w:rsidR="00162943" w:rsidRPr="00162943" w:rsidRDefault="00162943" w:rsidP="000A375A">
      <w:pPr>
        <w:numPr>
          <w:ilvl w:val="0"/>
          <w:numId w:val="14"/>
        </w:numPr>
        <w:autoSpaceDE w:val="0"/>
        <w:autoSpaceDN w:val="0"/>
        <w:adjustRightInd w:val="0"/>
        <w:contextualSpacing/>
        <w:rPr>
          <w:rFonts w:ascii="Arial" w:hAnsi="Arial" w:cs="Arial"/>
          <w:sz w:val="22"/>
          <w:szCs w:val="22"/>
        </w:rPr>
      </w:pPr>
      <w:r w:rsidRPr="00162943">
        <w:rPr>
          <w:rFonts w:ascii="Arial" w:hAnsi="Arial" w:cs="Arial"/>
          <w:sz w:val="22"/>
          <w:szCs w:val="22"/>
        </w:rPr>
        <w:t>Return the handset to its cradle when the call has completed</w:t>
      </w:r>
    </w:p>
    <w:p w:rsidR="00162943" w:rsidRDefault="00162943" w:rsidP="00B32FD0">
      <w:pPr>
        <w:autoSpaceDE w:val="0"/>
        <w:autoSpaceDN w:val="0"/>
        <w:adjustRightInd w:val="0"/>
        <w:rPr>
          <w:rFonts w:ascii="Arial" w:hAnsi="Arial" w:cs="Arial"/>
          <w:sz w:val="22"/>
          <w:szCs w:val="22"/>
        </w:rPr>
      </w:pPr>
    </w:p>
    <w:p w:rsidR="00162943" w:rsidRPr="00162943" w:rsidRDefault="00162943" w:rsidP="00162943">
      <w:pPr>
        <w:autoSpaceDE w:val="0"/>
        <w:autoSpaceDN w:val="0"/>
        <w:adjustRightInd w:val="0"/>
        <w:spacing w:after="60"/>
        <w:rPr>
          <w:rFonts w:ascii="Arial" w:hAnsi="Arial" w:cs="Arial"/>
          <w:sz w:val="22"/>
          <w:szCs w:val="22"/>
        </w:rPr>
      </w:pPr>
      <w:r w:rsidRPr="00162943">
        <w:rPr>
          <w:rFonts w:ascii="Arial" w:hAnsi="Arial" w:cs="Arial"/>
          <w:sz w:val="22"/>
          <w:szCs w:val="22"/>
        </w:rPr>
        <w:t>Placing a handset autodial call shall require:</w:t>
      </w:r>
    </w:p>
    <w:p w:rsidR="00162943" w:rsidRPr="00162943" w:rsidRDefault="00162943" w:rsidP="000A375A">
      <w:pPr>
        <w:numPr>
          <w:ilvl w:val="0"/>
          <w:numId w:val="15"/>
        </w:numPr>
        <w:autoSpaceDE w:val="0"/>
        <w:autoSpaceDN w:val="0"/>
        <w:adjustRightInd w:val="0"/>
        <w:contextualSpacing/>
        <w:rPr>
          <w:rFonts w:ascii="Arial" w:hAnsi="Arial" w:cs="Arial"/>
          <w:sz w:val="22"/>
          <w:szCs w:val="22"/>
        </w:rPr>
      </w:pPr>
      <w:r w:rsidRPr="00162943">
        <w:rPr>
          <w:rFonts w:ascii="Arial" w:hAnsi="Arial" w:cs="Arial"/>
          <w:sz w:val="22"/>
          <w:szCs w:val="22"/>
        </w:rPr>
        <w:t>Lift the handset from its cradle to take the telephone off hook and automatically dial a pre-programmed number</w:t>
      </w:r>
    </w:p>
    <w:p w:rsidR="00162943" w:rsidRPr="00162943" w:rsidRDefault="00162943" w:rsidP="000A375A">
      <w:pPr>
        <w:numPr>
          <w:ilvl w:val="0"/>
          <w:numId w:val="15"/>
        </w:numPr>
        <w:autoSpaceDE w:val="0"/>
        <w:autoSpaceDN w:val="0"/>
        <w:adjustRightInd w:val="0"/>
        <w:contextualSpacing/>
        <w:rPr>
          <w:rFonts w:ascii="Arial" w:hAnsi="Arial" w:cs="Arial"/>
          <w:sz w:val="22"/>
          <w:szCs w:val="22"/>
        </w:rPr>
      </w:pPr>
      <w:r w:rsidRPr="00162943">
        <w:rPr>
          <w:rFonts w:ascii="Arial" w:hAnsi="Arial" w:cs="Arial"/>
          <w:sz w:val="22"/>
          <w:szCs w:val="22"/>
        </w:rPr>
        <w:t>Adjust the receiver volume with the volume control handset pressbar</w:t>
      </w:r>
    </w:p>
    <w:p w:rsidR="00162943" w:rsidRDefault="00162943" w:rsidP="000A375A">
      <w:pPr>
        <w:numPr>
          <w:ilvl w:val="0"/>
          <w:numId w:val="15"/>
        </w:numPr>
        <w:autoSpaceDE w:val="0"/>
        <w:autoSpaceDN w:val="0"/>
        <w:adjustRightInd w:val="0"/>
        <w:contextualSpacing/>
        <w:rPr>
          <w:rFonts w:ascii="Arial" w:hAnsi="Arial" w:cs="Arial"/>
          <w:sz w:val="22"/>
          <w:szCs w:val="22"/>
        </w:rPr>
      </w:pPr>
      <w:r w:rsidRPr="00162943">
        <w:rPr>
          <w:rFonts w:ascii="Arial" w:hAnsi="Arial" w:cs="Arial"/>
          <w:sz w:val="22"/>
          <w:szCs w:val="22"/>
        </w:rPr>
        <w:lastRenderedPageBreak/>
        <w:t>Return the handset to its cradle when the call has completed</w:t>
      </w:r>
    </w:p>
    <w:p w:rsidR="00835326" w:rsidRDefault="00835326" w:rsidP="00835326">
      <w:pPr>
        <w:autoSpaceDE w:val="0"/>
        <w:autoSpaceDN w:val="0"/>
        <w:adjustRightInd w:val="0"/>
        <w:contextualSpacing/>
        <w:jc w:val="both"/>
        <w:rPr>
          <w:rFonts w:ascii="Arial" w:hAnsi="Arial" w:cs="Arial"/>
          <w:sz w:val="22"/>
          <w:szCs w:val="22"/>
        </w:rPr>
      </w:pPr>
    </w:p>
    <w:p w:rsidR="00835326" w:rsidRDefault="00835326" w:rsidP="00835326">
      <w:pPr>
        <w:autoSpaceDE w:val="0"/>
        <w:autoSpaceDN w:val="0"/>
        <w:adjustRightInd w:val="0"/>
        <w:jc w:val="both"/>
        <w:rPr>
          <w:rFonts w:ascii="Arial" w:hAnsi="Arial" w:cs="Arial"/>
          <w:sz w:val="22"/>
          <w:szCs w:val="22"/>
        </w:rPr>
      </w:pPr>
      <w:r w:rsidRPr="00835326">
        <w:rPr>
          <w:rFonts w:ascii="Arial" w:hAnsi="Arial" w:cs="Arial"/>
          <w:sz w:val="22"/>
          <w:szCs w:val="22"/>
        </w:rPr>
        <w:t xml:space="preserve">Each </w:t>
      </w:r>
      <w:r>
        <w:rPr>
          <w:rFonts w:ascii="Arial" w:hAnsi="Arial" w:cs="Arial"/>
          <w:sz w:val="22"/>
          <w:szCs w:val="22"/>
        </w:rPr>
        <w:t xml:space="preserve">Analog </w:t>
      </w:r>
      <w:r w:rsidRPr="00162943">
        <w:rPr>
          <w:rFonts w:ascii="Arial" w:hAnsi="Arial" w:cs="Arial"/>
          <w:sz w:val="22"/>
          <w:szCs w:val="22"/>
        </w:rPr>
        <w:t xml:space="preserve">Handset </w:t>
      </w:r>
      <w:r>
        <w:rPr>
          <w:rFonts w:ascii="Arial" w:hAnsi="Arial" w:cs="Arial"/>
          <w:sz w:val="22"/>
          <w:szCs w:val="22"/>
        </w:rPr>
        <w:t xml:space="preserve">Behavioral Health </w:t>
      </w:r>
      <w:r w:rsidRPr="00162943">
        <w:rPr>
          <w:rFonts w:ascii="Arial" w:hAnsi="Arial" w:cs="Arial"/>
          <w:sz w:val="22"/>
          <w:szCs w:val="22"/>
        </w:rPr>
        <w:t>Telephone</w:t>
      </w:r>
      <w:r>
        <w:rPr>
          <w:rFonts w:ascii="Arial" w:hAnsi="Arial" w:cs="Arial"/>
          <w:sz w:val="22"/>
          <w:szCs w:val="22"/>
        </w:rPr>
        <w:t>’</w:t>
      </w:r>
      <w:r w:rsidRPr="00162943">
        <w:rPr>
          <w:rFonts w:ascii="Arial" w:hAnsi="Arial" w:cs="Arial"/>
          <w:sz w:val="22"/>
          <w:szCs w:val="22"/>
        </w:rPr>
        <w:t>s</w:t>
      </w:r>
      <w:r w:rsidRPr="00835326">
        <w:rPr>
          <w:rFonts w:ascii="Arial" w:hAnsi="Arial" w:cs="Arial"/>
          <w:sz w:val="22"/>
          <w:szCs w:val="22"/>
        </w:rPr>
        <w:t xml:space="preserve"> ringer shall sound when called, until the handset is removed from its cradle (taken off-hook) and a conversation can take place.</w:t>
      </w:r>
    </w:p>
    <w:p w:rsidR="00835326" w:rsidRDefault="00835326" w:rsidP="00835326">
      <w:pPr>
        <w:autoSpaceDE w:val="0"/>
        <w:autoSpaceDN w:val="0"/>
        <w:adjustRightInd w:val="0"/>
        <w:jc w:val="both"/>
        <w:rPr>
          <w:rFonts w:ascii="Arial" w:hAnsi="Arial" w:cs="Arial"/>
          <w:sz w:val="22"/>
          <w:szCs w:val="22"/>
        </w:rPr>
      </w:pPr>
    </w:p>
    <w:p w:rsidR="00835326" w:rsidRPr="00835326" w:rsidRDefault="00835326" w:rsidP="00835326">
      <w:pPr>
        <w:autoSpaceDE w:val="0"/>
        <w:autoSpaceDN w:val="0"/>
        <w:adjustRightInd w:val="0"/>
        <w:rPr>
          <w:rFonts w:ascii="Arial" w:hAnsi="Arial" w:cs="Arial"/>
          <w:sz w:val="22"/>
          <w:szCs w:val="22"/>
        </w:rPr>
      </w:pPr>
      <w:r>
        <w:rPr>
          <w:rFonts w:ascii="Arial" w:hAnsi="Arial" w:cs="Arial"/>
          <w:sz w:val="22"/>
          <w:szCs w:val="22"/>
        </w:rPr>
        <w:t xml:space="preserve">All </w:t>
      </w:r>
      <w:r w:rsidR="00847C3F">
        <w:rPr>
          <w:rFonts w:ascii="Arial" w:hAnsi="Arial" w:cs="Arial"/>
          <w:sz w:val="22"/>
          <w:szCs w:val="22"/>
        </w:rPr>
        <w:t xml:space="preserve">Analog </w:t>
      </w:r>
      <w:r w:rsidR="00847C3F" w:rsidRPr="00162943">
        <w:rPr>
          <w:rFonts w:ascii="Arial" w:hAnsi="Arial" w:cs="Arial"/>
          <w:sz w:val="22"/>
          <w:szCs w:val="22"/>
        </w:rPr>
        <w:t xml:space="preserve">Handset </w:t>
      </w:r>
      <w:r w:rsidR="00847C3F">
        <w:rPr>
          <w:rFonts w:ascii="Arial" w:hAnsi="Arial" w:cs="Arial"/>
          <w:sz w:val="22"/>
          <w:szCs w:val="22"/>
        </w:rPr>
        <w:t xml:space="preserve">Behavioral Health </w:t>
      </w:r>
      <w:r w:rsidR="00847C3F" w:rsidRPr="00162943">
        <w:rPr>
          <w:rFonts w:ascii="Arial" w:hAnsi="Arial" w:cs="Arial"/>
          <w:sz w:val="22"/>
          <w:szCs w:val="22"/>
        </w:rPr>
        <w:t>Telephone</w:t>
      </w:r>
      <w:r w:rsidR="00847C3F">
        <w:rPr>
          <w:rFonts w:ascii="Arial" w:hAnsi="Arial" w:cs="Arial"/>
          <w:sz w:val="22"/>
          <w:szCs w:val="22"/>
        </w:rPr>
        <w:t xml:space="preserve"> </w:t>
      </w:r>
      <w:r>
        <w:rPr>
          <w:rFonts w:ascii="Arial" w:hAnsi="Arial" w:cs="Arial"/>
          <w:sz w:val="22"/>
          <w:szCs w:val="22"/>
        </w:rPr>
        <w:t>calls shall be terminated by placing the handset back in the cradle, the receiving caller hangs up, a defined timeout of the call duration is exceeded.</w:t>
      </w:r>
    </w:p>
    <w:p w:rsidR="00162943" w:rsidRDefault="00162943" w:rsidP="00835326">
      <w:pPr>
        <w:autoSpaceDE w:val="0"/>
        <w:autoSpaceDN w:val="0"/>
        <w:adjustRightInd w:val="0"/>
        <w:contextualSpacing/>
        <w:jc w:val="both"/>
        <w:rPr>
          <w:rFonts w:ascii="Arial" w:hAnsi="Arial" w:cs="Arial"/>
          <w:sz w:val="22"/>
          <w:szCs w:val="22"/>
        </w:rPr>
      </w:pPr>
    </w:p>
    <w:p w:rsidR="00162943" w:rsidRPr="00162943" w:rsidRDefault="00162943" w:rsidP="00162943">
      <w:pPr>
        <w:suppressAutoHyphens/>
        <w:jc w:val="both"/>
        <w:rPr>
          <w:rFonts w:ascii="Arial" w:hAnsi="Arial" w:cs="Arial"/>
          <w:sz w:val="22"/>
        </w:rPr>
      </w:pPr>
      <w:r w:rsidRPr="00162943">
        <w:rPr>
          <w:rFonts w:ascii="Arial" w:hAnsi="Arial" w:cs="Arial"/>
          <w:sz w:val="22"/>
        </w:rPr>
        <w:t xml:space="preserve">All </w:t>
      </w:r>
      <w:r w:rsidR="00847C3F">
        <w:rPr>
          <w:rFonts w:ascii="Arial" w:hAnsi="Arial" w:cs="Arial"/>
          <w:sz w:val="22"/>
          <w:szCs w:val="22"/>
        </w:rPr>
        <w:t xml:space="preserve">Analog </w:t>
      </w:r>
      <w:r w:rsidR="00847C3F" w:rsidRPr="00162943">
        <w:rPr>
          <w:rFonts w:ascii="Arial" w:hAnsi="Arial" w:cs="Arial"/>
          <w:sz w:val="22"/>
          <w:szCs w:val="22"/>
        </w:rPr>
        <w:t xml:space="preserve">Handset </w:t>
      </w:r>
      <w:r w:rsidR="00847C3F">
        <w:rPr>
          <w:rFonts w:ascii="Arial" w:hAnsi="Arial" w:cs="Arial"/>
          <w:sz w:val="22"/>
          <w:szCs w:val="22"/>
        </w:rPr>
        <w:t xml:space="preserve">Behavioral Health </w:t>
      </w:r>
      <w:r w:rsidR="00847C3F" w:rsidRPr="00162943">
        <w:rPr>
          <w:rFonts w:ascii="Arial" w:hAnsi="Arial" w:cs="Arial"/>
          <w:sz w:val="22"/>
          <w:szCs w:val="22"/>
        </w:rPr>
        <w:t>Telephone</w:t>
      </w:r>
      <w:r w:rsidR="00847C3F">
        <w:rPr>
          <w:rFonts w:ascii="Arial" w:hAnsi="Arial" w:cs="Arial"/>
          <w:sz w:val="22"/>
        </w:rPr>
        <w:t xml:space="preserve">s </w:t>
      </w:r>
      <w:r w:rsidRPr="00162943">
        <w:rPr>
          <w:rFonts w:ascii="Arial" w:hAnsi="Arial" w:cs="Arial"/>
          <w:sz w:val="22"/>
        </w:rPr>
        <w:t xml:space="preserve">shall be capable of providing an auxiliary output while the handset is “off hook”.  The output shall be a volt-free closure capable of switch a maximum of 48 Vdc, 125 mA or: 28 Vdc, 80 mA.  </w:t>
      </w:r>
    </w:p>
    <w:p w:rsidR="00162943" w:rsidRPr="00162943" w:rsidRDefault="00162943" w:rsidP="00162943">
      <w:pPr>
        <w:autoSpaceDE w:val="0"/>
        <w:autoSpaceDN w:val="0"/>
        <w:adjustRightInd w:val="0"/>
        <w:contextualSpacing/>
        <w:rPr>
          <w:rFonts w:ascii="Arial" w:hAnsi="Arial" w:cs="Arial"/>
          <w:sz w:val="22"/>
          <w:szCs w:val="22"/>
        </w:rPr>
      </w:pPr>
    </w:p>
    <w:p w:rsidR="00835326" w:rsidRDefault="00835326" w:rsidP="000A375A">
      <w:pPr>
        <w:pStyle w:val="ListParagraph"/>
        <w:numPr>
          <w:ilvl w:val="1"/>
          <w:numId w:val="8"/>
        </w:numPr>
        <w:suppressAutoHyphens/>
        <w:spacing w:after="120"/>
        <w:jc w:val="both"/>
        <w:rPr>
          <w:rFonts w:ascii="Arial" w:hAnsi="Arial" w:cs="Arial"/>
          <w:sz w:val="22"/>
        </w:rPr>
      </w:pPr>
      <w:r>
        <w:rPr>
          <w:rFonts w:ascii="Arial" w:hAnsi="Arial" w:cs="Arial"/>
          <w:sz w:val="22"/>
        </w:rPr>
        <w:t>VoIP</w:t>
      </w:r>
      <w:r w:rsidRPr="00494198">
        <w:rPr>
          <w:rFonts w:ascii="Arial" w:hAnsi="Arial" w:cs="Arial"/>
          <w:sz w:val="22"/>
        </w:rPr>
        <w:t xml:space="preserve"> </w:t>
      </w:r>
      <w:r>
        <w:rPr>
          <w:rFonts w:ascii="Arial" w:hAnsi="Arial" w:cs="Arial"/>
          <w:sz w:val="22"/>
        </w:rPr>
        <w:t xml:space="preserve">Behavioral Health </w:t>
      </w:r>
      <w:r w:rsidRPr="00494198">
        <w:rPr>
          <w:rFonts w:ascii="Arial" w:hAnsi="Arial" w:cs="Arial"/>
          <w:sz w:val="22"/>
        </w:rPr>
        <w:t>Telephon</w:t>
      </w:r>
      <w:r>
        <w:rPr>
          <w:rFonts w:ascii="Arial" w:hAnsi="Arial" w:cs="Arial"/>
          <w:sz w:val="22"/>
        </w:rPr>
        <w:t>es</w:t>
      </w:r>
    </w:p>
    <w:p w:rsidR="00835326" w:rsidRDefault="00835326" w:rsidP="00835326">
      <w:pPr>
        <w:suppressAutoHyphens/>
        <w:spacing w:after="120"/>
        <w:jc w:val="both"/>
        <w:rPr>
          <w:rFonts w:ascii="Arial" w:hAnsi="Arial" w:cs="Arial"/>
          <w:sz w:val="22"/>
        </w:rPr>
      </w:pPr>
      <w:r>
        <w:rPr>
          <w:rFonts w:ascii="Arial" w:hAnsi="Arial" w:cs="Arial"/>
          <w:sz w:val="22"/>
        </w:rPr>
        <w:t>VoIP</w:t>
      </w:r>
      <w:r w:rsidRPr="00835326">
        <w:rPr>
          <w:rFonts w:ascii="Arial" w:hAnsi="Arial" w:cs="Arial"/>
          <w:sz w:val="22"/>
        </w:rPr>
        <w:t xml:space="preserve"> Behavioral Health Telephones shall be offered in the following configurations</w:t>
      </w:r>
      <w:r>
        <w:rPr>
          <w:rFonts w:ascii="Arial" w:hAnsi="Arial" w:cs="Arial"/>
          <w:sz w:val="22"/>
        </w:rPr>
        <w:t>:</w:t>
      </w:r>
    </w:p>
    <w:p w:rsidR="00835326" w:rsidRPr="00162943" w:rsidRDefault="00835326" w:rsidP="000A375A">
      <w:pPr>
        <w:numPr>
          <w:ilvl w:val="0"/>
          <w:numId w:val="10"/>
        </w:numPr>
        <w:autoSpaceDE w:val="0"/>
        <w:autoSpaceDN w:val="0"/>
        <w:adjustRightInd w:val="0"/>
        <w:rPr>
          <w:rFonts w:ascii="Arial" w:hAnsi="Arial" w:cs="Arial"/>
          <w:sz w:val="22"/>
          <w:szCs w:val="22"/>
        </w:rPr>
      </w:pPr>
      <w:r>
        <w:rPr>
          <w:rFonts w:ascii="Arial" w:hAnsi="Arial" w:cs="Arial"/>
          <w:sz w:val="22"/>
          <w:szCs w:val="22"/>
        </w:rPr>
        <w:t>H</w:t>
      </w:r>
      <w:r w:rsidRPr="00162943">
        <w:rPr>
          <w:rFonts w:ascii="Arial" w:hAnsi="Arial" w:cs="Arial"/>
          <w:sz w:val="22"/>
          <w:szCs w:val="22"/>
        </w:rPr>
        <w:t>andset with Keypad or Autodial, Surface-mount</w:t>
      </w:r>
    </w:p>
    <w:p w:rsidR="00835326" w:rsidRPr="00847C3F" w:rsidRDefault="00835326" w:rsidP="000A375A">
      <w:pPr>
        <w:numPr>
          <w:ilvl w:val="0"/>
          <w:numId w:val="10"/>
        </w:numPr>
        <w:suppressAutoHyphens/>
        <w:autoSpaceDE w:val="0"/>
        <w:autoSpaceDN w:val="0"/>
        <w:adjustRightInd w:val="0"/>
        <w:spacing w:after="120"/>
        <w:jc w:val="both"/>
        <w:rPr>
          <w:rFonts w:ascii="Arial" w:hAnsi="Arial" w:cs="Arial"/>
          <w:sz w:val="22"/>
        </w:rPr>
      </w:pPr>
      <w:r w:rsidRPr="00847C3F">
        <w:rPr>
          <w:rFonts w:ascii="Arial" w:hAnsi="Arial" w:cs="Arial"/>
          <w:sz w:val="22"/>
          <w:szCs w:val="22"/>
        </w:rPr>
        <w:t>Handset with Keypad or Autodial, Flush-mount</w:t>
      </w:r>
    </w:p>
    <w:p w:rsidR="00B32FD0" w:rsidRPr="00B32FD0" w:rsidRDefault="00B32FD0" w:rsidP="00B32FD0">
      <w:pPr>
        <w:tabs>
          <w:tab w:val="left" w:pos="720"/>
        </w:tabs>
        <w:suppressAutoHyphens/>
        <w:spacing w:after="120"/>
        <w:jc w:val="both"/>
        <w:rPr>
          <w:rFonts w:ascii="Arial" w:hAnsi="Arial" w:cs="Arial"/>
          <w:sz w:val="22"/>
        </w:rPr>
      </w:pPr>
      <w:r w:rsidRPr="00B32FD0">
        <w:rPr>
          <w:rFonts w:ascii="Arial" w:hAnsi="Arial" w:cs="Arial"/>
          <w:sz w:val="22"/>
        </w:rPr>
        <w:t xml:space="preserve">All VoIP </w:t>
      </w:r>
      <w:r w:rsidR="00162943">
        <w:rPr>
          <w:rFonts w:ascii="Arial" w:hAnsi="Arial" w:cs="Arial"/>
          <w:sz w:val="22"/>
        </w:rPr>
        <w:t xml:space="preserve">Handset Behavioral Health </w:t>
      </w:r>
      <w:r w:rsidRPr="00B32FD0">
        <w:rPr>
          <w:rFonts w:ascii="Arial" w:hAnsi="Arial" w:cs="Arial"/>
          <w:sz w:val="22"/>
        </w:rPr>
        <w:t>Telephones shall provide DTMF, ring, and dial comfort tones.  Each telephone shall include the following features:</w:t>
      </w:r>
    </w:p>
    <w:p w:rsidR="00C1081C" w:rsidRDefault="00C1081C" w:rsidP="000A375A">
      <w:pPr>
        <w:pStyle w:val="ListParagraph"/>
        <w:numPr>
          <w:ilvl w:val="0"/>
          <w:numId w:val="11"/>
        </w:numPr>
        <w:tabs>
          <w:tab w:val="left" w:pos="720"/>
        </w:tabs>
        <w:suppressAutoHyphens/>
        <w:spacing w:after="120"/>
        <w:jc w:val="both"/>
        <w:rPr>
          <w:rFonts w:ascii="Arial" w:hAnsi="Arial" w:cs="Arial"/>
          <w:sz w:val="22"/>
        </w:rPr>
      </w:pPr>
      <w:r>
        <w:rPr>
          <w:rFonts w:ascii="Arial" w:hAnsi="Arial" w:cs="Arial"/>
          <w:sz w:val="22"/>
        </w:rPr>
        <w:t>SIP compatible (RFC3261)</w:t>
      </w:r>
    </w:p>
    <w:p w:rsidR="00B32FD0" w:rsidRPr="00B32FD0" w:rsidRDefault="00B32FD0" w:rsidP="000A375A">
      <w:pPr>
        <w:pStyle w:val="ListParagraph"/>
        <w:numPr>
          <w:ilvl w:val="0"/>
          <w:numId w:val="11"/>
        </w:numPr>
        <w:tabs>
          <w:tab w:val="left" w:pos="720"/>
        </w:tabs>
        <w:suppressAutoHyphens/>
        <w:spacing w:after="120"/>
        <w:jc w:val="both"/>
        <w:rPr>
          <w:rFonts w:ascii="Arial" w:hAnsi="Arial" w:cs="Arial"/>
          <w:sz w:val="22"/>
        </w:rPr>
      </w:pPr>
      <w:r w:rsidRPr="00B32FD0">
        <w:rPr>
          <w:rFonts w:ascii="Arial" w:hAnsi="Arial" w:cs="Arial"/>
          <w:sz w:val="22"/>
        </w:rPr>
        <w:t>Real-time alarm reporting via SNMP, syslog, or dedicated monitoring software</w:t>
      </w:r>
    </w:p>
    <w:p w:rsidR="00B32FD0" w:rsidRPr="00B32FD0" w:rsidRDefault="00B32FD0" w:rsidP="000A375A">
      <w:pPr>
        <w:pStyle w:val="ListParagraph"/>
        <w:numPr>
          <w:ilvl w:val="0"/>
          <w:numId w:val="11"/>
        </w:numPr>
        <w:tabs>
          <w:tab w:val="left" w:pos="720"/>
        </w:tabs>
        <w:suppressAutoHyphens/>
        <w:spacing w:after="120"/>
        <w:jc w:val="both"/>
        <w:rPr>
          <w:rFonts w:ascii="Arial" w:hAnsi="Arial" w:cs="Arial"/>
          <w:sz w:val="22"/>
        </w:rPr>
      </w:pPr>
      <w:r w:rsidRPr="00B32FD0">
        <w:rPr>
          <w:rFonts w:ascii="Arial" w:hAnsi="Arial" w:cs="Arial"/>
          <w:sz w:val="22"/>
        </w:rPr>
        <w:t>Power-over-Ethernet (PoE) compatible</w:t>
      </w:r>
    </w:p>
    <w:p w:rsidR="00B32FD0" w:rsidRPr="00B32FD0" w:rsidRDefault="00B32FD0" w:rsidP="000A375A">
      <w:pPr>
        <w:pStyle w:val="ListParagraph"/>
        <w:numPr>
          <w:ilvl w:val="0"/>
          <w:numId w:val="11"/>
        </w:numPr>
        <w:tabs>
          <w:tab w:val="left" w:pos="720"/>
        </w:tabs>
        <w:suppressAutoHyphens/>
        <w:spacing w:after="120"/>
        <w:jc w:val="both"/>
        <w:rPr>
          <w:rFonts w:ascii="Arial" w:hAnsi="Arial" w:cs="Arial"/>
          <w:sz w:val="22"/>
        </w:rPr>
      </w:pPr>
      <w:r w:rsidRPr="00B32FD0">
        <w:rPr>
          <w:rFonts w:ascii="Arial" w:hAnsi="Arial" w:cs="Arial"/>
          <w:sz w:val="22"/>
        </w:rPr>
        <w:t>Configurable via web page, serial link, or download</w:t>
      </w:r>
    </w:p>
    <w:p w:rsidR="00847C3F" w:rsidRPr="00847C3F" w:rsidRDefault="00847C3F" w:rsidP="000A375A">
      <w:pPr>
        <w:pStyle w:val="ListParagraph"/>
        <w:numPr>
          <w:ilvl w:val="0"/>
          <w:numId w:val="11"/>
        </w:numPr>
        <w:tabs>
          <w:tab w:val="left" w:pos="720"/>
        </w:tabs>
        <w:suppressAutoHyphens/>
        <w:spacing w:after="120"/>
        <w:jc w:val="both"/>
        <w:rPr>
          <w:rFonts w:ascii="Arial" w:hAnsi="Arial" w:cs="Arial"/>
          <w:sz w:val="22"/>
        </w:rPr>
      </w:pPr>
      <w:r w:rsidRPr="00847C3F">
        <w:rPr>
          <w:rFonts w:ascii="Arial" w:hAnsi="Arial" w:cs="Arial"/>
          <w:sz w:val="22"/>
        </w:rPr>
        <w:t>Two, programmable volt-free contact outputs (rated at min. 5A @ 250V ac / 30 V dc)</w:t>
      </w:r>
    </w:p>
    <w:p w:rsidR="00B32FD0" w:rsidRPr="00B32FD0" w:rsidRDefault="00B32FD0" w:rsidP="000A375A">
      <w:pPr>
        <w:pStyle w:val="ListParagraph"/>
        <w:numPr>
          <w:ilvl w:val="0"/>
          <w:numId w:val="11"/>
        </w:numPr>
        <w:tabs>
          <w:tab w:val="left" w:pos="720"/>
        </w:tabs>
        <w:suppressAutoHyphens/>
        <w:spacing w:after="120"/>
        <w:jc w:val="both"/>
        <w:rPr>
          <w:rFonts w:ascii="Arial" w:hAnsi="Arial" w:cs="Arial"/>
          <w:sz w:val="22"/>
        </w:rPr>
      </w:pPr>
      <w:r w:rsidRPr="00B32FD0">
        <w:rPr>
          <w:rFonts w:ascii="Arial" w:hAnsi="Arial" w:cs="Arial"/>
          <w:sz w:val="22"/>
        </w:rPr>
        <w:t>Direct peer-to-peer dialing (point-to-point)</w:t>
      </w:r>
    </w:p>
    <w:p w:rsidR="00B32FD0" w:rsidRDefault="00B96D70" w:rsidP="00B32FD0">
      <w:pPr>
        <w:autoSpaceDE w:val="0"/>
        <w:autoSpaceDN w:val="0"/>
        <w:adjustRightInd w:val="0"/>
        <w:rPr>
          <w:rFonts w:ascii="Arial" w:hAnsi="Arial" w:cs="Arial"/>
          <w:sz w:val="22"/>
          <w:szCs w:val="22"/>
        </w:rPr>
      </w:pPr>
      <w:r>
        <w:rPr>
          <w:rFonts w:ascii="Arial" w:hAnsi="Arial" w:cs="Arial"/>
          <w:sz w:val="22"/>
          <w:szCs w:val="22"/>
        </w:rPr>
        <w:t xml:space="preserve">Placing a </w:t>
      </w:r>
      <w:r w:rsidR="00605BE9">
        <w:rPr>
          <w:rFonts w:ascii="Arial" w:hAnsi="Arial" w:cs="Arial"/>
          <w:sz w:val="22"/>
          <w:szCs w:val="22"/>
        </w:rPr>
        <w:t xml:space="preserve">handset </w:t>
      </w:r>
      <w:r>
        <w:rPr>
          <w:rFonts w:ascii="Arial" w:hAnsi="Arial" w:cs="Arial"/>
          <w:sz w:val="22"/>
          <w:szCs w:val="22"/>
        </w:rPr>
        <w:t>keypad call shall require:</w:t>
      </w:r>
    </w:p>
    <w:p w:rsidR="00B96D70" w:rsidRDefault="00B96D70" w:rsidP="00B32FD0">
      <w:pPr>
        <w:autoSpaceDE w:val="0"/>
        <w:autoSpaceDN w:val="0"/>
        <w:adjustRightInd w:val="0"/>
        <w:rPr>
          <w:rFonts w:ascii="Arial" w:hAnsi="Arial" w:cs="Arial"/>
          <w:sz w:val="22"/>
          <w:szCs w:val="22"/>
        </w:rPr>
      </w:pPr>
    </w:p>
    <w:p w:rsidR="00B96D70" w:rsidRPr="00835326" w:rsidRDefault="00B96D70" w:rsidP="000A375A">
      <w:pPr>
        <w:pStyle w:val="ListParagraph"/>
        <w:numPr>
          <w:ilvl w:val="0"/>
          <w:numId w:val="27"/>
        </w:numPr>
        <w:autoSpaceDE w:val="0"/>
        <w:autoSpaceDN w:val="0"/>
        <w:adjustRightInd w:val="0"/>
        <w:rPr>
          <w:rFonts w:ascii="Arial" w:hAnsi="Arial" w:cs="Arial"/>
          <w:sz w:val="22"/>
          <w:szCs w:val="22"/>
        </w:rPr>
      </w:pPr>
      <w:r w:rsidRPr="00835326">
        <w:rPr>
          <w:rFonts w:ascii="Arial" w:hAnsi="Arial" w:cs="Arial"/>
          <w:sz w:val="22"/>
          <w:szCs w:val="22"/>
        </w:rPr>
        <w:t>Lifting the handset from its cradle to take the telephone off-hook</w:t>
      </w:r>
    </w:p>
    <w:p w:rsidR="00B96D70" w:rsidRPr="00835326" w:rsidRDefault="00B96D70" w:rsidP="000A375A">
      <w:pPr>
        <w:pStyle w:val="ListParagraph"/>
        <w:numPr>
          <w:ilvl w:val="0"/>
          <w:numId w:val="27"/>
        </w:numPr>
        <w:autoSpaceDE w:val="0"/>
        <w:autoSpaceDN w:val="0"/>
        <w:adjustRightInd w:val="0"/>
        <w:rPr>
          <w:rFonts w:ascii="Arial" w:hAnsi="Arial" w:cs="Arial"/>
          <w:sz w:val="22"/>
          <w:szCs w:val="22"/>
        </w:rPr>
      </w:pPr>
      <w:r w:rsidRPr="00835326">
        <w:rPr>
          <w:rFonts w:ascii="Arial" w:hAnsi="Arial" w:cs="Arial"/>
          <w:sz w:val="22"/>
          <w:szCs w:val="22"/>
        </w:rPr>
        <w:t>Wait for dial tone</w:t>
      </w:r>
    </w:p>
    <w:p w:rsidR="00B96D70" w:rsidRDefault="00B96D70" w:rsidP="000A375A">
      <w:pPr>
        <w:pStyle w:val="ListParagraph"/>
        <w:numPr>
          <w:ilvl w:val="0"/>
          <w:numId w:val="27"/>
        </w:numPr>
        <w:autoSpaceDE w:val="0"/>
        <w:autoSpaceDN w:val="0"/>
        <w:adjustRightInd w:val="0"/>
        <w:rPr>
          <w:rFonts w:ascii="Arial" w:hAnsi="Arial" w:cs="Arial"/>
          <w:sz w:val="22"/>
          <w:szCs w:val="22"/>
        </w:rPr>
      </w:pPr>
      <w:r>
        <w:rPr>
          <w:rFonts w:ascii="Arial" w:hAnsi="Arial" w:cs="Arial"/>
          <w:sz w:val="22"/>
          <w:szCs w:val="22"/>
        </w:rPr>
        <w:t>Adjust the receiver volume with the volume control pushbutton</w:t>
      </w:r>
    </w:p>
    <w:p w:rsidR="00B96D70" w:rsidRDefault="00B96D70" w:rsidP="000A375A">
      <w:pPr>
        <w:pStyle w:val="ListParagraph"/>
        <w:numPr>
          <w:ilvl w:val="0"/>
          <w:numId w:val="27"/>
        </w:numPr>
        <w:autoSpaceDE w:val="0"/>
        <w:autoSpaceDN w:val="0"/>
        <w:adjustRightInd w:val="0"/>
        <w:rPr>
          <w:rFonts w:ascii="Arial" w:hAnsi="Arial" w:cs="Arial"/>
          <w:sz w:val="22"/>
          <w:szCs w:val="22"/>
        </w:rPr>
      </w:pPr>
      <w:r>
        <w:rPr>
          <w:rFonts w:ascii="Arial" w:hAnsi="Arial" w:cs="Arial"/>
          <w:sz w:val="22"/>
          <w:szCs w:val="22"/>
        </w:rPr>
        <w:t>Use the keypad to dial the desired number</w:t>
      </w:r>
    </w:p>
    <w:p w:rsidR="00B96D70" w:rsidRDefault="00B96D70" w:rsidP="00B96D70">
      <w:pPr>
        <w:autoSpaceDE w:val="0"/>
        <w:autoSpaceDN w:val="0"/>
        <w:adjustRightInd w:val="0"/>
        <w:rPr>
          <w:rFonts w:ascii="Arial" w:hAnsi="Arial" w:cs="Arial"/>
          <w:sz w:val="22"/>
          <w:szCs w:val="22"/>
        </w:rPr>
      </w:pPr>
    </w:p>
    <w:p w:rsidR="00B96D70" w:rsidRDefault="00B96D70" w:rsidP="00B96D70">
      <w:pPr>
        <w:autoSpaceDE w:val="0"/>
        <w:autoSpaceDN w:val="0"/>
        <w:adjustRightInd w:val="0"/>
        <w:rPr>
          <w:rFonts w:ascii="Arial" w:hAnsi="Arial" w:cs="Arial"/>
          <w:sz w:val="22"/>
          <w:szCs w:val="22"/>
        </w:rPr>
      </w:pPr>
      <w:r>
        <w:rPr>
          <w:rFonts w:ascii="Arial" w:hAnsi="Arial" w:cs="Arial"/>
          <w:sz w:val="22"/>
          <w:szCs w:val="22"/>
        </w:rPr>
        <w:t xml:space="preserve">Placing a </w:t>
      </w:r>
      <w:r w:rsidR="00605BE9">
        <w:rPr>
          <w:rFonts w:ascii="Arial" w:hAnsi="Arial" w:cs="Arial"/>
          <w:sz w:val="22"/>
          <w:szCs w:val="22"/>
        </w:rPr>
        <w:t xml:space="preserve">handset </w:t>
      </w:r>
      <w:r>
        <w:rPr>
          <w:rFonts w:ascii="Arial" w:hAnsi="Arial" w:cs="Arial"/>
          <w:sz w:val="22"/>
          <w:szCs w:val="22"/>
        </w:rPr>
        <w:t>autodial call shall require:</w:t>
      </w:r>
    </w:p>
    <w:p w:rsidR="00B96D70" w:rsidRDefault="00B96D70" w:rsidP="00B96D70">
      <w:pPr>
        <w:autoSpaceDE w:val="0"/>
        <w:autoSpaceDN w:val="0"/>
        <w:adjustRightInd w:val="0"/>
        <w:rPr>
          <w:rFonts w:ascii="Arial" w:hAnsi="Arial" w:cs="Arial"/>
          <w:sz w:val="22"/>
          <w:szCs w:val="22"/>
        </w:rPr>
      </w:pPr>
    </w:p>
    <w:p w:rsidR="00B96D70" w:rsidRPr="00835326" w:rsidRDefault="00835326" w:rsidP="00835326">
      <w:pPr>
        <w:autoSpaceDE w:val="0"/>
        <w:autoSpaceDN w:val="0"/>
        <w:adjustRightInd w:val="0"/>
        <w:ind w:left="720" w:hanging="360"/>
        <w:rPr>
          <w:rFonts w:ascii="Arial" w:hAnsi="Arial" w:cs="Arial"/>
          <w:sz w:val="22"/>
          <w:szCs w:val="22"/>
        </w:rPr>
      </w:pPr>
      <w:r>
        <w:rPr>
          <w:rFonts w:ascii="Arial" w:hAnsi="Arial" w:cs="Arial"/>
          <w:sz w:val="22"/>
          <w:szCs w:val="22"/>
        </w:rPr>
        <w:t>1.</w:t>
      </w:r>
      <w:r>
        <w:rPr>
          <w:rFonts w:ascii="Arial" w:hAnsi="Arial" w:cs="Arial"/>
          <w:sz w:val="22"/>
          <w:szCs w:val="22"/>
        </w:rPr>
        <w:tab/>
      </w:r>
      <w:r w:rsidR="00B96D70" w:rsidRPr="00835326">
        <w:rPr>
          <w:rFonts w:ascii="Arial" w:hAnsi="Arial" w:cs="Arial"/>
          <w:sz w:val="22"/>
          <w:szCs w:val="22"/>
        </w:rPr>
        <w:t>Lifting the handset from its cradle to take the telephone off hook and automatically dial a pre-programmed number</w:t>
      </w:r>
    </w:p>
    <w:p w:rsidR="00B96D70" w:rsidRPr="00835326" w:rsidRDefault="00B96D70" w:rsidP="000A375A">
      <w:pPr>
        <w:pStyle w:val="ListParagraph"/>
        <w:numPr>
          <w:ilvl w:val="0"/>
          <w:numId w:val="28"/>
        </w:numPr>
        <w:autoSpaceDE w:val="0"/>
        <w:autoSpaceDN w:val="0"/>
        <w:adjustRightInd w:val="0"/>
        <w:rPr>
          <w:rFonts w:ascii="Arial" w:hAnsi="Arial" w:cs="Arial"/>
          <w:sz w:val="22"/>
          <w:szCs w:val="22"/>
        </w:rPr>
      </w:pPr>
      <w:r w:rsidRPr="00835326">
        <w:rPr>
          <w:rFonts w:ascii="Arial" w:hAnsi="Arial" w:cs="Arial"/>
          <w:sz w:val="22"/>
          <w:szCs w:val="22"/>
        </w:rPr>
        <w:t>Adjust the receiver volume with the volume control pushbutton</w:t>
      </w:r>
    </w:p>
    <w:p w:rsidR="00162943" w:rsidRDefault="00162943" w:rsidP="00162943">
      <w:pPr>
        <w:autoSpaceDE w:val="0"/>
        <w:autoSpaceDN w:val="0"/>
        <w:adjustRightInd w:val="0"/>
        <w:rPr>
          <w:rFonts w:ascii="Arial" w:hAnsi="Arial" w:cs="Arial"/>
          <w:sz w:val="22"/>
          <w:szCs w:val="22"/>
        </w:rPr>
      </w:pPr>
    </w:p>
    <w:p w:rsidR="00B96D70" w:rsidRDefault="00B96D70" w:rsidP="00B96D70">
      <w:pPr>
        <w:autoSpaceDE w:val="0"/>
        <w:autoSpaceDN w:val="0"/>
        <w:adjustRightInd w:val="0"/>
        <w:rPr>
          <w:rFonts w:ascii="Arial" w:hAnsi="Arial" w:cs="Arial"/>
          <w:sz w:val="22"/>
          <w:szCs w:val="22"/>
        </w:rPr>
      </w:pPr>
      <w:r>
        <w:rPr>
          <w:rFonts w:ascii="Arial" w:hAnsi="Arial" w:cs="Arial"/>
          <w:sz w:val="22"/>
          <w:szCs w:val="22"/>
        </w:rPr>
        <w:t xml:space="preserve">The </w:t>
      </w:r>
      <w:r w:rsidR="00835326" w:rsidRPr="00B32FD0">
        <w:rPr>
          <w:rFonts w:ascii="Arial" w:hAnsi="Arial" w:cs="Arial"/>
          <w:sz w:val="22"/>
        </w:rPr>
        <w:t xml:space="preserve">VoIP </w:t>
      </w:r>
      <w:r w:rsidR="00835326">
        <w:rPr>
          <w:rFonts w:ascii="Arial" w:hAnsi="Arial" w:cs="Arial"/>
          <w:sz w:val="22"/>
        </w:rPr>
        <w:t xml:space="preserve">Handset Behavioral Health </w:t>
      </w:r>
      <w:r w:rsidR="00835326" w:rsidRPr="00B32FD0">
        <w:rPr>
          <w:rFonts w:ascii="Arial" w:hAnsi="Arial" w:cs="Arial"/>
          <w:sz w:val="22"/>
        </w:rPr>
        <w:t>Telephone</w:t>
      </w:r>
      <w:r w:rsidR="00835326">
        <w:rPr>
          <w:rFonts w:ascii="Arial" w:hAnsi="Arial" w:cs="Arial"/>
          <w:sz w:val="22"/>
        </w:rPr>
        <w:t>’</w:t>
      </w:r>
      <w:r w:rsidR="00835326" w:rsidRPr="00B32FD0">
        <w:rPr>
          <w:rFonts w:ascii="Arial" w:hAnsi="Arial" w:cs="Arial"/>
          <w:sz w:val="22"/>
        </w:rPr>
        <w:t xml:space="preserve">s </w:t>
      </w:r>
      <w:r>
        <w:rPr>
          <w:rFonts w:ascii="Arial" w:hAnsi="Arial" w:cs="Arial"/>
          <w:sz w:val="22"/>
          <w:szCs w:val="22"/>
        </w:rPr>
        <w:t>ringer shall sound when called, until the handset is removed from its cradle (taken off-hook) and a conversation can take place.</w:t>
      </w:r>
    </w:p>
    <w:p w:rsidR="00162943" w:rsidRDefault="00162943" w:rsidP="00B96D70">
      <w:pPr>
        <w:autoSpaceDE w:val="0"/>
        <w:autoSpaceDN w:val="0"/>
        <w:adjustRightInd w:val="0"/>
        <w:rPr>
          <w:rFonts w:ascii="Arial" w:hAnsi="Arial" w:cs="Arial"/>
          <w:sz w:val="22"/>
          <w:szCs w:val="22"/>
        </w:rPr>
      </w:pPr>
    </w:p>
    <w:p w:rsidR="00162943" w:rsidRDefault="00162943" w:rsidP="00162943">
      <w:pPr>
        <w:autoSpaceDE w:val="0"/>
        <w:autoSpaceDN w:val="0"/>
        <w:adjustRightInd w:val="0"/>
        <w:rPr>
          <w:rFonts w:ascii="Arial" w:hAnsi="Arial" w:cs="Arial"/>
          <w:sz w:val="22"/>
          <w:szCs w:val="22"/>
        </w:rPr>
      </w:pPr>
      <w:r>
        <w:rPr>
          <w:rFonts w:ascii="Arial" w:hAnsi="Arial" w:cs="Arial"/>
          <w:sz w:val="22"/>
          <w:szCs w:val="22"/>
        </w:rPr>
        <w:t>All calls shall be terminated by placing the handset back in the cradle, the receiving caller hangs up, a defined timeout of the call duration is exceeded, or via the SIP server.</w:t>
      </w:r>
    </w:p>
    <w:p w:rsidR="00B32FD0" w:rsidRPr="00343FC9" w:rsidRDefault="00B32FD0" w:rsidP="00B32FD0">
      <w:pPr>
        <w:autoSpaceDE w:val="0"/>
        <w:autoSpaceDN w:val="0"/>
        <w:adjustRightInd w:val="0"/>
        <w:rPr>
          <w:rFonts w:ascii="Arial" w:hAnsi="Arial" w:cs="Arial"/>
          <w:sz w:val="22"/>
          <w:szCs w:val="22"/>
        </w:rPr>
      </w:pPr>
    </w:p>
    <w:p w:rsidR="00B32FD0" w:rsidRPr="00B32FD0" w:rsidRDefault="00835326" w:rsidP="00B32FD0">
      <w:pPr>
        <w:pStyle w:val="BodyTextIndent2"/>
        <w:tabs>
          <w:tab w:val="clear" w:pos="720"/>
        </w:tabs>
        <w:ind w:left="0" w:firstLine="0"/>
        <w:rPr>
          <w:rFonts w:ascii="Arial" w:hAnsi="Arial" w:cs="Arial"/>
        </w:rPr>
      </w:pPr>
      <w:r w:rsidRPr="00B32FD0">
        <w:rPr>
          <w:rFonts w:ascii="Arial" w:hAnsi="Arial" w:cs="Arial"/>
        </w:rPr>
        <w:t xml:space="preserve">VoIP </w:t>
      </w:r>
      <w:r>
        <w:rPr>
          <w:rFonts w:ascii="Arial" w:hAnsi="Arial" w:cs="Arial"/>
        </w:rPr>
        <w:t xml:space="preserve">Handset Behavioral Health </w:t>
      </w:r>
      <w:r w:rsidRPr="00B32FD0">
        <w:rPr>
          <w:rFonts w:ascii="Arial" w:hAnsi="Arial" w:cs="Arial"/>
        </w:rPr>
        <w:t>Telephones</w:t>
      </w:r>
      <w:r w:rsidR="00B32FD0" w:rsidRPr="00B32FD0">
        <w:rPr>
          <w:rFonts w:ascii="Arial" w:hAnsi="Arial" w:cs="Arial"/>
        </w:rPr>
        <w:t xml:space="preserve"> shall provide dial-up (auto</w:t>
      </w:r>
      <w:r w:rsidR="00605BE9">
        <w:rPr>
          <w:rFonts w:ascii="Arial" w:hAnsi="Arial" w:cs="Arial"/>
        </w:rPr>
        <w:t>dial</w:t>
      </w:r>
      <w:r w:rsidR="00B32FD0" w:rsidRPr="00B32FD0">
        <w:rPr>
          <w:rFonts w:ascii="Arial" w:hAnsi="Arial" w:cs="Arial"/>
        </w:rPr>
        <w:t xml:space="preserve"> or manual), two-way communications over 10/100 BaseT Ethernet (RJ45) network.  The system shall provide Call Control/Set-up Signaling via Signal Initiated Protocol (SIP), RFC3261.</w:t>
      </w:r>
    </w:p>
    <w:p w:rsidR="00B32FD0" w:rsidRPr="00B32FD0" w:rsidRDefault="00B32FD0" w:rsidP="00B32FD0">
      <w:pPr>
        <w:pStyle w:val="BodyTextIndent2"/>
        <w:tabs>
          <w:tab w:val="clear" w:pos="720"/>
        </w:tabs>
        <w:ind w:left="0" w:firstLine="0"/>
        <w:rPr>
          <w:rFonts w:ascii="Arial" w:hAnsi="Arial" w:cs="Arial"/>
        </w:rPr>
      </w:pPr>
      <w:r w:rsidRPr="00B32FD0">
        <w:rPr>
          <w:rFonts w:ascii="Arial" w:hAnsi="Arial" w:cs="Arial"/>
        </w:rPr>
        <w:t>All specified VoIP Telephones shall meet the following technical requirements:</w:t>
      </w:r>
    </w:p>
    <w:p w:rsidR="00B32FD0" w:rsidRPr="00B32FD0" w:rsidRDefault="00B32FD0" w:rsidP="00B32FD0">
      <w:pPr>
        <w:pStyle w:val="BodyTextIndent2"/>
        <w:tabs>
          <w:tab w:val="clear" w:pos="720"/>
        </w:tabs>
        <w:ind w:left="0" w:firstLine="0"/>
        <w:rPr>
          <w:rFonts w:ascii="Arial" w:hAnsi="Arial" w:cs="Arial"/>
        </w:rPr>
      </w:pPr>
    </w:p>
    <w:p w:rsidR="00B32FD0" w:rsidRPr="00B32FD0" w:rsidRDefault="00B32FD0" w:rsidP="00B32FD0">
      <w:pPr>
        <w:pStyle w:val="BodyTextIndent2"/>
        <w:tabs>
          <w:tab w:val="clear" w:pos="720"/>
        </w:tabs>
        <w:spacing w:after="60"/>
        <w:ind w:left="0" w:firstLine="0"/>
        <w:rPr>
          <w:rFonts w:ascii="Arial" w:hAnsi="Arial" w:cs="Arial"/>
        </w:rPr>
      </w:pPr>
      <w:r w:rsidRPr="00B32FD0">
        <w:rPr>
          <w:rFonts w:ascii="Arial" w:hAnsi="Arial" w:cs="Arial"/>
          <w:b/>
        </w:rPr>
        <w:lastRenderedPageBreak/>
        <w:t>Codes and Audio:</w:t>
      </w:r>
      <w:r w:rsidRPr="00B32FD0">
        <w:rPr>
          <w:rFonts w:ascii="Arial" w:hAnsi="Arial" w:cs="Arial"/>
        </w:rPr>
        <w:t xml:space="preserve">  G.711 A-Law G.711 µ-Law G.722 G.729 G.723.1 MP-MLQ G.723.1 ACELP; Codec preference sequence, DTMF in band/out of band (RFC2883), configurable comfort tones (nation specific)</w:t>
      </w:r>
    </w:p>
    <w:p w:rsidR="00B32FD0" w:rsidRPr="00B32FD0" w:rsidRDefault="00B32FD0" w:rsidP="00B32FD0">
      <w:pPr>
        <w:pStyle w:val="BodyTextIndent2"/>
        <w:tabs>
          <w:tab w:val="clear" w:pos="720"/>
        </w:tabs>
        <w:spacing w:after="60"/>
        <w:ind w:left="0" w:firstLine="0"/>
        <w:rPr>
          <w:rFonts w:ascii="Arial" w:hAnsi="Arial" w:cs="Arial"/>
        </w:rPr>
      </w:pPr>
      <w:r w:rsidRPr="00B32FD0">
        <w:rPr>
          <w:rFonts w:ascii="Arial" w:hAnsi="Arial" w:cs="Arial"/>
          <w:b/>
        </w:rPr>
        <w:t>Call Set-up Protocol:</w:t>
      </w:r>
      <w:r w:rsidRPr="00B32FD0">
        <w:rPr>
          <w:rFonts w:ascii="Arial" w:hAnsi="Arial" w:cs="Arial"/>
        </w:rPr>
        <w:t xml:space="preserve">  Session Initiation Protocol (SIP), RFC3261 compliant</w:t>
      </w:r>
    </w:p>
    <w:p w:rsidR="00B32FD0" w:rsidRPr="00B32FD0" w:rsidRDefault="00B32FD0" w:rsidP="00B32FD0">
      <w:pPr>
        <w:pStyle w:val="BodyTextIndent2"/>
        <w:tabs>
          <w:tab w:val="clear" w:pos="720"/>
        </w:tabs>
        <w:spacing w:after="60"/>
        <w:ind w:left="0" w:firstLine="0"/>
        <w:rPr>
          <w:rFonts w:ascii="Arial" w:hAnsi="Arial" w:cs="Arial"/>
        </w:rPr>
      </w:pPr>
      <w:r w:rsidRPr="00B32FD0">
        <w:rPr>
          <w:rFonts w:ascii="Arial" w:hAnsi="Arial" w:cs="Arial"/>
          <w:b/>
        </w:rPr>
        <w:t xml:space="preserve">WiFi Network (when required): </w:t>
      </w:r>
      <w:r w:rsidRPr="00B32FD0">
        <w:rPr>
          <w:rFonts w:ascii="Arial" w:hAnsi="Arial" w:cs="Arial"/>
        </w:rPr>
        <w:t>IEEE 802.11 a/b/g/n; Static IP provisioning or DGCP STUN client</w:t>
      </w:r>
    </w:p>
    <w:p w:rsidR="00B32FD0" w:rsidRPr="00B32FD0" w:rsidRDefault="00B32FD0" w:rsidP="00B32FD0">
      <w:pPr>
        <w:pStyle w:val="BodyTextIndent2"/>
        <w:tabs>
          <w:tab w:val="clear" w:pos="720"/>
        </w:tabs>
        <w:spacing w:after="60"/>
        <w:ind w:left="0" w:firstLine="0"/>
        <w:rPr>
          <w:rFonts w:ascii="Arial" w:hAnsi="Arial" w:cs="Arial"/>
          <w:b/>
        </w:rPr>
      </w:pPr>
      <w:r w:rsidRPr="00B32FD0">
        <w:rPr>
          <w:rFonts w:ascii="Arial" w:hAnsi="Arial" w:cs="Arial"/>
          <w:b/>
        </w:rPr>
        <w:t xml:space="preserve">Security:  </w:t>
      </w:r>
      <w:r w:rsidRPr="00B32FD0">
        <w:rPr>
          <w:rFonts w:ascii="Arial" w:hAnsi="Arial" w:cs="Arial"/>
        </w:rPr>
        <w:t>Password protected</w:t>
      </w:r>
    </w:p>
    <w:p w:rsidR="00B32FD0" w:rsidRPr="00B32FD0" w:rsidRDefault="00B32FD0" w:rsidP="00B32FD0">
      <w:pPr>
        <w:pStyle w:val="BodyTextIndent2"/>
        <w:tabs>
          <w:tab w:val="clear" w:pos="720"/>
        </w:tabs>
        <w:spacing w:after="60"/>
        <w:ind w:left="0" w:firstLine="0"/>
        <w:rPr>
          <w:rFonts w:ascii="Arial" w:hAnsi="Arial" w:cs="Arial"/>
        </w:rPr>
      </w:pPr>
      <w:r w:rsidRPr="00B32FD0">
        <w:rPr>
          <w:rFonts w:ascii="Arial" w:hAnsi="Arial" w:cs="Arial"/>
          <w:b/>
        </w:rPr>
        <w:t>Reliability:</w:t>
      </w:r>
      <w:r w:rsidRPr="00B32FD0">
        <w:rPr>
          <w:rFonts w:ascii="Arial" w:hAnsi="Arial" w:cs="Arial"/>
        </w:rPr>
        <w:t xml:space="preserve">  MTBF of greater than 50,000 hours, using MIL-HDBK-217F Notice 2</w:t>
      </w:r>
    </w:p>
    <w:p w:rsidR="00B32FD0" w:rsidRPr="00B32FD0" w:rsidRDefault="00B32FD0" w:rsidP="00B32FD0">
      <w:pPr>
        <w:pStyle w:val="BodyTextIndent2"/>
        <w:tabs>
          <w:tab w:val="clear" w:pos="720"/>
        </w:tabs>
        <w:spacing w:after="60"/>
        <w:ind w:left="0" w:firstLine="0"/>
        <w:rPr>
          <w:rFonts w:ascii="Arial" w:hAnsi="Arial" w:cs="Arial"/>
        </w:rPr>
      </w:pPr>
      <w:r w:rsidRPr="00B32FD0">
        <w:rPr>
          <w:rFonts w:ascii="Arial" w:hAnsi="Arial" w:cs="Arial"/>
          <w:b/>
        </w:rPr>
        <w:t>Quality of Service:</w:t>
      </w:r>
      <w:r w:rsidRPr="00B32FD0">
        <w:rPr>
          <w:rFonts w:ascii="Arial" w:hAnsi="Arial" w:cs="Arial"/>
        </w:rPr>
        <w:t xml:space="preserve"> Priority of IP Packets according to TOS and </w:t>
      </w:r>
      <w:proofErr w:type="spellStart"/>
      <w:r w:rsidRPr="00B32FD0">
        <w:rPr>
          <w:rFonts w:ascii="Arial" w:hAnsi="Arial" w:cs="Arial"/>
        </w:rPr>
        <w:t>DiffServ</w:t>
      </w:r>
      <w:proofErr w:type="spellEnd"/>
      <w:r w:rsidRPr="00B32FD0">
        <w:rPr>
          <w:rFonts w:ascii="Arial" w:hAnsi="Arial" w:cs="Arial"/>
        </w:rPr>
        <w:t xml:space="preserve"> VLAN Priority according to IEEE8021.p/802.1q.</w:t>
      </w:r>
    </w:p>
    <w:p w:rsidR="00B32FD0" w:rsidRPr="00B32FD0" w:rsidRDefault="00B32FD0" w:rsidP="00B32FD0">
      <w:pPr>
        <w:pStyle w:val="BodyTextIndent2"/>
        <w:tabs>
          <w:tab w:val="clear" w:pos="720"/>
        </w:tabs>
        <w:spacing w:after="60"/>
        <w:ind w:left="0" w:firstLine="0"/>
        <w:rPr>
          <w:rFonts w:ascii="Arial" w:hAnsi="Arial" w:cs="Arial"/>
        </w:rPr>
      </w:pPr>
      <w:r w:rsidRPr="00B32FD0">
        <w:rPr>
          <w:rFonts w:ascii="Arial" w:hAnsi="Arial" w:cs="Arial"/>
          <w:b/>
        </w:rPr>
        <w:t>Configuration/IP Address:</w:t>
      </w:r>
      <w:r w:rsidRPr="00B32FD0">
        <w:rPr>
          <w:rFonts w:ascii="Arial" w:hAnsi="Arial" w:cs="Arial"/>
        </w:rPr>
        <w:t xml:space="preserve">  Via configuration file or on-board password protected web page server; Static IP address or Dynamic Host Configuration Protocol (DHCP)</w:t>
      </w:r>
    </w:p>
    <w:p w:rsidR="00B32FD0" w:rsidRPr="00B32FD0" w:rsidRDefault="00B32FD0" w:rsidP="00B32FD0">
      <w:pPr>
        <w:pStyle w:val="BodyTextIndent2"/>
        <w:tabs>
          <w:tab w:val="clear" w:pos="720"/>
        </w:tabs>
        <w:spacing w:after="60"/>
        <w:ind w:left="0" w:firstLine="0"/>
        <w:rPr>
          <w:rFonts w:ascii="Arial" w:hAnsi="Arial" w:cs="Arial"/>
        </w:rPr>
      </w:pPr>
      <w:r w:rsidRPr="00B32FD0">
        <w:rPr>
          <w:rFonts w:ascii="Arial" w:hAnsi="Arial" w:cs="Arial"/>
          <w:b/>
        </w:rPr>
        <w:t>Monitoring:</w:t>
      </w:r>
      <w:r w:rsidRPr="00B32FD0">
        <w:rPr>
          <w:rFonts w:ascii="Arial" w:hAnsi="Arial" w:cs="Arial"/>
        </w:rPr>
        <w:t xml:space="preserve">  Automatic fault reporting via SNMP or Syslog messaging; Real-time over TCP/IP proprietary Syslog Application; Scheduled reporting via system polling by central PC software</w:t>
      </w:r>
    </w:p>
    <w:p w:rsidR="00B32FD0" w:rsidRPr="00B32FD0" w:rsidRDefault="00B32FD0" w:rsidP="00B32FD0">
      <w:pPr>
        <w:pStyle w:val="BodyTextIndent2"/>
        <w:tabs>
          <w:tab w:val="clear" w:pos="720"/>
        </w:tabs>
        <w:spacing w:after="60"/>
        <w:ind w:left="0" w:firstLine="0"/>
        <w:rPr>
          <w:rFonts w:ascii="Arial" w:hAnsi="Arial" w:cs="Arial"/>
        </w:rPr>
      </w:pPr>
      <w:r w:rsidRPr="00B32FD0">
        <w:rPr>
          <w:rFonts w:ascii="Arial" w:hAnsi="Arial" w:cs="Arial"/>
          <w:b/>
        </w:rPr>
        <w:t>Update Server:</w:t>
      </w:r>
      <w:r w:rsidRPr="00B32FD0">
        <w:rPr>
          <w:rFonts w:ascii="Arial" w:hAnsi="Arial" w:cs="Arial"/>
        </w:rPr>
        <w:t xml:space="preserve">  Configuration and Firmware update via TFTP</w:t>
      </w:r>
    </w:p>
    <w:p w:rsidR="00B32FD0" w:rsidRPr="00B32FD0" w:rsidRDefault="00B32FD0" w:rsidP="00B32FD0">
      <w:pPr>
        <w:pStyle w:val="BodyTextIndent2"/>
        <w:tabs>
          <w:tab w:val="clear" w:pos="720"/>
        </w:tabs>
        <w:spacing w:after="60"/>
        <w:ind w:left="0" w:firstLine="0"/>
        <w:rPr>
          <w:rFonts w:ascii="Arial" w:hAnsi="Arial" w:cs="Arial"/>
        </w:rPr>
      </w:pPr>
      <w:r w:rsidRPr="00B32FD0">
        <w:rPr>
          <w:rFonts w:ascii="Arial" w:hAnsi="Arial" w:cs="Arial"/>
          <w:b/>
        </w:rPr>
        <w:t>Redundancy:</w:t>
      </w:r>
      <w:r w:rsidRPr="00B32FD0">
        <w:rPr>
          <w:rFonts w:ascii="Arial" w:hAnsi="Arial" w:cs="Arial"/>
        </w:rPr>
        <w:t xml:space="preserve">  Supports up to 4 SIP </w:t>
      </w:r>
      <w:proofErr w:type="spellStart"/>
      <w:r w:rsidRPr="00B32FD0">
        <w:rPr>
          <w:rFonts w:ascii="Arial" w:hAnsi="Arial" w:cs="Arial"/>
        </w:rPr>
        <w:t>proxys</w:t>
      </w:r>
      <w:proofErr w:type="spellEnd"/>
    </w:p>
    <w:p w:rsidR="00B32FD0" w:rsidRPr="00B32FD0" w:rsidRDefault="00B32FD0" w:rsidP="00B32FD0">
      <w:pPr>
        <w:pStyle w:val="BodyTextIndent2"/>
        <w:tabs>
          <w:tab w:val="clear" w:pos="720"/>
        </w:tabs>
        <w:ind w:left="0" w:firstLine="0"/>
        <w:rPr>
          <w:rFonts w:ascii="Arial" w:hAnsi="Arial" w:cs="Arial"/>
        </w:rPr>
      </w:pPr>
      <w:r w:rsidRPr="00B32FD0">
        <w:rPr>
          <w:rFonts w:ascii="Arial" w:hAnsi="Arial" w:cs="Arial"/>
          <w:b/>
        </w:rPr>
        <w:t xml:space="preserve">Time/Date: </w:t>
      </w:r>
      <w:r w:rsidRPr="00B32FD0">
        <w:rPr>
          <w:rFonts w:ascii="Arial" w:hAnsi="Arial" w:cs="Arial"/>
        </w:rPr>
        <w:t xml:space="preserve"> Simple Network time protocol with time zone and daylight saving; date format – European / U.S.</w:t>
      </w:r>
    </w:p>
    <w:p w:rsidR="00B32FD0" w:rsidRPr="00B32FD0" w:rsidRDefault="00B32FD0" w:rsidP="00B32FD0">
      <w:pPr>
        <w:pStyle w:val="BodyTextIndent2"/>
        <w:tabs>
          <w:tab w:val="clear" w:pos="720"/>
        </w:tabs>
        <w:ind w:left="0" w:firstLine="0"/>
        <w:rPr>
          <w:rFonts w:ascii="Arial" w:hAnsi="Arial" w:cs="Arial"/>
        </w:rPr>
      </w:pPr>
    </w:p>
    <w:p w:rsidR="00B32FD0" w:rsidRPr="00B32FD0" w:rsidRDefault="00B32FD0" w:rsidP="00B32FD0">
      <w:pPr>
        <w:autoSpaceDE w:val="0"/>
        <w:autoSpaceDN w:val="0"/>
        <w:adjustRightInd w:val="0"/>
        <w:jc w:val="both"/>
        <w:rPr>
          <w:rFonts w:ascii="Arial" w:hAnsi="Arial" w:cs="Arial"/>
          <w:sz w:val="22"/>
          <w:szCs w:val="22"/>
        </w:rPr>
      </w:pPr>
      <w:r w:rsidRPr="00B32FD0">
        <w:rPr>
          <w:rFonts w:ascii="Arial" w:hAnsi="Arial" w:cs="Arial"/>
          <w:sz w:val="22"/>
          <w:szCs w:val="22"/>
        </w:rPr>
        <w:t xml:space="preserve">All </w:t>
      </w:r>
      <w:r w:rsidR="00835326" w:rsidRPr="00B32FD0">
        <w:rPr>
          <w:rFonts w:ascii="Arial" w:hAnsi="Arial" w:cs="Arial"/>
          <w:sz w:val="22"/>
        </w:rPr>
        <w:t xml:space="preserve">VoIP </w:t>
      </w:r>
      <w:r w:rsidR="00835326">
        <w:rPr>
          <w:rFonts w:ascii="Arial" w:hAnsi="Arial" w:cs="Arial"/>
          <w:sz w:val="22"/>
        </w:rPr>
        <w:t xml:space="preserve">Handset Behavioral Health </w:t>
      </w:r>
      <w:r w:rsidR="00835326" w:rsidRPr="00B32FD0">
        <w:rPr>
          <w:rFonts w:ascii="Arial" w:hAnsi="Arial" w:cs="Arial"/>
          <w:sz w:val="22"/>
        </w:rPr>
        <w:t xml:space="preserve">Telephones </w:t>
      </w:r>
      <w:r w:rsidRPr="00B32FD0">
        <w:rPr>
          <w:rFonts w:ascii="Arial" w:hAnsi="Arial" w:cs="Arial"/>
          <w:sz w:val="22"/>
          <w:szCs w:val="22"/>
        </w:rPr>
        <w:t>shall be capable of reporting connection and equipment faults via SNMP, the Syslog, or by being monitored from a central PC that hosts dedicated software designed for monitoring operation via polling or call-in protocol.  Said software shall be designed and provided by the emergency and assistance telephone manufacturer.  Reported faults, at minimum, shall include:</w:t>
      </w:r>
    </w:p>
    <w:p w:rsidR="00B32FD0" w:rsidRPr="00B32FD0" w:rsidRDefault="00B32FD0" w:rsidP="00B32FD0">
      <w:pPr>
        <w:autoSpaceDE w:val="0"/>
        <w:autoSpaceDN w:val="0"/>
        <w:adjustRightInd w:val="0"/>
        <w:jc w:val="both"/>
        <w:rPr>
          <w:rFonts w:ascii="Arial" w:hAnsi="Arial" w:cs="Arial"/>
          <w:b/>
          <w:bCs/>
          <w:sz w:val="22"/>
          <w:szCs w:val="22"/>
        </w:rPr>
      </w:pPr>
    </w:p>
    <w:bookmarkEnd w:id="9"/>
    <w:p w:rsidR="00B32FD0" w:rsidRPr="00B32FD0" w:rsidRDefault="00B32FD0" w:rsidP="000A375A">
      <w:pPr>
        <w:pStyle w:val="ListParagraph"/>
        <w:numPr>
          <w:ilvl w:val="0"/>
          <w:numId w:val="12"/>
        </w:numPr>
        <w:autoSpaceDE w:val="0"/>
        <w:autoSpaceDN w:val="0"/>
        <w:adjustRightInd w:val="0"/>
        <w:ind w:left="360"/>
        <w:rPr>
          <w:rFonts w:ascii="Arial" w:hAnsi="Arial" w:cs="Arial"/>
          <w:sz w:val="22"/>
          <w:szCs w:val="22"/>
        </w:rPr>
      </w:pPr>
      <w:r w:rsidRPr="00B32FD0">
        <w:rPr>
          <w:rFonts w:ascii="Arial" w:hAnsi="Arial" w:cs="Arial"/>
          <w:b/>
          <w:sz w:val="22"/>
          <w:szCs w:val="22"/>
        </w:rPr>
        <w:t xml:space="preserve">Configuration Error </w:t>
      </w:r>
      <w:r w:rsidRPr="00B32FD0">
        <w:rPr>
          <w:rFonts w:ascii="Arial" w:hAnsi="Arial" w:cs="Arial"/>
          <w:sz w:val="22"/>
          <w:szCs w:val="22"/>
        </w:rPr>
        <w:t>–Signal that the configuration file currently used by the unit has one entry errors which have been ignored.</w:t>
      </w:r>
    </w:p>
    <w:p w:rsidR="00B32FD0" w:rsidRPr="00B32FD0" w:rsidRDefault="00B32FD0" w:rsidP="000A375A">
      <w:pPr>
        <w:pStyle w:val="ListParagraph"/>
        <w:numPr>
          <w:ilvl w:val="0"/>
          <w:numId w:val="12"/>
        </w:numPr>
        <w:autoSpaceDE w:val="0"/>
        <w:autoSpaceDN w:val="0"/>
        <w:adjustRightInd w:val="0"/>
        <w:ind w:left="360"/>
        <w:rPr>
          <w:rFonts w:ascii="Arial" w:hAnsi="Arial" w:cs="Arial"/>
          <w:sz w:val="22"/>
          <w:szCs w:val="22"/>
        </w:rPr>
      </w:pPr>
      <w:r w:rsidRPr="00B32FD0">
        <w:rPr>
          <w:rFonts w:ascii="Arial" w:hAnsi="Arial" w:cs="Arial"/>
          <w:b/>
          <w:sz w:val="22"/>
          <w:szCs w:val="22"/>
        </w:rPr>
        <w:t xml:space="preserve">Cold Reset </w:t>
      </w:r>
      <w:r w:rsidRPr="00B32FD0">
        <w:rPr>
          <w:rFonts w:ascii="Arial" w:hAnsi="Arial" w:cs="Arial"/>
          <w:sz w:val="22"/>
          <w:szCs w:val="22"/>
        </w:rPr>
        <w:t>– Signal the unit has been reset due to a power cycle (failure)</w:t>
      </w:r>
    </w:p>
    <w:p w:rsidR="00B32FD0" w:rsidRPr="00B32FD0" w:rsidRDefault="00B32FD0" w:rsidP="000A375A">
      <w:pPr>
        <w:pStyle w:val="ListParagraph"/>
        <w:numPr>
          <w:ilvl w:val="0"/>
          <w:numId w:val="12"/>
        </w:numPr>
        <w:autoSpaceDE w:val="0"/>
        <w:autoSpaceDN w:val="0"/>
        <w:adjustRightInd w:val="0"/>
        <w:ind w:left="360"/>
        <w:rPr>
          <w:rFonts w:ascii="Arial" w:hAnsi="Arial" w:cs="Arial"/>
          <w:sz w:val="22"/>
          <w:szCs w:val="22"/>
        </w:rPr>
      </w:pPr>
      <w:r w:rsidRPr="00B32FD0">
        <w:rPr>
          <w:rFonts w:ascii="Arial" w:hAnsi="Arial" w:cs="Arial"/>
          <w:b/>
          <w:sz w:val="22"/>
          <w:szCs w:val="22"/>
        </w:rPr>
        <w:t xml:space="preserve">Warm Reset </w:t>
      </w:r>
      <w:r w:rsidRPr="00B32FD0">
        <w:rPr>
          <w:rFonts w:ascii="Arial" w:hAnsi="Arial" w:cs="Arial"/>
          <w:sz w:val="22"/>
          <w:szCs w:val="22"/>
        </w:rPr>
        <w:t>– Signal the unit has reset due to an internal software command or error</w:t>
      </w:r>
    </w:p>
    <w:p w:rsidR="00B32FD0" w:rsidRPr="00B32FD0" w:rsidRDefault="00B32FD0" w:rsidP="000A375A">
      <w:pPr>
        <w:pStyle w:val="ListParagraph"/>
        <w:numPr>
          <w:ilvl w:val="0"/>
          <w:numId w:val="12"/>
        </w:numPr>
        <w:autoSpaceDE w:val="0"/>
        <w:autoSpaceDN w:val="0"/>
        <w:adjustRightInd w:val="0"/>
        <w:ind w:left="360"/>
        <w:rPr>
          <w:rFonts w:ascii="Arial" w:hAnsi="Arial" w:cs="Arial"/>
          <w:sz w:val="22"/>
          <w:szCs w:val="22"/>
        </w:rPr>
      </w:pPr>
      <w:r w:rsidRPr="00B32FD0">
        <w:rPr>
          <w:rFonts w:ascii="Arial" w:hAnsi="Arial" w:cs="Arial"/>
          <w:b/>
          <w:sz w:val="22"/>
          <w:szCs w:val="22"/>
        </w:rPr>
        <w:t xml:space="preserve">Keypad Error </w:t>
      </w:r>
      <w:r w:rsidRPr="00B32FD0">
        <w:rPr>
          <w:rFonts w:ascii="Arial" w:hAnsi="Arial" w:cs="Arial"/>
          <w:sz w:val="22"/>
          <w:szCs w:val="22"/>
        </w:rPr>
        <w:t>– Signal that a key has remained pressed for the entire usage period</w:t>
      </w:r>
    </w:p>
    <w:p w:rsidR="00B32FD0" w:rsidRPr="00B32FD0" w:rsidRDefault="00B32FD0" w:rsidP="000A375A">
      <w:pPr>
        <w:pStyle w:val="ListParagraph"/>
        <w:numPr>
          <w:ilvl w:val="0"/>
          <w:numId w:val="12"/>
        </w:numPr>
        <w:autoSpaceDE w:val="0"/>
        <w:autoSpaceDN w:val="0"/>
        <w:adjustRightInd w:val="0"/>
        <w:ind w:left="360"/>
        <w:rPr>
          <w:rFonts w:ascii="Arial" w:hAnsi="Arial" w:cs="Arial"/>
          <w:sz w:val="22"/>
          <w:szCs w:val="22"/>
        </w:rPr>
      </w:pPr>
      <w:r w:rsidRPr="00B32FD0">
        <w:rPr>
          <w:rFonts w:ascii="Arial" w:hAnsi="Arial" w:cs="Arial"/>
          <w:b/>
          <w:sz w:val="22"/>
          <w:szCs w:val="22"/>
        </w:rPr>
        <w:t xml:space="preserve">Register Fail </w:t>
      </w:r>
      <w:r w:rsidRPr="00B32FD0">
        <w:rPr>
          <w:rFonts w:ascii="Arial" w:hAnsi="Arial" w:cs="Arial"/>
          <w:sz w:val="22"/>
          <w:szCs w:val="22"/>
        </w:rPr>
        <w:t>– Signal a failure to register with the Proxy server for a period in excess of the usage period</w:t>
      </w:r>
    </w:p>
    <w:p w:rsidR="00B32FD0" w:rsidRPr="00B32FD0" w:rsidRDefault="00B32FD0" w:rsidP="000A375A">
      <w:pPr>
        <w:pStyle w:val="ListParagraph"/>
        <w:numPr>
          <w:ilvl w:val="0"/>
          <w:numId w:val="12"/>
        </w:numPr>
        <w:autoSpaceDE w:val="0"/>
        <w:autoSpaceDN w:val="0"/>
        <w:adjustRightInd w:val="0"/>
        <w:ind w:left="360"/>
        <w:rPr>
          <w:rFonts w:ascii="Arial" w:hAnsi="Arial" w:cs="Arial"/>
          <w:sz w:val="22"/>
          <w:szCs w:val="22"/>
        </w:rPr>
      </w:pPr>
      <w:r w:rsidRPr="00B32FD0">
        <w:rPr>
          <w:rFonts w:ascii="Arial" w:hAnsi="Arial" w:cs="Arial"/>
          <w:b/>
          <w:sz w:val="22"/>
          <w:szCs w:val="22"/>
        </w:rPr>
        <w:t>Audio Path Test</w:t>
      </w:r>
      <w:r w:rsidRPr="00B32FD0">
        <w:rPr>
          <w:rFonts w:ascii="Arial" w:hAnsi="Arial" w:cs="Arial"/>
          <w:sz w:val="22"/>
          <w:szCs w:val="22"/>
        </w:rPr>
        <w:t xml:space="preserve"> - Signal a failure in the </w:t>
      </w:r>
      <w:r w:rsidR="00605BE9">
        <w:rPr>
          <w:rFonts w:ascii="Arial" w:hAnsi="Arial" w:cs="Arial"/>
          <w:sz w:val="22"/>
          <w:szCs w:val="22"/>
        </w:rPr>
        <w:t xml:space="preserve">handset or </w:t>
      </w:r>
      <w:r w:rsidRPr="00B32FD0">
        <w:rPr>
          <w:rFonts w:ascii="Arial" w:hAnsi="Arial" w:cs="Arial"/>
          <w:sz w:val="22"/>
          <w:szCs w:val="22"/>
        </w:rPr>
        <w:t>microphone/speaker operation</w:t>
      </w:r>
    </w:p>
    <w:p w:rsidR="00B32FD0" w:rsidRPr="00B32FD0" w:rsidRDefault="00B32FD0" w:rsidP="00B32FD0">
      <w:pPr>
        <w:pStyle w:val="BodyTextIndent2"/>
        <w:tabs>
          <w:tab w:val="clear" w:pos="720"/>
        </w:tabs>
        <w:ind w:left="0" w:firstLine="0"/>
        <w:rPr>
          <w:rFonts w:ascii="Arial" w:hAnsi="Arial" w:cs="Arial"/>
        </w:rPr>
      </w:pPr>
    </w:p>
    <w:p w:rsidR="00B32FD0" w:rsidRPr="00B32FD0" w:rsidRDefault="00B32FD0" w:rsidP="000A375A">
      <w:pPr>
        <w:pStyle w:val="BodyTextIndent2"/>
        <w:numPr>
          <w:ilvl w:val="1"/>
          <w:numId w:val="9"/>
        </w:numPr>
        <w:spacing w:after="60"/>
        <w:ind w:left="900" w:hanging="900"/>
        <w:rPr>
          <w:rFonts w:ascii="Arial" w:hAnsi="Arial" w:cs="Arial"/>
          <w:b/>
          <w:sz w:val="24"/>
        </w:rPr>
      </w:pPr>
      <w:r w:rsidRPr="00B32FD0">
        <w:rPr>
          <w:rFonts w:ascii="Arial" w:hAnsi="Arial" w:cs="Arial"/>
          <w:b/>
          <w:sz w:val="24"/>
        </w:rPr>
        <w:t xml:space="preserve">  Field Wiring/Interconnection</w:t>
      </w:r>
    </w:p>
    <w:p w:rsidR="00B32FD0" w:rsidRPr="00B32FD0" w:rsidRDefault="00B32FD0" w:rsidP="00B32FD0">
      <w:pPr>
        <w:pStyle w:val="BodyTextIndent2"/>
        <w:tabs>
          <w:tab w:val="clear" w:pos="720"/>
        </w:tabs>
        <w:ind w:left="0" w:firstLine="0"/>
        <w:rPr>
          <w:rFonts w:ascii="Arial" w:hAnsi="Arial" w:cs="Arial"/>
        </w:rPr>
      </w:pPr>
      <w:r w:rsidRPr="00B32FD0">
        <w:rPr>
          <w:rFonts w:ascii="Arial" w:hAnsi="Arial" w:cs="Arial"/>
        </w:rPr>
        <w:t xml:space="preserve">Power shall be provided to each VoIP telephone device via 24V min., 53V max. dc or IEEE Compliant Power-Over-Ethernet (PoE), over spare pairs only.  Telephones shall draw a maximum of 12W. </w:t>
      </w:r>
    </w:p>
    <w:p w:rsidR="00B32FD0" w:rsidRPr="00B32FD0" w:rsidRDefault="00B32FD0" w:rsidP="00B32FD0">
      <w:pPr>
        <w:pStyle w:val="BodyTextIndent2"/>
        <w:tabs>
          <w:tab w:val="clear" w:pos="720"/>
        </w:tabs>
        <w:ind w:left="0" w:firstLine="0"/>
        <w:rPr>
          <w:rFonts w:ascii="Arial" w:hAnsi="Arial" w:cs="Arial"/>
        </w:rPr>
      </w:pPr>
    </w:p>
    <w:p w:rsidR="00B32FD0" w:rsidRDefault="00B32FD0" w:rsidP="00B32FD0">
      <w:pPr>
        <w:pStyle w:val="BodyTextIndent2"/>
        <w:tabs>
          <w:tab w:val="clear" w:pos="720"/>
        </w:tabs>
        <w:ind w:left="0" w:firstLine="0"/>
        <w:rPr>
          <w:rFonts w:ascii="Arial" w:hAnsi="Arial" w:cs="Arial"/>
        </w:rPr>
      </w:pPr>
      <w:r w:rsidRPr="00B32FD0">
        <w:rPr>
          <w:rFonts w:ascii="Arial" w:hAnsi="Arial" w:cs="Arial"/>
        </w:rPr>
        <w:t xml:space="preserve">VoIP network cable shall comply with Cat5 or Cat5e UTP Static IP provisioning or DHCP STUN client standards and connect to each VoIP Telephone via RJ45 connector.   </w:t>
      </w:r>
    </w:p>
    <w:p w:rsidR="00847C3F" w:rsidRDefault="00847C3F" w:rsidP="00B32FD0">
      <w:pPr>
        <w:pStyle w:val="BodyTextIndent2"/>
        <w:tabs>
          <w:tab w:val="clear" w:pos="720"/>
        </w:tabs>
        <w:ind w:left="0" w:firstLine="0"/>
        <w:rPr>
          <w:rFonts w:ascii="Arial" w:hAnsi="Arial" w:cs="Arial"/>
        </w:rPr>
      </w:pPr>
    </w:p>
    <w:p w:rsidR="00847C3F" w:rsidRPr="00847C3F" w:rsidRDefault="00847C3F" w:rsidP="00847C3F">
      <w:pPr>
        <w:suppressAutoHyphens/>
        <w:jc w:val="both"/>
        <w:rPr>
          <w:rFonts w:ascii="Arial" w:hAnsi="Arial" w:cs="Arial"/>
          <w:sz w:val="22"/>
        </w:rPr>
      </w:pPr>
      <w:r w:rsidRPr="00847C3F">
        <w:rPr>
          <w:rFonts w:ascii="Arial" w:hAnsi="Arial" w:cs="Arial"/>
          <w:sz w:val="22"/>
        </w:rPr>
        <w:t xml:space="preserve">All local </w:t>
      </w:r>
      <w:r w:rsidR="00196E6C">
        <w:rPr>
          <w:rFonts w:ascii="Arial" w:hAnsi="Arial" w:cs="Arial"/>
          <w:sz w:val="22"/>
        </w:rPr>
        <w:t xml:space="preserve">analog </w:t>
      </w:r>
      <w:r w:rsidRPr="00847C3F">
        <w:rPr>
          <w:rFonts w:ascii="Arial" w:hAnsi="Arial" w:cs="Arial"/>
          <w:sz w:val="22"/>
        </w:rPr>
        <w:t xml:space="preserve">audio and power wiring shall conform to the specific equipment’s installation instructions and local and national codes.  </w:t>
      </w:r>
    </w:p>
    <w:p w:rsidR="00835326" w:rsidRDefault="00835326" w:rsidP="00B32FD0">
      <w:pPr>
        <w:ind w:left="900"/>
        <w:rPr>
          <w:rFonts w:ascii="Arial" w:hAnsi="Arial" w:cs="Arial"/>
          <w:b/>
          <w:sz w:val="24"/>
        </w:rPr>
      </w:pPr>
    </w:p>
    <w:p w:rsidR="00086E94" w:rsidRPr="00B32FD0" w:rsidRDefault="00B36D04" w:rsidP="00297DF3">
      <w:pPr>
        <w:pStyle w:val="BodyTextIndent2"/>
        <w:tabs>
          <w:tab w:val="clear" w:pos="720"/>
        </w:tabs>
        <w:spacing w:after="120"/>
        <w:ind w:left="907" w:hanging="907"/>
        <w:rPr>
          <w:rFonts w:ascii="Arial" w:hAnsi="Arial" w:cs="Arial"/>
          <w:b/>
          <w:sz w:val="24"/>
        </w:rPr>
      </w:pPr>
      <w:r w:rsidRPr="00B32FD0">
        <w:rPr>
          <w:rFonts w:ascii="Arial" w:hAnsi="Arial" w:cs="Arial"/>
          <w:b/>
          <w:sz w:val="24"/>
        </w:rPr>
        <w:t>10</w:t>
      </w:r>
      <w:r w:rsidR="00086E94" w:rsidRPr="00B32FD0">
        <w:rPr>
          <w:rFonts w:ascii="Arial" w:hAnsi="Arial" w:cs="Arial"/>
          <w:b/>
          <w:sz w:val="24"/>
        </w:rPr>
        <w:t xml:space="preserve">.0.0   </w:t>
      </w:r>
      <w:r w:rsidR="002C10B2" w:rsidRPr="00B32FD0">
        <w:rPr>
          <w:rFonts w:ascii="Arial" w:hAnsi="Arial" w:cs="Arial"/>
          <w:b/>
          <w:sz w:val="24"/>
        </w:rPr>
        <w:t xml:space="preserve">Handset </w:t>
      </w:r>
      <w:r w:rsidR="00847C3F">
        <w:rPr>
          <w:rFonts w:ascii="Arial" w:hAnsi="Arial" w:cs="Arial"/>
          <w:b/>
          <w:sz w:val="24"/>
        </w:rPr>
        <w:t xml:space="preserve">Analog Behavioral Health </w:t>
      </w:r>
      <w:r w:rsidR="00086E94" w:rsidRPr="00B32FD0">
        <w:rPr>
          <w:rFonts w:ascii="Arial" w:hAnsi="Arial" w:cs="Arial"/>
          <w:b/>
          <w:sz w:val="24"/>
        </w:rPr>
        <w:t>Telephones</w:t>
      </w:r>
    </w:p>
    <w:p w:rsidR="00086E94" w:rsidRPr="00B32FD0" w:rsidRDefault="00B36D04" w:rsidP="00B0301C">
      <w:pPr>
        <w:pStyle w:val="BodyTextIndent2"/>
        <w:tabs>
          <w:tab w:val="clear" w:pos="720"/>
        </w:tabs>
        <w:spacing w:after="120"/>
        <w:ind w:left="993" w:hanging="806"/>
        <w:rPr>
          <w:rFonts w:ascii="Arial" w:hAnsi="Arial" w:cs="Arial"/>
        </w:rPr>
      </w:pPr>
      <w:r w:rsidRPr="00B32FD0">
        <w:rPr>
          <w:rFonts w:ascii="Arial" w:hAnsi="Arial" w:cs="Arial"/>
        </w:rPr>
        <w:t>10</w:t>
      </w:r>
      <w:r w:rsidR="00086E94" w:rsidRPr="00B32FD0">
        <w:rPr>
          <w:rFonts w:ascii="Arial" w:hAnsi="Arial" w:cs="Arial"/>
        </w:rPr>
        <w:t xml:space="preserve">.1.0 </w:t>
      </w:r>
      <w:r w:rsidR="00664255" w:rsidRPr="00B32FD0">
        <w:rPr>
          <w:rFonts w:ascii="Arial" w:hAnsi="Arial" w:cs="Arial"/>
        </w:rPr>
        <w:t xml:space="preserve"> </w:t>
      </w:r>
      <w:bookmarkStart w:id="10" w:name="_Hlk34227838"/>
      <w:r w:rsidR="00196E6C">
        <w:rPr>
          <w:rFonts w:ascii="Arial" w:hAnsi="Arial" w:cs="Arial"/>
          <w:szCs w:val="22"/>
        </w:rPr>
        <w:t xml:space="preserve">Surface-mount </w:t>
      </w:r>
      <w:r w:rsidR="00847C3F">
        <w:rPr>
          <w:rFonts w:ascii="Arial" w:hAnsi="Arial" w:cs="Arial"/>
        </w:rPr>
        <w:t>Handset Analog Behavioral Health Keypad Telephone</w:t>
      </w:r>
      <w:bookmarkEnd w:id="10"/>
    </w:p>
    <w:p w:rsidR="00086E94" w:rsidRPr="00B32FD0" w:rsidRDefault="00B36D04" w:rsidP="00494198">
      <w:pPr>
        <w:pStyle w:val="BodyText"/>
        <w:spacing w:after="60"/>
        <w:ind w:left="1260" w:hanging="900"/>
        <w:rPr>
          <w:rFonts w:ascii="Arial" w:hAnsi="Arial" w:cs="Arial"/>
        </w:rPr>
      </w:pPr>
      <w:r w:rsidRPr="00B32FD0">
        <w:rPr>
          <w:rFonts w:ascii="Arial" w:hAnsi="Arial" w:cs="Arial"/>
        </w:rPr>
        <w:t>10</w:t>
      </w:r>
      <w:r w:rsidR="00086E94" w:rsidRPr="00B32FD0">
        <w:rPr>
          <w:rFonts w:ascii="Arial" w:hAnsi="Arial" w:cs="Arial"/>
        </w:rPr>
        <w:t xml:space="preserve">.1.1 </w:t>
      </w:r>
      <w:r w:rsidR="00494198">
        <w:rPr>
          <w:rFonts w:ascii="Arial" w:hAnsi="Arial" w:cs="Arial"/>
        </w:rPr>
        <w:tab/>
      </w:r>
      <w:r w:rsidR="00086E94" w:rsidRPr="00B32FD0">
        <w:rPr>
          <w:rFonts w:ascii="Arial" w:hAnsi="Arial" w:cs="Arial"/>
        </w:rPr>
        <w:t>Description</w:t>
      </w:r>
    </w:p>
    <w:p w:rsidR="000A375A" w:rsidRPr="00B32FD0" w:rsidRDefault="00086E94" w:rsidP="00215443">
      <w:pPr>
        <w:pStyle w:val="Header"/>
        <w:tabs>
          <w:tab w:val="clear" w:pos="4320"/>
          <w:tab w:val="clear" w:pos="8640"/>
        </w:tabs>
        <w:ind w:left="360"/>
        <w:jc w:val="both"/>
        <w:rPr>
          <w:rFonts w:ascii="Arial" w:hAnsi="Arial" w:cs="Arial"/>
          <w:sz w:val="22"/>
          <w:szCs w:val="22"/>
        </w:rPr>
      </w:pPr>
      <w:r w:rsidRPr="005D5F41">
        <w:rPr>
          <w:rFonts w:ascii="Arial" w:hAnsi="Arial" w:cs="Arial"/>
          <w:sz w:val="22"/>
          <w:szCs w:val="22"/>
        </w:rPr>
        <w:t xml:space="preserve">The </w:t>
      </w:r>
      <w:bookmarkStart w:id="11" w:name="_Hlk34131117"/>
      <w:r w:rsidR="00196E6C">
        <w:rPr>
          <w:rFonts w:ascii="Arial" w:hAnsi="Arial" w:cs="Arial"/>
          <w:sz w:val="22"/>
          <w:szCs w:val="22"/>
        </w:rPr>
        <w:t xml:space="preserve">Surface-mount </w:t>
      </w:r>
      <w:r w:rsidR="00847C3F" w:rsidRPr="00847C3F">
        <w:rPr>
          <w:rFonts w:ascii="Arial" w:hAnsi="Arial" w:cs="Arial"/>
          <w:sz w:val="22"/>
          <w:szCs w:val="22"/>
        </w:rPr>
        <w:t>Handset Analog Behavioral Health Keypad Telephone</w:t>
      </w:r>
      <w:r w:rsidR="000A375A">
        <w:rPr>
          <w:rFonts w:ascii="Arial" w:hAnsi="Arial" w:cs="Arial"/>
          <w:sz w:val="22"/>
          <w:szCs w:val="22"/>
        </w:rPr>
        <w:t xml:space="preserve"> </w:t>
      </w:r>
      <w:bookmarkEnd w:id="11"/>
      <w:r w:rsidR="000A375A" w:rsidRPr="00262CDE">
        <w:rPr>
          <w:rFonts w:ascii="Arial" w:hAnsi="Arial" w:cs="Arial"/>
          <w:sz w:val="22"/>
          <w:szCs w:val="22"/>
        </w:rPr>
        <w:t>shall be designed for use in an indoor environment</w:t>
      </w:r>
      <w:r w:rsidR="000A375A" w:rsidRPr="00B32FD0">
        <w:rPr>
          <w:rFonts w:ascii="Arial" w:hAnsi="Arial" w:cs="Arial"/>
          <w:sz w:val="22"/>
          <w:szCs w:val="22"/>
        </w:rPr>
        <w:t>.  It shall include a handset</w:t>
      </w:r>
      <w:r w:rsidR="000A375A">
        <w:rPr>
          <w:rFonts w:ascii="Arial" w:hAnsi="Arial" w:cs="Arial"/>
          <w:sz w:val="22"/>
          <w:szCs w:val="22"/>
        </w:rPr>
        <w:t xml:space="preserve"> with armored cord</w:t>
      </w:r>
      <w:r w:rsidR="00F643D7">
        <w:rPr>
          <w:rFonts w:ascii="Arial" w:hAnsi="Arial" w:cs="Arial"/>
          <w:sz w:val="22"/>
          <w:szCs w:val="22"/>
        </w:rPr>
        <w:t xml:space="preserve">, </w:t>
      </w:r>
      <w:r w:rsidR="00196E6C">
        <w:rPr>
          <w:rFonts w:ascii="Arial" w:hAnsi="Arial" w:cs="Arial"/>
          <w:sz w:val="22"/>
          <w:szCs w:val="22"/>
        </w:rPr>
        <w:t>full</w:t>
      </w:r>
      <w:r w:rsidR="00F643D7">
        <w:rPr>
          <w:rFonts w:ascii="Arial" w:hAnsi="Arial" w:cs="Arial"/>
          <w:sz w:val="22"/>
          <w:szCs w:val="22"/>
        </w:rPr>
        <w:t xml:space="preserve"> keypad,</w:t>
      </w:r>
      <w:r w:rsidR="000A375A">
        <w:rPr>
          <w:rFonts w:ascii="Arial" w:hAnsi="Arial" w:cs="Arial"/>
          <w:sz w:val="22"/>
          <w:szCs w:val="22"/>
        </w:rPr>
        <w:t xml:space="preserve"> and</w:t>
      </w:r>
      <w:r w:rsidR="000A375A" w:rsidRPr="00B32FD0">
        <w:rPr>
          <w:rFonts w:ascii="Arial" w:hAnsi="Arial" w:cs="Arial"/>
          <w:sz w:val="22"/>
          <w:szCs w:val="22"/>
        </w:rPr>
        <w:t xml:space="preserve"> </w:t>
      </w:r>
      <w:r w:rsidR="000A375A">
        <w:rPr>
          <w:rFonts w:ascii="Arial" w:hAnsi="Arial" w:cs="Arial"/>
          <w:sz w:val="22"/>
          <w:szCs w:val="22"/>
        </w:rPr>
        <w:t xml:space="preserve">a </w:t>
      </w:r>
      <w:r w:rsidR="000A375A">
        <w:rPr>
          <w:rFonts w:ascii="Arial" w:hAnsi="Arial" w:cs="Arial"/>
          <w:sz w:val="22"/>
          <w:szCs w:val="22"/>
        </w:rPr>
        <w:lastRenderedPageBreak/>
        <w:t>pushbutton volume control.</w:t>
      </w:r>
      <w:r w:rsidR="000A375A" w:rsidRPr="00B32FD0">
        <w:rPr>
          <w:rFonts w:ascii="Arial" w:hAnsi="Arial" w:cs="Arial"/>
          <w:sz w:val="22"/>
          <w:szCs w:val="22"/>
        </w:rPr>
        <w:t xml:space="preserve"> Mounting hardware shall be concealed to deter vandalism</w:t>
      </w:r>
      <w:r w:rsidR="000A375A">
        <w:rPr>
          <w:rFonts w:ascii="Arial" w:hAnsi="Arial" w:cs="Arial"/>
          <w:sz w:val="22"/>
          <w:szCs w:val="22"/>
        </w:rPr>
        <w:t xml:space="preserve"> and t</w:t>
      </w:r>
      <w:r w:rsidR="000A375A" w:rsidRPr="00B32FD0">
        <w:rPr>
          <w:rFonts w:ascii="Arial" w:hAnsi="Arial" w:cs="Arial"/>
          <w:sz w:val="22"/>
          <w:szCs w:val="22"/>
        </w:rPr>
        <w:t>he telephone electronics shall be accessible by removing the front cover</w:t>
      </w:r>
      <w:r w:rsidR="000A375A">
        <w:rPr>
          <w:rFonts w:ascii="Arial" w:hAnsi="Arial" w:cs="Arial"/>
          <w:sz w:val="22"/>
          <w:szCs w:val="22"/>
        </w:rPr>
        <w:t>, which shall be attached with tamper-resistant screws</w:t>
      </w:r>
      <w:r w:rsidR="000A375A" w:rsidRPr="00B32FD0">
        <w:rPr>
          <w:rFonts w:ascii="Arial" w:hAnsi="Arial" w:cs="Arial"/>
          <w:sz w:val="22"/>
          <w:szCs w:val="22"/>
        </w:rPr>
        <w:t xml:space="preserve">.  The enclosure shall be designed for surface mounting and the material shall be </w:t>
      </w:r>
      <w:r w:rsidR="000A375A">
        <w:rPr>
          <w:rFonts w:ascii="Arial" w:hAnsi="Arial" w:cs="Arial"/>
          <w:sz w:val="22"/>
          <w:szCs w:val="22"/>
        </w:rPr>
        <w:t>brushed stainless-steel</w:t>
      </w:r>
      <w:r w:rsidR="000A375A" w:rsidRPr="00B32FD0">
        <w:rPr>
          <w:rFonts w:ascii="Arial" w:hAnsi="Arial" w:cs="Arial"/>
          <w:sz w:val="22"/>
          <w:szCs w:val="22"/>
        </w:rPr>
        <w:t xml:space="preserve">.  </w:t>
      </w:r>
      <w:r w:rsidR="000A375A" w:rsidRPr="00036181">
        <w:rPr>
          <w:rFonts w:ascii="Arial" w:hAnsi="Arial" w:cs="Arial"/>
          <w:sz w:val="22"/>
          <w:szCs w:val="22"/>
        </w:rPr>
        <w:t>It shall comply with Sections 1.0.0 (Scope and Intent)</w:t>
      </w:r>
      <w:r w:rsidR="000A375A">
        <w:rPr>
          <w:rFonts w:ascii="Arial" w:hAnsi="Arial" w:cs="Arial"/>
          <w:sz w:val="22"/>
          <w:szCs w:val="22"/>
        </w:rPr>
        <w:t>, 5.</w:t>
      </w:r>
      <w:r w:rsidR="00CF5CC9">
        <w:rPr>
          <w:rFonts w:ascii="Arial" w:hAnsi="Arial" w:cs="Arial"/>
          <w:sz w:val="22"/>
          <w:szCs w:val="22"/>
        </w:rPr>
        <w:t>1</w:t>
      </w:r>
      <w:r w:rsidR="00F7229B">
        <w:rPr>
          <w:rFonts w:ascii="Arial" w:hAnsi="Arial" w:cs="Arial"/>
          <w:sz w:val="22"/>
          <w:szCs w:val="22"/>
        </w:rPr>
        <w:t>.0</w:t>
      </w:r>
      <w:r w:rsidR="000A375A">
        <w:rPr>
          <w:rFonts w:ascii="Arial" w:hAnsi="Arial" w:cs="Arial"/>
          <w:sz w:val="22"/>
          <w:szCs w:val="22"/>
        </w:rPr>
        <w:t xml:space="preserve"> (Installation),</w:t>
      </w:r>
      <w:r w:rsidR="000A375A" w:rsidRPr="00036181">
        <w:rPr>
          <w:rFonts w:ascii="Arial" w:hAnsi="Arial" w:cs="Arial"/>
          <w:sz w:val="22"/>
          <w:szCs w:val="22"/>
        </w:rPr>
        <w:t xml:space="preserve"> and 8.</w:t>
      </w:r>
      <w:r w:rsidR="000A375A">
        <w:rPr>
          <w:rFonts w:ascii="Arial" w:hAnsi="Arial" w:cs="Arial"/>
          <w:sz w:val="22"/>
          <w:szCs w:val="22"/>
        </w:rPr>
        <w:t>1</w:t>
      </w:r>
      <w:r w:rsidR="000A375A" w:rsidRPr="00036181">
        <w:rPr>
          <w:rFonts w:ascii="Arial" w:hAnsi="Arial" w:cs="Arial"/>
          <w:sz w:val="22"/>
          <w:szCs w:val="22"/>
        </w:rPr>
        <w:t>.0 (Equipment Operation) of this specification.</w:t>
      </w:r>
      <w:r w:rsidR="000A375A" w:rsidRPr="00B32FD0">
        <w:rPr>
          <w:rFonts w:ascii="Arial" w:hAnsi="Arial" w:cs="Arial"/>
          <w:sz w:val="22"/>
          <w:szCs w:val="22"/>
        </w:rPr>
        <w:t xml:space="preserve"> </w:t>
      </w:r>
    </w:p>
    <w:p w:rsidR="000A375A" w:rsidRPr="00B32FD0" w:rsidRDefault="000A375A" w:rsidP="000A375A">
      <w:pPr>
        <w:pStyle w:val="Header"/>
        <w:tabs>
          <w:tab w:val="clear" w:pos="4320"/>
          <w:tab w:val="clear" w:pos="8640"/>
        </w:tabs>
        <w:ind w:left="450"/>
        <w:jc w:val="both"/>
        <w:rPr>
          <w:rFonts w:ascii="Arial" w:hAnsi="Arial" w:cs="Arial"/>
          <w:sz w:val="22"/>
          <w:szCs w:val="22"/>
        </w:rPr>
      </w:pPr>
    </w:p>
    <w:p w:rsidR="000A375A" w:rsidRPr="00B32FD0" w:rsidRDefault="000A375A" w:rsidP="000A375A">
      <w:pPr>
        <w:pStyle w:val="BodyText"/>
        <w:spacing w:after="60"/>
        <w:ind w:left="360"/>
        <w:rPr>
          <w:rFonts w:ascii="Arial" w:hAnsi="Arial" w:cs="Arial"/>
        </w:rPr>
      </w:pPr>
      <w:r w:rsidRPr="00B32FD0">
        <w:rPr>
          <w:rFonts w:ascii="Arial" w:hAnsi="Arial" w:cs="Arial"/>
        </w:rPr>
        <w:t>10.</w:t>
      </w:r>
      <w:r w:rsidR="00F643D7">
        <w:rPr>
          <w:rFonts w:ascii="Arial" w:hAnsi="Arial" w:cs="Arial"/>
        </w:rPr>
        <w:t>1</w:t>
      </w:r>
      <w:r w:rsidRPr="00B32FD0">
        <w:rPr>
          <w:rFonts w:ascii="Arial" w:hAnsi="Arial" w:cs="Arial"/>
        </w:rPr>
        <w:t>.</w:t>
      </w:r>
      <w:r>
        <w:rPr>
          <w:rFonts w:ascii="Arial" w:hAnsi="Arial" w:cs="Arial"/>
        </w:rPr>
        <w:t>2</w:t>
      </w:r>
      <w:r w:rsidRPr="00B32FD0">
        <w:rPr>
          <w:rFonts w:ascii="Arial" w:hAnsi="Arial" w:cs="Arial"/>
        </w:rPr>
        <w:t xml:space="preserve">  Performance Specifications</w:t>
      </w:r>
    </w:p>
    <w:p w:rsidR="000A375A" w:rsidRDefault="000A375A" w:rsidP="00215443">
      <w:pPr>
        <w:pStyle w:val="BodyTextIndent2"/>
        <w:tabs>
          <w:tab w:val="clear" w:pos="720"/>
        </w:tabs>
        <w:ind w:left="360" w:firstLine="0"/>
        <w:rPr>
          <w:rFonts w:ascii="Arial" w:hAnsi="Arial" w:cs="Arial"/>
        </w:rPr>
      </w:pPr>
      <w:r w:rsidRPr="00B32FD0">
        <w:rPr>
          <w:rFonts w:ascii="Arial" w:hAnsi="Arial" w:cs="Arial"/>
          <w:szCs w:val="22"/>
        </w:rPr>
        <w:t xml:space="preserve">The </w:t>
      </w:r>
      <w:r w:rsidR="00196E6C">
        <w:rPr>
          <w:rFonts w:ascii="Arial" w:hAnsi="Arial" w:cs="Arial"/>
          <w:szCs w:val="22"/>
        </w:rPr>
        <w:t xml:space="preserve">Surface-mount </w:t>
      </w:r>
      <w:r w:rsidRPr="00847C3F">
        <w:rPr>
          <w:rFonts w:ascii="Arial" w:hAnsi="Arial" w:cs="Arial"/>
          <w:szCs w:val="22"/>
        </w:rPr>
        <w:t>Handset Analog Behavioral Health Keypad Telephone</w:t>
      </w:r>
      <w:r w:rsidRPr="00262CDE">
        <w:rPr>
          <w:rFonts w:ascii="Arial" w:hAnsi="Arial" w:cs="Arial"/>
          <w:szCs w:val="22"/>
        </w:rPr>
        <w:t xml:space="preserve"> </w:t>
      </w:r>
      <w:r w:rsidRPr="00B32FD0">
        <w:rPr>
          <w:rFonts w:ascii="Arial" w:hAnsi="Arial" w:cs="Arial"/>
        </w:rPr>
        <w:t>shall meet the following performance and physical specifications:</w:t>
      </w:r>
    </w:p>
    <w:p w:rsidR="00981FCF" w:rsidRPr="00B32FD0" w:rsidRDefault="00981FCF" w:rsidP="00215443">
      <w:pPr>
        <w:pStyle w:val="BodyTextIndent2"/>
        <w:tabs>
          <w:tab w:val="clear" w:pos="720"/>
        </w:tabs>
        <w:ind w:left="360" w:firstLine="0"/>
        <w:rPr>
          <w:rFonts w:ascii="Arial" w:hAnsi="Arial" w:cs="Arial"/>
        </w:rPr>
      </w:pPr>
    </w:p>
    <w:p w:rsidR="000A375A" w:rsidRPr="000A375A" w:rsidRDefault="000A375A" w:rsidP="000A375A">
      <w:pPr>
        <w:ind w:left="446"/>
        <w:rPr>
          <w:rFonts w:ascii="Arial" w:hAnsi="Arial" w:cs="Arial"/>
          <w:b/>
          <w:snapToGrid w:val="0"/>
        </w:rPr>
      </w:pPr>
      <w:r w:rsidRPr="000A375A">
        <w:rPr>
          <w:rFonts w:ascii="Arial" w:hAnsi="Arial" w:cs="Arial"/>
          <w:b/>
          <w:snapToGrid w:val="0"/>
        </w:rPr>
        <w:t xml:space="preserve">Electrical </w:t>
      </w:r>
    </w:p>
    <w:p w:rsidR="000A375A" w:rsidRPr="000A375A" w:rsidRDefault="000A375A" w:rsidP="000A375A">
      <w:pPr>
        <w:autoSpaceDE w:val="0"/>
        <w:autoSpaceDN w:val="0"/>
        <w:adjustRightInd w:val="0"/>
        <w:ind w:left="450"/>
        <w:rPr>
          <w:rFonts w:ascii="Arial" w:hAnsi="Arial" w:cs="Arial"/>
          <w:color w:val="000000"/>
        </w:rPr>
      </w:pPr>
      <w:r w:rsidRPr="000A375A">
        <w:rPr>
          <w:rFonts w:ascii="Arial" w:hAnsi="Arial" w:cs="Arial"/>
          <w:snapToGrid w:val="0"/>
        </w:rPr>
        <w:t>Frequency Response . . . . . . . . . . . . . . . . . . . . . . . . . . . …….. . . . . . . . . . . . . . . . . . . . . . . . . 30</w:t>
      </w:r>
      <w:r w:rsidRPr="000A375A">
        <w:rPr>
          <w:rFonts w:ascii="Arial" w:hAnsi="Arial" w:cs="Arial"/>
          <w:color w:val="000000"/>
        </w:rPr>
        <w:t>0-3,000 Hz</w:t>
      </w:r>
    </w:p>
    <w:p w:rsidR="000A375A" w:rsidRPr="000A375A" w:rsidRDefault="000A375A" w:rsidP="000A375A">
      <w:pPr>
        <w:tabs>
          <w:tab w:val="left" w:pos="4590"/>
        </w:tabs>
        <w:autoSpaceDE w:val="0"/>
        <w:autoSpaceDN w:val="0"/>
        <w:adjustRightInd w:val="0"/>
        <w:ind w:left="450" w:hanging="450"/>
        <w:rPr>
          <w:rFonts w:ascii="Arial" w:hAnsi="Arial" w:cs="Arial"/>
          <w:snapToGrid w:val="0"/>
        </w:rPr>
      </w:pPr>
      <w:r w:rsidRPr="000A375A">
        <w:rPr>
          <w:rFonts w:ascii="Arial" w:hAnsi="Arial" w:cs="Arial"/>
          <w:color w:val="000000"/>
        </w:rPr>
        <w:tab/>
        <w:t>Inter-digit Pause</w:t>
      </w:r>
      <w:r w:rsidRPr="000A375A">
        <w:rPr>
          <w:rFonts w:ascii="Arial" w:hAnsi="Arial" w:cs="Arial"/>
          <w:snapToGrid w:val="0"/>
        </w:rPr>
        <w:t>. . .  . . . . . . . .. . . . . . . . . .. ……. . . . . . . . . . . . . . . . . . . . . . . . . . . . . . . . .. . . . . . . . 100 ms</w:t>
      </w:r>
    </w:p>
    <w:p w:rsidR="000A375A" w:rsidRPr="000A375A" w:rsidRDefault="000A375A" w:rsidP="000A375A">
      <w:pPr>
        <w:ind w:left="450"/>
        <w:rPr>
          <w:rFonts w:ascii="Arial" w:hAnsi="Arial" w:cs="Arial"/>
          <w:snapToGrid w:val="0"/>
        </w:rPr>
      </w:pPr>
      <w:r w:rsidRPr="000A375A">
        <w:rPr>
          <w:rFonts w:ascii="Arial" w:hAnsi="Arial" w:cs="Arial"/>
          <w:snapToGrid w:val="0"/>
        </w:rPr>
        <w:t>Minimum Loop Current . . .  . . . . . . . .  . . . . . . . . . . . . . . . . . . . . . . . . . . . . . . . . . . . . . … . . . . . . . .  . 20 mA</w:t>
      </w:r>
    </w:p>
    <w:p w:rsidR="000A375A" w:rsidRPr="000A375A" w:rsidRDefault="000A375A" w:rsidP="000A375A">
      <w:pPr>
        <w:autoSpaceDE w:val="0"/>
        <w:autoSpaceDN w:val="0"/>
        <w:adjustRightInd w:val="0"/>
        <w:ind w:left="450"/>
        <w:rPr>
          <w:rFonts w:ascii="Arial" w:hAnsi="Arial" w:cs="Arial"/>
          <w:color w:val="000000"/>
        </w:rPr>
      </w:pPr>
      <w:r w:rsidRPr="000A375A">
        <w:rPr>
          <w:rFonts w:ascii="Arial" w:hAnsi="Arial" w:cs="Arial"/>
          <w:snapToGrid w:val="0"/>
        </w:rPr>
        <w:t>Phone Line Requirements . . . . . . . . . . . . . . . . . . . . . . . . . . . . . . ..</w:t>
      </w:r>
      <w:r w:rsidRPr="000A375A">
        <w:rPr>
          <w:rFonts w:ascii="Arial" w:hAnsi="Arial" w:cs="Arial"/>
          <w:color w:val="000000"/>
        </w:rPr>
        <w:t>Loop start, central office (CO), or Analog</w:t>
      </w:r>
    </w:p>
    <w:p w:rsidR="000A375A" w:rsidRPr="000A375A" w:rsidRDefault="000A375A" w:rsidP="000A375A">
      <w:pPr>
        <w:autoSpaceDE w:val="0"/>
        <w:autoSpaceDN w:val="0"/>
        <w:adjustRightInd w:val="0"/>
        <w:ind w:left="450"/>
        <w:rPr>
          <w:rFonts w:ascii="Arial" w:hAnsi="Arial" w:cs="Arial"/>
          <w:color w:val="000000"/>
          <w:lang w:val="fr-FR"/>
        </w:rPr>
      </w:pP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t xml:space="preserve">           </w:t>
      </w:r>
      <w:r w:rsidRPr="000A375A">
        <w:rPr>
          <w:rFonts w:ascii="Arial" w:hAnsi="Arial" w:cs="Arial"/>
          <w:color w:val="000000"/>
          <w:lang w:val="fr-FR"/>
        </w:rPr>
        <w:t>station port (PBX, PABX, or KSU)</w:t>
      </w:r>
    </w:p>
    <w:p w:rsidR="000A375A" w:rsidRPr="000A375A" w:rsidRDefault="000A375A" w:rsidP="000A375A">
      <w:pPr>
        <w:ind w:left="450"/>
        <w:rPr>
          <w:rFonts w:ascii="Arial" w:hAnsi="Arial" w:cs="Arial"/>
          <w:snapToGrid w:val="0"/>
        </w:rPr>
      </w:pPr>
      <w:r w:rsidRPr="000A375A">
        <w:rPr>
          <w:rFonts w:ascii="Arial" w:hAnsi="Arial" w:cs="Arial"/>
          <w:snapToGrid w:val="0"/>
        </w:rPr>
        <w:t xml:space="preserve">Signaling Tone (DTMF) . . . . . . . . . . . . . . . . . . . . . . . . . . . . . . . . . . . . . . . . . . .  . . . . . 100 ms tone duration </w:t>
      </w:r>
    </w:p>
    <w:p w:rsidR="000A375A" w:rsidRPr="000A375A" w:rsidRDefault="000A375A" w:rsidP="000A375A">
      <w:pPr>
        <w:ind w:left="446"/>
        <w:rPr>
          <w:rFonts w:ascii="Arial" w:hAnsi="Arial" w:cs="Arial"/>
          <w:snapToGrid w:val="0"/>
        </w:rPr>
      </w:pPr>
      <w:r w:rsidRPr="000A375A">
        <w:rPr>
          <w:rFonts w:ascii="Arial" w:hAnsi="Arial" w:cs="Arial"/>
          <w:snapToGrid w:val="0"/>
        </w:rPr>
        <w:t>Supervisory dc Current . . . . . . .  . . .. . . . . . . . . . . . .. . . . .. . . .. . . Minimum 20 mA dc; maximum 60 mA dc</w:t>
      </w:r>
    </w:p>
    <w:p w:rsidR="000A375A" w:rsidRPr="000A375A" w:rsidRDefault="000A375A" w:rsidP="000A375A">
      <w:pPr>
        <w:autoSpaceDE w:val="0"/>
        <w:autoSpaceDN w:val="0"/>
        <w:adjustRightInd w:val="0"/>
        <w:ind w:left="450"/>
        <w:rPr>
          <w:rFonts w:ascii="Arial" w:hAnsi="Arial" w:cs="Arial"/>
          <w:color w:val="000000"/>
        </w:rPr>
      </w:pPr>
      <w:r w:rsidRPr="000A375A">
        <w:rPr>
          <w:rFonts w:ascii="Arial" w:hAnsi="Arial" w:cs="Arial"/>
          <w:color w:val="000000"/>
        </w:rPr>
        <w:t>Supervisory dc Voltage . . . . . . . . . . . . . . . . . . .. . . . . . . . . .  . . . . . . . . . ..24-60 V dc (not polarity sensitive)</w:t>
      </w:r>
    </w:p>
    <w:p w:rsidR="000A375A" w:rsidRPr="000A375A" w:rsidRDefault="000A375A" w:rsidP="000A375A">
      <w:pPr>
        <w:autoSpaceDE w:val="0"/>
        <w:autoSpaceDN w:val="0"/>
        <w:adjustRightInd w:val="0"/>
        <w:ind w:left="450"/>
        <w:rPr>
          <w:rFonts w:ascii="Arial" w:hAnsi="Arial" w:cs="Arial"/>
          <w:color w:val="000000"/>
        </w:rPr>
      </w:pPr>
      <w:r w:rsidRPr="000A375A">
        <w:rPr>
          <w:rFonts w:ascii="Arial" w:hAnsi="Arial" w:cs="Arial"/>
          <w:color w:val="000000"/>
        </w:rPr>
        <w:t>Network Interface . . . . . . . . . . . . . . . . . . . . . . . . .  . . . . . . . . . . . . . . . . . . . . . . . . . . .  . .. . . . . . .. Loop start</w:t>
      </w:r>
    </w:p>
    <w:p w:rsidR="000A375A" w:rsidRPr="000A375A" w:rsidRDefault="000A375A" w:rsidP="000A375A">
      <w:pPr>
        <w:autoSpaceDE w:val="0"/>
        <w:autoSpaceDN w:val="0"/>
        <w:adjustRightInd w:val="0"/>
        <w:ind w:left="450"/>
        <w:rPr>
          <w:rFonts w:ascii="Arial" w:hAnsi="Arial" w:cs="Arial"/>
          <w:color w:val="000000"/>
        </w:rPr>
      </w:pPr>
      <w:r w:rsidRPr="000A375A">
        <w:rPr>
          <w:rFonts w:ascii="Arial" w:hAnsi="Arial" w:cs="Arial"/>
          <w:color w:val="000000"/>
        </w:rPr>
        <w:t>Auxiliary Output (isolated solid-state switch</w:t>
      </w:r>
      <w:r w:rsidR="00F643D7">
        <w:rPr>
          <w:rFonts w:ascii="Arial" w:hAnsi="Arial" w:cs="Arial"/>
          <w:color w:val="000000"/>
        </w:rPr>
        <w:t>)</w:t>
      </w:r>
      <w:r w:rsidRPr="000A375A">
        <w:rPr>
          <w:rFonts w:ascii="Arial" w:hAnsi="Arial" w:cs="Arial"/>
          <w:color w:val="000000"/>
        </w:rPr>
        <w:t xml:space="preserve"> . . . . . . . . . . . . . . . . . . . . . . . .  . .. . . . . . .. ..48 V dc @ 125 mA</w:t>
      </w:r>
    </w:p>
    <w:p w:rsidR="000A375A" w:rsidRPr="000A375A" w:rsidRDefault="000A375A" w:rsidP="000A375A">
      <w:pPr>
        <w:autoSpaceDE w:val="0"/>
        <w:autoSpaceDN w:val="0"/>
        <w:adjustRightInd w:val="0"/>
        <w:ind w:left="450"/>
        <w:rPr>
          <w:rFonts w:ascii="Arial" w:hAnsi="Arial" w:cs="Arial"/>
          <w:color w:val="000000"/>
        </w:rPr>
      </w:pP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t xml:space="preserve">                      28 V</w:t>
      </w:r>
      <w:r w:rsidRPr="000A375A">
        <w:rPr>
          <w:rFonts w:ascii="Arial" w:hAnsi="Arial" w:cs="Arial"/>
          <w:color w:val="000000"/>
          <w:vertAlign w:val="subscript"/>
        </w:rPr>
        <w:t>RMS</w:t>
      </w:r>
      <w:r w:rsidRPr="000A375A">
        <w:rPr>
          <w:rFonts w:ascii="Arial" w:hAnsi="Arial" w:cs="Arial"/>
          <w:color w:val="000000"/>
        </w:rPr>
        <w:t xml:space="preserve"> ac @ 80 mA</w:t>
      </w:r>
      <w:r w:rsidRPr="000A375A">
        <w:rPr>
          <w:rFonts w:ascii="Arial" w:hAnsi="Arial" w:cs="Arial"/>
          <w:color w:val="000000"/>
          <w:vertAlign w:val="subscript"/>
        </w:rPr>
        <w:t xml:space="preserve"> RMS</w:t>
      </w:r>
      <w:r w:rsidRPr="000A375A">
        <w:rPr>
          <w:rFonts w:ascii="Arial" w:hAnsi="Arial" w:cs="Arial"/>
          <w:color w:val="000000"/>
        </w:rPr>
        <w:t xml:space="preserve"> </w:t>
      </w:r>
    </w:p>
    <w:p w:rsidR="000A375A" w:rsidRPr="000A375A" w:rsidRDefault="000A375A" w:rsidP="000A375A">
      <w:pPr>
        <w:autoSpaceDE w:val="0"/>
        <w:autoSpaceDN w:val="0"/>
        <w:adjustRightInd w:val="0"/>
        <w:ind w:left="450"/>
        <w:rPr>
          <w:rFonts w:ascii="Arial" w:hAnsi="Arial" w:cs="Arial"/>
          <w:color w:val="000000"/>
        </w:rPr>
      </w:pPr>
      <w:r w:rsidRPr="000A375A">
        <w:rPr>
          <w:rFonts w:ascii="Arial" w:hAnsi="Arial" w:cs="Arial"/>
          <w:color w:val="000000"/>
        </w:rPr>
        <w:t>Ringer Volume . . . . . . . . . . . . . . . . . . . . . . . . . . . . . . . . . . .Volume typical max. &lt; 90 dB @ 1 meter on axis</w:t>
      </w:r>
    </w:p>
    <w:p w:rsidR="000A375A" w:rsidRPr="000A375A" w:rsidRDefault="000A375A" w:rsidP="000A375A">
      <w:pPr>
        <w:autoSpaceDE w:val="0"/>
        <w:autoSpaceDN w:val="0"/>
        <w:adjustRightInd w:val="0"/>
        <w:ind w:left="450"/>
        <w:rPr>
          <w:rFonts w:ascii="Arial" w:hAnsi="Arial" w:cs="Arial"/>
          <w:color w:val="000000"/>
        </w:rPr>
      </w:pP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t xml:space="preserve"> </w:t>
      </w:r>
      <w:r w:rsidRPr="000A375A">
        <w:rPr>
          <w:rFonts w:ascii="Arial" w:hAnsi="Arial" w:cs="Arial"/>
          <w:color w:val="000000"/>
        </w:rPr>
        <w:tab/>
        <w:t xml:space="preserve">           (depends on installation location) with 15 </w:t>
      </w:r>
      <w:proofErr w:type="spellStart"/>
      <w:r w:rsidRPr="000A375A">
        <w:rPr>
          <w:rFonts w:ascii="Arial" w:hAnsi="Arial" w:cs="Arial"/>
          <w:color w:val="000000"/>
        </w:rPr>
        <w:t>db</w:t>
      </w:r>
      <w:proofErr w:type="spellEnd"/>
      <w:r w:rsidRPr="000A375A">
        <w:rPr>
          <w:rFonts w:ascii="Arial" w:hAnsi="Arial" w:cs="Arial"/>
          <w:color w:val="000000"/>
        </w:rPr>
        <w:t xml:space="preserve"> adjustment</w:t>
      </w:r>
    </w:p>
    <w:p w:rsidR="000A375A" w:rsidRPr="000A375A" w:rsidRDefault="000A375A" w:rsidP="000A375A">
      <w:pPr>
        <w:autoSpaceDE w:val="0"/>
        <w:autoSpaceDN w:val="0"/>
        <w:adjustRightInd w:val="0"/>
        <w:ind w:left="450"/>
        <w:rPr>
          <w:rFonts w:ascii="Arial" w:hAnsi="Arial" w:cs="Arial"/>
          <w:color w:val="000000"/>
        </w:rPr>
      </w:pPr>
      <w:r w:rsidRPr="000A375A">
        <w:rPr>
          <w:rFonts w:ascii="Arial" w:hAnsi="Arial" w:cs="Arial"/>
          <w:color w:val="000000"/>
        </w:rPr>
        <w:t xml:space="preserve">Network Signaling . . . . . . . . </w:t>
      </w:r>
      <w:bookmarkStart w:id="12" w:name="_Hlk33436588"/>
      <w:r w:rsidRPr="000A375A">
        <w:rPr>
          <w:rFonts w:ascii="Arial" w:hAnsi="Arial" w:cs="Arial"/>
          <w:color w:val="000000"/>
        </w:rPr>
        <w:t xml:space="preserve">. . . . . . . . . . . . . . . . .  . . . . . . . . . . . . . . . . . . . . . . . . . . .  . .. . . …… . . .. </w:t>
      </w:r>
      <w:bookmarkEnd w:id="12"/>
      <w:r w:rsidRPr="000A375A">
        <w:rPr>
          <w:rFonts w:ascii="Arial" w:hAnsi="Arial" w:cs="Arial"/>
          <w:color w:val="000000"/>
        </w:rPr>
        <w:t>DTMF</w:t>
      </w:r>
    </w:p>
    <w:p w:rsidR="000A375A" w:rsidRPr="000A375A" w:rsidRDefault="000A375A" w:rsidP="000A375A">
      <w:pPr>
        <w:autoSpaceDE w:val="0"/>
        <w:autoSpaceDN w:val="0"/>
        <w:adjustRightInd w:val="0"/>
        <w:ind w:left="450"/>
        <w:rPr>
          <w:rFonts w:ascii="Arial" w:hAnsi="Arial" w:cs="Arial"/>
          <w:color w:val="000000"/>
        </w:rPr>
      </w:pPr>
    </w:p>
    <w:p w:rsidR="000A375A" w:rsidRPr="000A375A" w:rsidRDefault="000A375A" w:rsidP="000A375A">
      <w:pPr>
        <w:ind w:left="446"/>
        <w:rPr>
          <w:rFonts w:ascii="Arial" w:hAnsi="Arial" w:cs="Arial"/>
          <w:b/>
          <w:snapToGrid w:val="0"/>
        </w:rPr>
      </w:pPr>
      <w:r w:rsidRPr="000A375A">
        <w:rPr>
          <w:rFonts w:ascii="Arial" w:hAnsi="Arial" w:cs="Arial"/>
          <w:b/>
          <w:snapToGrid w:val="0"/>
        </w:rPr>
        <w:t>Mechanical</w:t>
      </w:r>
    </w:p>
    <w:p w:rsidR="000A375A" w:rsidRPr="000A375A" w:rsidRDefault="000A375A" w:rsidP="000A375A">
      <w:pPr>
        <w:ind w:left="450"/>
        <w:rPr>
          <w:rFonts w:ascii="Arial" w:hAnsi="Arial" w:cs="Arial"/>
          <w:snapToGrid w:val="0"/>
        </w:rPr>
      </w:pPr>
      <w:r w:rsidRPr="000A375A">
        <w:rPr>
          <w:rFonts w:ascii="Arial" w:hAnsi="Arial" w:cs="Arial"/>
          <w:snapToGrid w:val="0"/>
        </w:rPr>
        <w:t>Construction . . . . . . . . . . . . . . . . . . . . . . . . . . . . . ..16-gauge (.060-inch) Type 304 brushed stainless-steel</w:t>
      </w:r>
    </w:p>
    <w:p w:rsidR="000A375A" w:rsidRPr="000A375A" w:rsidRDefault="000A375A" w:rsidP="000A375A">
      <w:pPr>
        <w:tabs>
          <w:tab w:val="left" w:pos="4050"/>
        </w:tabs>
        <w:ind w:left="450"/>
        <w:rPr>
          <w:rFonts w:ascii="Arial" w:hAnsi="Arial" w:cs="Arial"/>
          <w:snapToGrid w:val="0"/>
        </w:rPr>
      </w:pPr>
      <w:r w:rsidRPr="000A375A">
        <w:rPr>
          <w:rFonts w:ascii="Arial" w:hAnsi="Arial" w:cs="Arial"/>
          <w:snapToGrid w:val="0"/>
        </w:rPr>
        <w:t>Cable Entry. . . . . . . . . . . . . . . . . . . . . . . . . . . . . . . . . . . . . . . . . . . . .. . . . . . . . Through rear mounting plate</w:t>
      </w:r>
    </w:p>
    <w:p w:rsidR="0058619D" w:rsidRDefault="0058619D" w:rsidP="0058619D">
      <w:pPr>
        <w:autoSpaceDE w:val="0"/>
        <w:autoSpaceDN w:val="0"/>
        <w:adjustRightInd w:val="0"/>
        <w:ind w:left="450"/>
        <w:rPr>
          <w:rFonts w:ascii="Arial" w:eastAsiaTheme="minorHAnsi" w:hAnsi="Arial" w:cs="Arial"/>
          <w:bCs/>
        </w:rPr>
      </w:pPr>
      <w:r w:rsidRPr="000A375A">
        <w:rPr>
          <w:rFonts w:ascii="Arial" w:eastAsiaTheme="minorHAnsi" w:hAnsi="Arial" w:cs="Arial"/>
          <w:bCs/>
        </w:rPr>
        <w:t xml:space="preserve">Handset/cord </w:t>
      </w:r>
      <w:r w:rsidRPr="000A375A">
        <w:rPr>
          <w:rFonts w:ascii="Arial" w:hAnsi="Arial" w:cs="Arial"/>
          <w:snapToGrid w:val="0"/>
        </w:rPr>
        <w:t>. . . . . . . . . . . . . . . . . . . . . ..</w:t>
      </w:r>
      <w:r w:rsidRPr="0058619D">
        <w:rPr>
          <w:rFonts w:ascii="Arial" w:hAnsi="Arial" w:cs="Arial"/>
          <w:snapToGrid w:val="0"/>
        </w:rPr>
        <w:t xml:space="preserve"> </w:t>
      </w:r>
      <w:r w:rsidRPr="000A375A">
        <w:rPr>
          <w:rFonts w:ascii="Arial" w:hAnsi="Arial" w:cs="Arial"/>
          <w:snapToGrid w:val="0"/>
        </w:rPr>
        <w:t>. . .</w:t>
      </w:r>
      <w:r w:rsidRPr="0058619D">
        <w:rPr>
          <w:rFonts w:ascii="Arial" w:hAnsi="Arial" w:cs="Arial"/>
          <w:snapToGrid w:val="0"/>
        </w:rPr>
        <w:t xml:space="preserve"> </w:t>
      </w:r>
      <w:r w:rsidRPr="000A375A">
        <w:rPr>
          <w:rFonts w:ascii="Arial" w:hAnsi="Arial" w:cs="Arial"/>
          <w:snapToGrid w:val="0"/>
        </w:rPr>
        <w:t>. . . ..</w:t>
      </w:r>
      <w:r w:rsidRPr="000A375A">
        <w:rPr>
          <w:rFonts w:ascii="Arial" w:eastAsiaTheme="minorHAnsi" w:hAnsi="Arial" w:cs="Arial"/>
          <w:bCs/>
        </w:rPr>
        <w:t xml:space="preserve">G-style with </w:t>
      </w:r>
      <w:r>
        <w:rPr>
          <w:rFonts w:ascii="Arial" w:eastAsiaTheme="minorHAnsi" w:hAnsi="Arial" w:cs="Arial"/>
          <w:bCs/>
        </w:rPr>
        <w:t>12</w:t>
      </w:r>
      <w:r w:rsidRPr="000A375A">
        <w:rPr>
          <w:rFonts w:ascii="Arial" w:eastAsiaTheme="minorHAnsi" w:hAnsi="Arial" w:cs="Arial"/>
          <w:bCs/>
        </w:rPr>
        <w:t>-inch armored cord</w:t>
      </w:r>
      <w:r>
        <w:rPr>
          <w:rFonts w:ascii="Arial" w:eastAsiaTheme="minorHAnsi" w:hAnsi="Arial" w:cs="Arial"/>
          <w:bCs/>
        </w:rPr>
        <w:t xml:space="preserve"> with internal lanyard</w:t>
      </w:r>
      <w:r w:rsidRPr="000A375A">
        <w:rPr>
          <w:rFonts w:ascii="Arial" w:eastAsiaTheme="minorHAnsi" w:hAnsi="Arial" w:cs="Arial"/>
          <w:bCs/>
        </w:rPr>
        <w:t xml:space="preserve">; </w:t>
      </w:r>
    </w:p>
    <w:p w:rsidR="0058619D" w:rsidRPr="0058619D" w:rsidRDefault="0058619D" w:rsidP="0058619D">
      <w:pPr>
        <w:autoSpaceDE w:val="0"/>
        <w:autoSpaceDN w:val="0"/>
        <w:adjustRightInd w:val="0"/>
        <w:ind w:left="3780" w:firstLine="270"/>
        <w:rPr>
          <w:rFonts w:ascii="Arial" w:eastAsiaTheme="minorHAnsi" w:hAnsi="Arial" w:cs="Arial"/>
          <w:bCs/>
          <w:lang w:val="fr-FR"/>
        </w:rPr>
      </w:pPr>
      <w:r>
        <w:rPr>
          <w:rFonts w:ascii="Arial" w:eastAsiaTheme="minorHAnsi" w:hAnsi="Arial" w:cs="Arial"/>
          <w:bCs/>
        </w:rPr>
        <w:t xml:space="preserve">                 </w:t>
      </w:r>
      <w:r>
        <w:rPr>
          <w:rFonts w:ascii="Arial" w:eastAsiaTheme="minorHAnsi" w:hAnsi="Arial" w:cs="Arial"/>
          <w:bCs/>
          <w:lang w:val="fr-FR"/>
        </w:rPr>
        <w:t>n</w:t>
      </w:r>
      <w:r w:rsidRPr="0058619D">
        <w:rPr>
          <w:rFonts w:ascii="Arial" w:eastAsiaTheme="minorHAnsi" w:hAnsi="Arial" w:cs="Arial"/>
          <w:bCs/>
          <w:lang w:val="fr-FR"/>
        </w:rPr>
        <w:t>oise-cancelling microphone</w:t>
      </w:r>
    </w:p>
    <w:p w:rsidR="000A375A" w:rsidRPr="000A375A" w:rsidRDefault="000A375A" w:rsidP="000A375A">
      <w:pPr>
        <w:autoSpaceDE w:val="0"/>
        <w:autoSpaceDN w:val="0"/>
        <w:adjustRightInd w:val="0"/>
        <w:ind w:left="450"/>
        <w:rPr>
          <w:rFonts w:ascii="Arial" w:eastAsiaTheme="minorHAnsi" w:hAnsi="Arial" w:cs="Arial"/>
          <w:bCs/>
        </w:rPr>
      </w:pPr>
      <w:r w:rsidRPr="0058619D">
        <w:rPr>
          <w:rFonts w:ascii="Arial" w:eastAsiaTheme="minorHAnsi" w:hAnsi="Arial" w:cs="Arial"/>
          <w:bCs/>
          <w:lang w:val="fr-FR"/>
        </w:rPr>
        <w:t xml:space="preserve">Braille dial pad </w:t>
      </w:r>
      <w:r w:rsidRPr="0058619D">
        <w:rPr>
          <w:rFonts w:ascii="Arial" w:hAnsi="Arial" w:cs="Arial"/>
          <w:snapToGrid w:val="0"/>
          <w:lang w:val="fr-FR"/>
        </w:rPr>
        <w:t xml:space="preserve">. . . . . . . . . . . . . . . . . . . . . . . . . . . . . . . .  . . . . . . . . . . . . . . . .. . . . . . . .. </w:t>
      </w:r>
      <w:r w:rsidRPr="000A375A">
        <w:rPr>
          <w:rFonts w:ascii="Arial" w:eastAsiaTheme="minorHAnsi" w:hAnsi="Arial" w:cs="Arial"/>
          <w:bCs/>
        </w:rPr>
        <w:t>Chrome-plated zinc</w:t>
      </w:r>
    </w:p>
    <w:p w:rsidR="000A375A" w:rsidRPr="000A375A" w:rsidRDefault="000A375A" w:rsidP="000A375A">
      <w:pPr>
        <w:autoSpaceDE w:val="0"/>
        <w:autoSpaceDN w:val="0"/>
        <w:adjustRightInd w:val="0"/>
        <w:ind w:left="450"/>
        <w:rPr>
          <w:rFonts w:ascii="Arial" w:eastAsiaTheme="minorHAnsi" w:hAnsi="Arial" w:cs="Arial"/>
          <w:bCs/>
        </w:rPr>
      </w:pPr>
      <w:r w:rsidRPr="000A375A">
        <w:rPr>
          <w:rFonts w:ascii="Arial" w:eastAsiaTheme="minorHAnsi" w:hAnsi="Arial" w:cs="Arial"/>
          <w:bCs/>
        </w:rPr>
        <w:t xml:space="preserve">Dimensions </w:t>
      </w:r>
      <w:r w:rsidRPr="000A375A">
        <w:rPr>
          <w:rFonts w:ascii="Arial" w:hAnsi="Arial" w:cs="Arial"/>
          <w:snapToGrid w:val="0"/>
        </w:rPr>
        <w:t>. . . . . .. . . . . . . .. . . . .  . .  . . . ….. .</w:t>
      </w:r>
      <w:r w:rsidRPr="000A375A">
        <w:rPr>
          <w:rFonts w:ascii="Arial" w:eastAsiaTheme="minorHAnsi" w:hAnsi="Arial" w:cs="Arial"/>
          <w:bCs/>
        </w:rPr>
        <w:t xml:space="preserve">10.00 H </w:t>
      </w:r>
      <w:r w:rsidRPr="000A375A">
        <w:rPr>
          <w:rFonts w:ascii="Arial" w:eastAsia="SymbolMT" w:hAnsi="Arial" w:cs="Arial"/>
          <w:bCs/>
        </w:rPr>
        <w:t xml:space="preserve">x </w:t>
      </w:r>
      <w:r w:rsidRPr="000A375A">
        <w:rPr>
          <w:rFonts w:ascii="Arial" w:eastAsiaTheme="minorHAnsi" w:hAnsi="Arial" w:cs="Arial"/>
          <w:bCs/>
        </w:rPr>
        <w:t xml:space="preserve">5.50 W </w:t>
      </w:r>
      <w:r w:rsidRPr="000A375A">
        <w:rPr>
          <w:rFonts w:ascii="Arial" w:eastAsia="SymbolMT" w:hAnsi="Arial" w:cs="Arial"/>
          <w:bCs/>
        </w:rPr>
        <w:t xml:space="preserve">x </w:t>
      </w:r>
      <w:r w:rsidRPr="000A375A">
        <w:rPr>
          <w:rFonts w:ascii="Arial" w:eastAsiaTheme="minorHAnsi" w:hAnsi="Arial" w:cs="Arial"/>
          <w:bCs/>
        </w:rPr>
        <w:t xml:space="preserve">3.27 D inches (254 </w:t>
      </w:r>
      <w:r w:rsidRPr="000A375A">
        <w:rPr>
          <w:rFonts w:ascii="Arial" w:eastAsia="SymbolMT" w:hAnsi="Arial" w:cs="Arial"/>
          <w:bCs/>
        </w:rPr>
        <w:t xml:space="preserve">x </w:t>
      </w:r>
      <w:r w:rsidRPr="000A375A">
        <w:rPr>
          <w:rFonts w:ascii="Arial" w:eastAsiaTheme="minorHAnsi" w:hAnsi="Arial" w:cs="Arial"/>
          <w:bCs/>
        </w:rPr>
        <w:t xml:space="preserve">139.7 </w:t>
      </w:r>
      <w:r w:rsidRPr="000A375A">
        <w:rPr>
          <w:rFonts w:ascii="Arial" w:eastAsia="SymbolMT" w:hAnsi="Arial" w:cs="Arial"/>
          <w:bCs/>
        </w:rPr>
        <w:t xml:space="preserve">x </w:t>
      </w:r>
      <w:r w:rsidRPr="000A375A">
        <w:rPr>
          <w:rFonts w:ascii="Arial" w:eastAsiaTheme="minorHAnsi" w:hAnsi="Arial" w:cs="Arial"/>
          <w:bCs/>
        </w:rPr>
        <w:t>83.1 mm)</w:t>
      </w:r>
    </w:p>
    <w:p w:rsidR="000A375A" w:rsidRPr="000A375A" w:rsidRDefault="000A375A" w:rsidP="000A375A">
      <w:pPr>
        <w:keepNext/>
        <w:spacing w:after="120"/>
        <w:ind w:left="446"/>
        <w:outlineLvl w:val="0"/>
        <w:rPr>
          <w:rFonts w:ascii="Arial" w:eastAsiaTheme="minorHAnsi" w:hAnsi="Arial" w:cs="Arial"/>
          <w:bCs/>
          <w:snapToGrid w:val="0"/>
        </w:rPr>
      </w:pPr>
      <w:r w:rsidRPr="000A375A">
        <w:rPr>
          <w:rFonts w:ascii="Arial" w:eastAsiaTheme="minorHAnsi" w:hAnsi="Arial" w:cs="Arial"/>
          <w:bCs/>
          <w:snapToGrid w:val="0"/>
        </w:rPr>
        <w:t xml:space="preserve">Weight </w:t>
      </w:r>
      <w:r w:rsidRPr="000A375A">
        <w:rPr>
          <w:rFonts w:ascii="Arial" w:hAnsi="Arial" w:cs="Arial"/>
          <w:snapToGrid w:val="0"/>
        </w:rPr>
        <w:t xml:space="preserve">. . . . . . . . . . . . . . . . . . . . . . . .. . . . . .  .  . . . . . . . . . .. . . . . .  . . . . . . . . . . . . . . . ….. </w:t>
      </w:r>
      <w:r w:rsidRPr="000A375A">
        <w:rPr>
          <w:rFonts w:ascii="Arial" w:eastAsiaTheme="minorHAnsi" w:hAnsi="Arial" w:cs="Arial"/>
          <w:bCs/>
          <w:snapToGrid w:val="0"/>
        </w:rPr>
        <w:t xml:space="preserve">5.5 lbs. (2.5 kg) </w:t>
      </w:r>
    </w:p>
    <w:p w:rsidR="000A375A" w:rsidRPr="000A375A" w:rsidRDefault="000A375A" w:rsidP="000A375A">
      <w:pPr>
        <w:keepNext/>
        <w:ind w:left="446"/>
        <w:outlineLvl w:val="0"/>
        <w:rPr>
          <w:rFonts w:ascii="Arial" w:hAnsi="Arial" w:cs="Arial"/>
          <w:b/>
          <w:snapToGrid w:val="0"/>
        </w:rPr>
      </w:pPr>
      <w:r w:rsidRPr="000A375A">
        <w:rPr>
          <w:rFonts w:ascii="Arial" w:hAnsi="Arial" w:cs="Arial"/>
          <w:b/>
          <w:snapToGrid w:val="0"/>
        </w:rPr>
        <w:t>Environmental</w:t>
      </w:r>
    </w:p>
    <w:p w:rsidR="000A375A" w:rsidRPr="000A375A" w:rsidRDefault="000A375A" w:rsidP="000A375A">
      <w:pPr>
        <w:ind w:left="450"/>
        <w:rPr>
          <w:rFonts w:ascii="Arial" w:hAnsi="Arial" w:cs="Arial"/>
          <w:snapToGrid w:val="0"/>
        </w:rPr>
      </w:pPr>
      <w:r w:rsidRPr="000A375A">
        <w:rPr>
          <w:rFonts w:ascii="Arial" w:hAnsi="Arial" w:cs="Arial"/>
          <w:snapToGrid w:val="0"/>
        </w:rPr>
        <w:t>Operating Temperature. . . . . . . . . . . . . . . . . ... . . . . . . . . . . . . . . . . . ..-40º F to + 140º F (-40º C to +60º C)</w:t>
      </w:r>
    </w:p>
    <w:p w:rsidR="000A375A" w:rsidRPr="000A375A" w:rsidRDefault="000A375A" w:rsidP="000A375A">
      <w:pPr>
        <w:ind w:left="450"/>
        <w:rPr>
          <w:rFonts w:ascii="Arial" w:hAnsi="Arial" w:cs="Arial"/>
          <w:snapToGrid w:val="0"/>
        </w:rPr>
      </w:pPr>
      <w:r w:rsidRPr="000A375A">
        <w:rPr>
          <w:rFonts w:ascii="Arial" w:hAnsi="Arial" w:cs="Arial"/>
          <w:snapToGrid w:val="0"/>
        </w:rPr>
        <w:t>Relative Humidity . . . . . . . . . . . . . . . . . . . . . . . . . . . . . . . . . . . . . . . . . . . . . . . . Up to 95% non-condensing</w:t>
      </w:r>
    </w:p>
    <w:p w:rsidR="000A375A" w:rsidRPr="000A375A" w:rsidRDefault="000A375A" w:rsidP="000A375A">
      <w:pPr>
        <w:spacing w:after="60"/>
        <w:ind w:left="450"/>
        <w:rPr>
          <w:rFonts w:ascii="Arial" w:hAnsi="Arial" w:cs="Arial"/>
          <w:snapToGrid w:val="0"/>
        </w:rPr>
      </w:pPr>
      <w:r w:rsidRPr="000A375A">
        <w:rPr>
          <w:rFonts w:ascii="Arial" w:hAnsi="Arial" w:cs="Arial"/>
          <w:snapToGrid w:val="0"/>
        </w:rPr>
        <w:t>PCBA (Printed Circuit Board Assembly)  . . . . . . . . . . . . . . . . . . . . . . . . . . . . . . . . . . . . . Conformal Coated</w:t>
      </w:r>
    </w:p>
    <w:p w:rsidR="000A375A" w:rsidRPr="000A375A" w:rsidRDefault="000A375A" w:rsidP="000A375A">
      <w:pPr>
        <w:ind w:left="450"/>
        <w:rPr>
          <w:rFonts w:ascii="Arial" w:hAnsi="Arial" w:cs="Arial"/>
          <w:b/>
          <w:snapToGrid w:val="0"/>
        </w:rPr>
      </w:pPr>
      <w:r w:rsidRPr="000A375A">
        <w:rPr>
          <w:rFonts w:ascii="Arial" w:hAnsi="Arial" w:cs="Arial"/>
          <w:b/>
          <w:snapToGrid w:val="0"/>
        </w:rPr>
        <w:t>Approval Standards</w:t>
      </w:r>
    </w:p>
    <w:p w:rsidR="000A375A" w:rsidRPr="000A375A" w:rsidRDefault="000A375A" w:rsidP="000A375A">
      <w:pPr>
        <w:ind w:left="446"/>
        <w:rPr>
          <w:rFonts w:ascii="Arial" w:hAnsi="Arial" w:cs="Arial"/>
          <w:color w:val="000000"/>
        </w:rPr>
      </w:pPr>
      <w:r w:rsidRPr="000A375A">
        <w:rPr>
          <w:rFonts w:ascii="Arial" w:hAnsi="Arial" w:cs="Arial"/>
          <w:color w:val="000000"/>
        </w:rPr>
        <w:t>Compliance to Standards . . . . . . . . . . . . . . . . . . . . . . . . . . . .. . . . . . . . . . . . . . . . . . .  FCC CRF 47 Part 15</w:t>
      </w:r>
    </w:p>
    <w:p w:rsidR="000A375A" w:rsidRPr="000A375A" w:rsidRDefault="000A375A" w:rsidP="000A375A">
      <w:pPr>
        <w:spacing w:after="120"/>
        <w:ind w:left="446"/>
        <w:rPr>
          <w:rFonts w:ascii="Arial" w:hAnsi="Arial" w:cs="Arial"/>
          <w:color w:val="000000"/>
        </w:rPr>
      </w:pPr>
      <w:r w:rsidRPr="000A375A">
        <w:rPr>
          <w:rFonts w:ascii="Arial" w:hAnsi="Arial" w:cs="Arial"/>
          <w:color w:val="000000"/>
        </w:rPr>
        <w:t>Safety of Information Technology Equipment……………….………….UL 60950 and CSA C22.2 No. 60950</w:t>
      </w:r>
    </w:p>
    <w:p w:rsidR="000A375A" w:rsidRPr="000A375A" w:rsidRDefault="000A375A" w:rsidP="000A375A">
      <w:pPr>
        <w:ind w:left="446"/>
        <w:rPr>
          <w:rFonts w:ascii="Arial" w:hAnsi="Arial" w:cs="Arial"/>
          <w:b/>
          <w:bCs/>
          <w:color w:val="000000"/>
        </w:rPr>
      </w:pPr>
      <w:r w:rsidRPr="000A375A">
        <w:rPr>
          <w:rFonts w:ascii="Arial" w:hAnsi="Arial" w:cs="Arial"/>
          <w:b/>
          <w:bCs/>
          <w:color w:val="000000"/>
        </w:rPr>
        <w:t>FCC Information</w:t>
      </w:r>
    </w:p>
    <w:p w:rsidR="000A375A" w:rsidRPr="000A375A" w:rsidRDefault="000A375A" w:rsidP="000A375A">
      <w:pPr>
        <w:ind w:left="446"/>
        <w:rPr>
          <w:rFonts w:ascii="Arial" w:hAnsi="Arial" w:cs="Arial"/>
          <w:color w:val="000000"/>
        </w:rPr>
      </w:pPr>
      <w:r w:rsidRPr="000A375A">
        <w:rPr>
          <w:rFonts w:ascii="Arial" w:hAnsi="Arial" w:cs="Arial"/>
          <w:color w:val="000000"/>
        </w:rPr>
        <w:t>FCC Registration Number. . . . . . . . . . . . . . . . . . . . . . . . .  . . . . . . . . . . . . .  . . . US:ADGTE10A-46048HAC</w:t>
      </w:r>
    </w:p>
    <w:p w:rsidR="000A375A" w:rsidRPr="000A375A" w:rsidRDefault="000A375A" w:rsidP="000A375A">
      <w:pPr>
        <w:ind w:left="446"/>
        <w:rPr>
          <w:rFonts w:ascii="Arial" w:hAnsi="Arial" w:cs="Arial"/>
          <w:color w:val="000000"/>
        </w:rPr>
      </w:pPr>
      <w:r w:rsidRPr="000A375A">
        <w:rPr>
          <w:rFonts w:ascii="Arial" w:hAnsi="Arial" w:cs="Arial"/>
          <w:color w:val="000000"/>
        </w:rPr>
        <w:t>Ringer Equivalence Number (REN. . . . . . . . . . . . . . . . .  . . . . . . . . . . . . . . . . . . . . . . . . . . .  . .. .  . . . . 1.0A</w:t>
      </w:r>
    </w:p>
    <w:p w:rsidR="000A375A" w:rsidRPr="000A375A" w:rsidRDefault="000A375A" w:rsidP="000A375A">
      <w:pPr>
        <w:ind w:left="446"/>
        <w:rPr>
          <w:rFonts w:ascii="Arial" w:hAnsi="Arial" w:cs="Arial"/>
          <w:bCs/>
        </w:rPr>
      </w:pPr>
      <w:r w:rsidRPr="000A375A">
        <w:rPr>
          <w:rFonts w:ascii="Arial" w:hAnsi="Arial" w:cs="Arial"/>
          <w:color w:val="000000"/>
        </w:rPr>
        <w:t>Network Connection (USOC)</w:t>
      </w:r>
      <w:r w:rsidRPr="000A375A">
        <w:rPr>
          <w:rFonts w:ascii="Arial" w:hAnsi="Arial" w:cs="Arial"/>
          <w:b/>
        </w:rPr>
        <w:t xml:space="preserve"> </w:t>
      </w:r>
      <w:r w:rsidRPr="000A375A">
        <w:rPr>
          <w:rFonts w:ascii="Arial" w:hAnsi="Arial" w:cs="Arial"/>
          <w:bCs/>
        </w:rPr>
        <w:t>. . . . . . . . . . . . . . . . . . .. . . .. . . . . .  .  . . . . . . . . . .. . . . . .  . . . . . . . .. . . RJ11</w:t>
      </w:r>
    </w:p>
    <w:p w:rsidR="000A375A" w:rsidRPr="000A375A" w:rsidRDefault="000A375A" w:rsidP="000A375A">
      <w:pPr>
        <w:ind w:left="446"/>
        <w:rPr>
          <w:rFonts w:ascii="Arial" w:hAnsi="Arial" w:cs="Arial"/>
          <w:bCs/>
        </w:rPr>
      </w:pPr>
      <w:r w:rsidRPr="000A375A">
        <w:rPr>
          <w:rFonts w:ascii="Arial" w:hAnsi="Arial" w:cs="Arial"/>
          <w:bCs/>
        </w:rPr>
        <w:t>Meets hearing aid compatibility magnetic field intensity and volume control technical standards per FCC Sections 68316 and 38.317.</w:t>
      </w:r>
    </w:p>
    <w:p w:rsidR="000A375A" w:rsidRPr="000A375A" w:rsidRDefault="000A375A" w:rsidP="000A375A">
      <w:pPr>
        <w:ind w:left="446"/>
        <w:rPr>
          <w:rFonts w:ascii="Arial" w:hAnsi="Arial" w:cs="Arial"/>
          <w:b/>
        </w:rPr>
      </w:pPr>
      <w:r w:rsidRPr="000A375A">
        <w:rPr>
          <w:rFonts w:ascii="Arial" w:hAnsi="Arial" w:cs="Arial"/>
          <w:b/>
        </w:rPr>
        <w:t>IC Information (Canada)</w:t>
      </w:r>
    </w:p>
    <w:p w:rsidR="000A375A" w:rsidRPr="000A375A" w:rsidRDefault="000A375A" w:rsidP="000A375A">
      <w:pPr>
        <w:ind w:left="446"/>
        <w:rPr>
          <w:rFonts w:ascii="Arial" w:hAnsi="Arial" w:cs="Arial"/>
          <w:color w:val="000000"/>
        </w:rPr>
      </w:pPr>
      <w:r w:rsidRPr="000A375A">
        <w:rPr>
          <w:rFonts w:ascii="Arial" w:hAnsi="Arial" w:cs="Arial"/>
          <w:bCs/>
          <w:color w:val="000000"/>
        </w:rPr>
        <w:t>IC Certification Number</w:t>
      </w:r>
      <w:r w:rsidRPr="000A375A">
        <w:rPr>
          <w:rFonts w:ascii="Arial" w:hAnsi="Arial" w:cs="Arial"/>
          <w:color w:val="000000"/>
        </w:rPr>
        <w:t xml:space="preserve">. . . . . . . . . . . . . . </w:t>
      </w:r>
      <w:bookmarkStart w:id="13" w:name="_Hlk33436842"/>
      <w:r w:rsidRPr="000A375A">
        <w:rPr>
          <w:rFonts w:ascii="Arial" w:hAnsi="Arial" w:cs="Arial"/>
          <w:color w:val="000000"/>
        </w:rPr>
        <w:t xml:space="preserve">. . . . . . . . . . . </w:t>
      </w:r>
      <w:bookmarkEnd w:id="13"/>
      <w:r w:rsidRPr="000A375A">
        <w:rPr>
          <w:rFonts w:ascii="Arial" w:hAnsi="Arial" w:cs="Arial"/>
          <w:color w:val="000000"/>
        </w:rPr>
        <w:t>. . .. . . . . . . . . . . . . . . . . . . . . . . . . IC: 822A-11754</w:t>
      </w:r>
    </w:p>
    <w:p w:rsidR="000A375A" w:rsidRPr="000A375A" w:rsidRDefault="000A375A" w:rsidP="000A375A">
      <w:pPr>
        <w:ind w:left="446"/>
        <w:rPr>
          <w:rFonts w:ascii="Arial" w:hAnsi="Arial" w:cs="Arial"/>
          <w:color w:val="000000"/>
        </w:rPr>
      </w:pPr>
      <w:r w:rsidRPr="000A375A">
        <w:rPr>
          <w:rFonts w:ascii="Arial" w:hAnsi="Arial" w:cs="Arial"/>
          <w:color w:val="000000"/>
        </w:rPr>
        <w:t>Ringer Equivalence Number (REN. . . . . . . . . . . . . . . . .  . . . . . . . . . . . . . . . . . . . . . . . . . . .  . .. .  . . . . 1.0A</w:t>
      </w:r>
    </w:p>
    <w:p w:rsidR="000A375A" w:rsidRDefault="000A375A" w:rsidP="000A375A">
      <w:pPr>
        <w:ind w:left="446"/>
        <w:rPr>
          <w:rFonts w:ascii="Arial" w:hAnsi="Arial" w:cs="Arial"/>
          <w:bCs/>
        </w:rPr>
      </w:pPr>
      <w:r w:rsidRPr="000A375A">
        <w:rPr>
          <w:rFonts w:ascii="Arial" w:hAnsi="Arial" w:cs="Arial"/>
          <w:color w:val="000000"/>
        </w:rPr>
        <w:t>Connecting Method</w:t>
      </w:r>
      <w:r w:rsidRPr="000A375A">
        <w:rPr>
          <w:rFonts w:ascii="Arial" w:hAnsi="Arial" w:cs="Arial"/>
          <w:b/>
        </w:rPr>
        <w:t xml:space="preserve"> </w:t>
      </w:r>
      <w:r w:rsidRPr="000A375A">
        <w:rPr>
          <w:rFonts w:ascii="Arial" w:hAnsi="Arial" w:cs="Arial"/>
          <w:bCs/>
        </w:rPr>
        <w:t xml:space="preserve">. . . . . . . . . . . . . . . .  . . . . .  </w:t>
      </w:r>
      <w:bookmarkStart w:id="14" w:name="_Hlk33436906"/>
      <w:r w:rsidRPr="000A375A">
        <w:rPr>
          <w:rFonts w:ascii="Arial" w:hAnsi="Arial" w:cs="Arial"/>
          <w:bCs/>
        </w:rPr>
        <w:t xml:space="preserve">.  . . . . . . . . . .. </w:t>
      </w:r>
      <w:bookmarkEnd w:id="14"/>
      <w:r w:rsidRPr="000A375A">
        <w:rPr>
          <w:rFonts w:ascii="Arial" w:hAnsi="Arial" w:cs="Arial"/>
          <w:bCs/>
        </w:rPr>
        <w:t>. . . . .  . . . . . . . .. . . .  . . . . . . . . . ..  CA11A</w:t>
      </w:r>
    </w:p>
    <w:p w:rsidR="00F643D7" w:rsidRDefault="00F643D7" w:rsidP="000A375A">
      <w:pPr>
        <w:ind w:left="446"/>
        <w:rPr>
          <w:rFonts w:ascii="Arial" w:hAnsi="Arial" w:cs="Arial"/>
          <w:bCs/>
        </w:rPr>
      </w:pPr>
    </w:p>
    <w:p w:rsidR="00F643D7" w:rsidRPr="00B32FD0" w:rsidRDefault="00F643D7" w:rsidP="00F643D7">
      <w:pPr>
        <w:pStyle w:val="BodyText"/>
        <w:spacing w:after="60"/>
        <w:ind w:left="1260" w:hanging="900"/>
        <w:rPr>
          <w:rFonts w:ascii="Arial" w:hAnsi="Arial" w:cs="Arial"/>
        </w:rPr>
      </w:pPr>
      <w:r w:rsidRPr="00B32FD0">
        <w:rPr>
          <w:rFonts w:ascii="Arial" w:hAnsi="Arial" w:cs="Arial"/>
        </w:rPr>
        <w:t>10.</w:t>
      </w:r>
      <w:r>
        <w:rPr>
          <w:rFonts w:ascii="Arial" w:hAnsi="Arial" w:cs="Arial"/>
        </w:rPr>
        <w:t>1</w:t>
      </w:r>
      <w:r w:rsidRPr="00B32FD0">
        <w:rPr>
          <w:rFonts w:ascii="Arial" w:hAnsi="Arial" w:cs="Arial"/>
        </w:rPr>
        <w:t>.</w:t>
      </w:r>
      <w:r>
        <w:rPr>
          <w:rFonts w:ascii="Arial" w:hAnsi="Arial" w:cs="Arial"/>
        </w:rPr>
        <w:t>3</w:t>
      </w:r>
      <w:r w:rsidRPr="00B32FD0">
        <w:rPr>
          <w:rFonts w:ascii="Arial" w:hAnsi="Arial" w:cs="Arial"/>
        </w:rPr>
        <w:t xml:space="preserve">  </w:t>
      </w:r>
      <w:r>
        <w:rPr>
          <w:rFonts w:ascii="Arial" w:hAnsi="Arial" w:cs="Arial"/>
        </w:rPr>
        <w:tab/>
      </w:r>
      <w:r w:rsidRPr="00B32FD0">
        <w:rPr>
          <w:rFonts w:ascii="Arial" w:hAnsi="Arial" w:cs="Arial"/>
        </w:rPr>
        <w:t>Peripheral Equipment and Accessories</w:t>
      </w:r>
    </w:p>
    <w:p w:rsidR="00F643D7" w:rsidRPr="00B32FD0" w:rsidRDefault="00F643D7" w:rsidP="00F643D7">
      <w:pPr>
        <w:pStyle w:val="BodyText"/>
        <w:ind w:left="360"/>
        <w:rPr>
          <w:rFonts w:ascii="Arial" w:hAnsi="Arial" w:cs="Arial"/>
          <w:szCs w:val="22"/>
        </w:rPr>
      </w:pPr>
      <w:r w:rsidRPr="00B32FD0">
        <w:rPr>
          <w:rFonts w:ascii="Arial" w:hAnsi="Arial" w:cs="Arial"/>
        </w:rPr>
        <w:t xml:space="preserve">The following peripheral equipment, accessories, and sub-components shall be offered in support of </w:t>
      </w:r>
      <w:r w:rsidR="00196E6C">
        <w:rPr>
          <w:rFonts w:ascii="Arial" w:hAnsi="Arial" w:cs="Arial"/>
          <w:szCs w:val="22"/>
        </w:rPr>
        <w:t xml:space="preserve">Surface-mount </w:t>
      </w:r>
      <w:r>
        <w:rPr>
          <w:rFonts w:ascii="Arial" w:hAnsi="Arial" w:cs="Arial"/>
        </w:rPr>
        <w:t>Handset Analog Behavioral Health Keypad Telephone</w:t>
      </w:r>
      <w:r w:rsidRPr="00B32FD0">
        <w:rPr>
          <w:rFonts w:ascii="Arial" w:hAnsi="Arial" w:cs="Arial"/>
          <w:szCs w:val="22"/>
        </w:rPr>
        <w:t>:</w:t>
      </w:r>
    </w:p>
    <w:p w:rsidR="000A375A" w:rsidRPr="00B32FD0" w:rsidRDefault="000A375A" w:rsidP="000A375A">
      <w:pPr>
        <w:pStyle w:val="BodyText"/>
        <w:ind w:left="450"/>
        <w:rPr>
          <w:rFonts w:ascii="Arial" w:hAnsi="Arial" w:cs="Arial"/>
        </w:rPr>
      </w:pPr>
    </w:p>
    <w:p w:rsidR="00F643D7" w:rsidRPr="00F643D7" w:rsidRDefault="00F643D7" w:rsidP="000A375A">
      <w:pPr>
        <w:pStyle w:val="BodyText"/>
        <w:ind w:left="540"/>
        <w:rPr>
          <w:rFonts w:ascii="Arial" w:hAnsi="Arial" w:cs="Arial"/>
          <w:bCs/>
        </w:rPr>
      </w:pPr>
      <w:r>
        <w:rPr>
          <w:rFonts w:ascii="Arial" w:hAnsi="Arial" w:cs="Arial"/>
          <w:b/>
        </w:rPr>
        <w:t xml:space="preserve">15-inch Handset Cord </w:t>
      </w:r>
      <w:r>
        <w:rPr>
          <w:rFonts w:ascii="Arial" w:hAnsi="Arial" w:cs="Arial"/>
          <w:bCs/>
        </w:rPr>
        <w:t>option shall be offered</w:t>
      </w:r>
    </w:p>
    <w:p w:rsidR="00F643D7" w:rsidRDefault="00F643D7" w:rsidP="000A375A">
      <w:pPr>
        <w:pStyle w:val="BodyText"/>
        <w:ind w:left="540"/>
        <w:rPr>
          <w:rFonts w:ascii="Arial" w:hAnsi="Arial" w:cs="Arial"/>
          <w:b/>
        </w:rPr>
      </w:pPr>
    </w:p>
    <w:p w:rsidR="000A375A" w:rsidRDefault="000A375A" w:rsidP="000A375A">
      <w:pPr>
        <w:pStyle w:val="BodyText"/>
        <w:ind w:left="540"/>
        <w:rPr>
          <w:rFonts w:ascii="Arial" w:hAnsi="Arial" w:cs="Arial"/>
        </w:rPr>
      </w:pPr>
      <w:r w:rsidRPr="00B32FD0">
        <w:rPr>
          <w:rFonts w:ascii="Arial" w:hAnsi="Arial" w:cs="Arial"/>
          <w:b/>
        </w:rPr>
        <w:t xml:space="preserve">Security Screwdriver </w:t>
      </w:r>
      <w:r w:rsidRPr="00B32FD0">
        <w:rPr>
          <w:rFonts w:ascii="Arial" w:hAnsi="Arial" w:cs="Arial"/>
        </w:rPr>
        <w:t xml:space="preserve">shall be offered to permit installation, access, and removal of </w:t>
      </w:r>
      <w:r>
        <w:rPr>
          <w:rFonts w:ascii="Arial" w:hAnsi="Arial" w:cs="Arial"/>
        </w:rPr>
        <w:t>the front cover.</w:t>
      </w:r>
    </w:p>
    <w:p w:rsidR="000A375A" w:rsidRDefault="000A375A" w:rsidP="000A375A">
      <w:pPr>
        <w:pStyle w:val="BodyText"/>
        <w:ind w:left="540"/>
        <w:rPr>
          <w:rFonts w:ascii="Arial" w:hAnsi="Arial" w:cs="Arial"/>
        </w:rPr>
      </w:pPr>
    </w:p>
    <w:p w:rsidR="000A375A" w:rsidRPr="00B32FD0" w:rsidRDefault="000A375A" w:rsidP="000A375A">
      <w:pPr>
        <w:pStyle w:val="BodyText"/>
        <w:spacing w:after="60"/>
        <w:ind w:left="360"/>
        <w:rPr>
          <w:rFonts w:ascii="Arial" w:hAnsi="Arial" w:cs="Arial"/>
        </w:rPr>
      </w:pPr>
      <w:r w:rsidRPr="00B32FD0">
        <w:rPr>
          <w:rFonts w:ascii="Arial" w:hAnsi="Arial" w:cs="Arial"/>
        </w:rPr>
        <w:t>10.</w:t>
      </w:r>
      <w:r w:rsidR="00F643D7">
        <w:rPr>
          <w:rFonts w:ascii="Arial" w:hAnsi="Arial" w:cs="Arial"/>
        </w:rPr>
        <w:t>1</w:t>
      </w:r>
      <w:r>
        <w:rPr>
          <w:rFonts w:ascii="Arial" w:hAnsi="Arial" w:cs="Arial"/>
        </w:rPr>
        <w:t xml:space="preserve">.4 </w:t>
      </w:r>
      <w:r w:rsidRPr="00B32FD0">
        <w:rPr>
          <w:rFonts w:ascii="Arial" w:hAnsi="Arial" w:cs="Arial"/>
        </w:rPr>
        <w:t xml:space="preserve">  Equipment Manufacturer and Model Numbers</w:t>
      </w:r>
    </w:p>
    <w:p w:rsidR="000A375A" w:rsidRPr="00B32FD0" w:rsidRDefault="000A375A" w:rsidP="00215443">
      <w:pPr>
        <w:pStyle w:val="BodyText"/>
        <w:ind w:left="360"/>
        <w:rPr>
          <w:rFonts w:ascii="Arial" w:hAnsi="Arial" w:cs="Arial"/>
        </w:rPr>
      </w:pPr>
      <w:r w:rsidRPr="00B32FD0">
        <w:rPr>
          <w:rFonts w:ascii="Arial" w:hAnsi="Arial" w:cs="Arial"/>
          <w:szCs w:val="22"/>
        </w:rPr>
        <w:t>The</w:t>
      </w:r>
      <w:r w:rsidR="00196E6C" w:rsidRPr="00196E6C">
        <w:rPr>
          <w:rFonts w:ascii="Arial" w:hAnsi="Arial" w:cs="Arial"/>
          <w:szCs w:val="22"/>
        </w:rPr>
        <w:t xml:space="preserve"> </w:t>
      </w:r>
      <w:r w:rsidR="00196E6C">
        <w:rPr>
          <w:rFonts w:ascii="Arial" w:hAnsi="Arial" w:cs="Arial"/>
          <w:szCs w:val="22"/>
        </w:rPr>
        <w:t>Surface-mount</w:t>
      </w:r>
      <w:r w:rsidRPr="00B32FD0">
        <w:rPr>
          <w:rFonts w:ascii="Arial" w:hAnsi="Arial" w:cs="Arial"/>
          <w:szCs w:val="22"/>
        </w:rPr>
        <w:t xml:space="preserve"> </w:t>
      </w:r>
      <w:r w:rsidR="00F643D7" w:rsidRPr="00847C3F">
        <w:rPr>
          <w:rFonts w:ascii="Arial" w:hAnsi="Arial" w:cs="Arial"/>
          <w:szCs w:val="22"/>
        </w:rPr>
        <w:t>Handset Analog Behavioral Health Keypad Telephone</w:t>
      </w:r>
      <w:r w:rsidR="00F643D7">
        <w:rPr>
          <w:rFonts w:ascii="Arial" w:hAnsi="Arial" w:cs="Arial"/>
          <w:szCs w:val="22"/>
        </w:rPr>
        <w:t xml:space="preserve"> </w:t>
      </w:r>
      <w:r w:rsidRPr="00B32FD0">
        <w:rPr>
          <w:rFonts w:ascii="Arial" w:hAnsi="Arial" w:cs="Arial"/>
        </w:rPr>
        <w:t xml:space="preserve">shall be </w:t>
      </w:r>
      <w:r w:rsidR="00EE1DFF">
        <w:rPr>
          <w:rFonts w:ascii="Arial" w:hAnsi="Arial" w:cs="Arial"/>
        </w:rPr>
        <w:t>GAI-TRONICS</w:t>
      </w:r>
      <w:r w:rsidRPr="00B32FD0">
        <w:rPr>
          <w:rFonts w:ascii="Arial" w:hAnsi="Arial" w:cs="Arial"/>
        </w:rPr>
        <w:t xml:space="preserve"> Model Number </w:t>
      </w:r>
      <w:r>
        <w:rPr>
          <w:rFonts w:ascii="Arial" w:hAnsi="Arial" w:cs="Arial"/>
          <w:b/>
        </w:rPr>
        <w:t>210-</w:t>
      </w:r>
      <w:r w:rsidR="00F643D7">
        <w:rPr>
          <w:rFonts w:ascii="Arial" w:hAnsi="Arial" w:cs="Arial"/>
          <w:b/>
        </w:rPr>
        <w:t>001BH</w:t>
      </w:r>
      <w:r w:rsidRPr="00B32FD0">
        <w:rPr>
          <w:rFonts w:ascii="Arial" w:hAnsi="Arial" w:cs="Arial"/>
          <w:b/>
        </w:rPr>
        <w:t xml:space="preserve"> </w:t>
      </w:r>
      <w:r w:rsidR="00D61A63">
        <w:rPr>
          <w:rFonts w:ascii="Arial" w:hAnsi="Arial" w:cs="Arial"/>
          <w:b/>
        </w:rPr>
        <w:t xml:space="preserve">Surface-mount </w:t>
      </w:r>
      <w:r w:rsidR="00F643D7">
        <w:rPr>
          <w:rFonts w:ascii="Arial" w:hAnsi="Arial" w:cs="Arial"/>
          <w:b/>
        </w:rPr>
        <w:t>Analog Behavioral Health Keypad</w:t>
      </w:r>
      <w:r w:rsidRPr="00B32FD0">
        <w:rPr>
          <w:rFonts w:ascii="Arial" w:hAnsi="Arial" w:cs="Arial"/>
          <w:b/>
        </w:rPr>
        <w:t xml:space="preserve"> Telephone</w:t>
      </w:r>
      <w:r w:rsidRPr="00B32FD0">
        <w:rPr>
          <w:rFonts w:ascii="Arial" w:hAnsi="Arial" w:cs="Arial"/>
        </w:rPr>
        <w:t xml:space="preserve">.   Peripherals and accessories shall be </w:t>
      </w:r>
      <w:r w:rsidR="00EE1DFF">
        <w:rPr>
          <w:rFonts w:ascii="Arial" w:hAnsi="Arial" w:cs="Arial"/>
        </w:rPr>
        <w:t>GAI-TRONICS</w:t>
      </w:r>
      <w:r w:rsidR="00EE1DFF" w:rsidRPr="00B32FD0">
        <w:rPr>
          <w:rFonts w:ascii="Arial" w:hAnsi="Arial" w:cs="Arial"/>
        </w:rPr>
        <w:t xml:space="preserve"> </w:t>
      </w:r>
      <w:r w:rsidRPr="00B32FD0">
        <w:rPr>
          <w:rFonts w:ascii="Arial" w:hAnsi="Arial" w:cs="Arial"/>
        </w:rPr>
        <w:t>model numbers, specified as:</w:t>
      </w:r>
    </w:p>
    <w:p w:rsidR="000A375A" w:rsidRPr="00B32FD0" w:rsidRDefault="000A375A" w:rsidP="000A375A">
      <w:pPr>
        <w:pStyle w:val="BodyText"/>
        <w:ind w:left="450"/>
        <w:rPr>
          <w:rFonts w:ascii="Arial" w:hAnsi="Arial" w:cs="Arial"/>
        </w:rPr>
      </w:pPr>
    </w:p>
    <w:p w:rsidR="00F643D7" w:rsidRPr="00F643D7" w:rsidRDefault="00F643D7" w:rsidP="000A375A">
      <w:pPr>
        <w:pStyle w:val="BodyText-Specs"/>
        <w:numPr>
          <w:ilvl w:val="0"/>
          <w:numId w:val="1"/>
        </w:numPr>
        <w:tabs>
          <w:tab w:val="clear" w:pos="1620"/>
          <w:tab w:val="num" w:pos="810"/>
        </w:tabs>
        <w:spacing w:after="0"/>
        <w:ind w:left="810"/>
        <w:jc w:val="both"/>
        <w:rPr>
          <w:rFonts w:ascii="Arial" w:hAnsi="Arial" w:cs="Arial"/>
          <w:bCs/>
        </w:rPr>
      </w:pPr>
      <w:r w:rsidRPr="00F643D7">
        <w:rPr>
          <w:rFonts w:ascii="Arial" w:hAnsi="Arial" w:cs="Arial"/>
          <w:b/>
          <w:bCs/>
        </w:rPr>
        <w:t>210-001BHAC</w:t>
      </w:r>
      <w:r>
        <w:rPr>
          <w:rFonts w:ascii="Arial" w:hAnsi="Arial" w:cs="Arial"/>
        </w:rPr>
        <w:t xml:space="preserve"> </w:t>
      </w:r>
      <w:r w:rsidR="00D61A63">
        <w:rPr>
          <w:rFonts w:ascii="Arial" w:hAnsi="Arial" w:cs="Arial"/>
        </w:rPr>
        <w:t xml:space="preserve">Surface-mount </w:t>
      </w:r>
      <w:r w:rsidRPr="00F643D7">
        <w:rPr>
          <w:rFonts w:ascii="Arial" w:hAnsi="Arial" w:cs="Arial"/>
          <w:bCs/>
        </w:rPr>
        <w:t>Analog Behavioral Health Keypad Telephone</w:t>
      </w:r>
      <w:r>
        <w:rPr>
          <w:rFonts w:ascii="Arial" w:hAnsi="Arial" w:cs="Arial"/>
          <w:bCs/>
        </w:rPr>
        <w:t xml:space="preserve"> with 15-inch handset cord option</w:t>
      </w:r>
    </w:p>
    <w:p w:rsidR="000A375A" w:rsidRDefault="000A375A" w:rsidP="000A375A">
      <w:pPr>
        <w:pStyle w:val="BodyText-Specs"/>
        <w:numPr>
          <w:ilvl w:val="0"/>
          <w:numId w:val="1"/>
        </w:numPr>
        <w:tabs>
          <w:tab w:val="clear" w:pos="1620"/>
          <w:tab w:val="num" w:pos="810"/>
        </w:tabs>
        <w:spacing w:after="0"/>
        <w:ind w:left="810"/>
        <w:jc w:val="both"/>
        <w:rPr>
          <w:rFonts w:ascii="Arial" w:hAnsi="Arial" w:cs="Arial"/>
        </w:rPr>
      </w:pPr>
      <w:r w:rsidRPr="00B32FD0">
        <w:rPr>
          <w:rFonts w:ascii="Arial" w:hAnsi="Arial" w:cs="Arial"/>
          <w:b/>
        </w:rPr>
        <w:t xml:space="preserve">233-001 </w:t>
      </w:r>
      <w:r>
        <w:rPr>
          <w:rFonts w:ascii="Arial" w:hAnsi="Arial" w:cs="Arial"/>
        </w:rPr>
        <w:t>Security</w:t>
      </w:r>
      <w:r w:rsidRPr="00B32FD0">
        <w:rPr>
          <w:rFonts w:ascii="Arial" w:hAnsi="Arial" w:cs="Arial"/>
        </w:rPr>
        <w:t xml:space="preserve"> Screwdriver</w:t>
      </w:r>
    </w:p>
    <w:p w:rsidR="00B0301C" w:rsidRDefault="00B0301C" w:rsidP="000A375A">
      <w:pPr>
        <w:pStyle w:val="Header"/>
        <w:tabs>
          <w:tab w:val="clear" w:pos="4320"/>
          <w:tab w:val="clear" w:pos="8640"/>
        </w:tabs>
        <w:ind w:left="450"/>
        <w:jc w:val="both"/>
        <w:rPr>
          <w:rFonts w:ascii="Arial" w:hAnsi="Arial" w:cs="Arial"/>
        </w:rPr>
      </w:pPr>
    </w:p>
    <w:p w:rsidR="00F643D7" w:rsidRPr="00B32FD0" w:rsidRDefault="00F643D7" w:rsidP="00F643D7">
      <w:pPr>
        <w:pStyle w:val="BodyTextIndent2"/>
        <w:tabs>
          <w:tab w:val="clear" w:pos="720"/>
        </w:tabs>
        <w:spacing w:after="120"/>
        <w:ind w:left="993" w:hanging="806"/>
        <w:rPr>
          <w:rFonts w:ascii="Arial" w:hAnsi="Arial" w:cs="Arial"/>
        </w:rPr>
      </w:pPr>
      <w:bookmarkStart w:id="15" w:name="_Hlk32497028"/>
      <w:r w:rsidRPr="00B32FD0">
        <w:rPr>
          <w:rFonts w:ascii="Arial" w:hAnsi="Arial" w:cs="Arial"/>
        </w:rPr>
        <w:t>10.</w:t>
      </w:r>
      <w:r>
        <w:rPr>
          <w:rFonts w:ascii="Arial" w:hAnsi="Arial" w:cs="Arial"/>
        </w:rPr>
        <w:t>2</w:t>
      </w:r>
      <w:r w:rsidRPr="00B32FD0">
        <w:rPr>
          <w:rFonts w:ascii="Arial" w:hAnsi="Arial" w:cs="Arial"/>
        </w:rPr>
        <w:t xml:space="preserve">.0  </w:t>
      </w:r>
      <w:r>
        <w:rPr>
          <w:rFonts w:ascii="Arial" w:hAnsi="Arial" w:cs="Arial"/>
        </w:rPr>
        <w:tab/>
      </w:r>
      <w:bookmarkStart w:id="16" w:name="_Hlk34227862"/>
      <w:r w:rsidR="00196E6C">
        <w:rPr>
          <w:rFonts w:ascii="Arial" w:hAnsi="Arial" w:cs="Arial"/>
          <w:szCs w:val="22"/>
        </w:rPr>
        <w:t xml:space="preserve">Surface-mount </w:t>
      </w:r>
      <w:r>
        <w:rPr>
          <w:rFonts w:ascii="Arial" w:hAnsi="Arial" w:cs="Arial"/>
        </w:rPr>
        <w:t>Handset Analog Behavioral Health Autodial Telephone</w:t>
      </w:r>
      <w:bookmarkEnd w:id="16"/>
    </w:p>
    <w:p w:rsidR="00F643D7" w:rsidRPr="00B32FD0" w:rsidRDefault="00F643D7" w:rsidP="00F643D7">
      <w:pPr>
        <w:pStyle w:val="BodyText"/>
        <w:spacing w:after="60"/>
        <w:ind w:left="1260" w:hanging="900"/>
        <w:rPr>
          <w:rFonts w:ascii="Arial" w:hAnsi="Arial" w:cs="Arial"/>
        </w:rPr>
      </w:pPr>
      <w:r w:rsidRPr="00B32FD0">
        <w:rPr>
          <w:rFonts w:ascii="Arial" w:hAnsi="Arial" w:cs="Arial"/>
        </w:rPr>
        <w:t>10.</w:t>
      </w:r>
      <w:r>
        <w:rPr>
          <w:rFonts w:ascii="Arial" w:hAnsi="Arial" w:cs="Arial"/>
        </w:rPr>
        <w:t>2</w:t>
      </w:r>
      <w:r w:rsidRPr="00B32FD0">
        <w:rPr>
          <w:rFonts w:ascii="Arial" w:hAnsi="Arial" w:cs="Arial"/>
        </w:rPr>
        <w:t xml:space="preserve">.1 </w:t>
      </w:r>
      <w:r>
        <w:rPr>
          <w:rFonts w:ascii="Arial" w:hAnsi="Arial" w:cs="Arial"/>
        </w:rPr>
        <w:tab/>
      </w:r>
      <w:r w:rsidRPr="00B32FD0">
        <w:rPr>
          <w:rFonts w:ascii="Arial" w:hAnsi="Arial" w:cs="Arial"/>
        </w:rPr>
        <w:t>Description</w:t>
      </w:r>
    </w:p>
    <w:p w:rsidR="00F643D7" w:rsidRPr="00B32FD0" w:rsidRDefault="00F643D7" w:rsidP="00215443">
      <w:pPr>
        <w:pStyle w:val="Header"/>
        <w:tabs>
          <w:tab w:val="clear" w:pos="4320"/>
          <w:tab w:val="clear" w:pos="8640"/>
        </w:tabs>
        <w:ind w:left="360"/>
        <w:jc w:val="both"/>
        <w:rPr>
          <w:rFonts w:ascii="Arial" w:hAnsi="Arial" w:cs="Arial"/>
          <w:sz w:val="22"/>
          <w:szCs w:val="22"/>
        </w:rPr>
      </w:pPr>
      <w:r w:rsidRPr="005D5F41">
        <w:rPr>
          <w:rFonts w:ascii="Arial" w:hAnsi="Arial" w:cs="Arial"/>
          <w:sz w:val="22"/>
          <w:szCs w:val="22"/>
        </w:rPr>
        <w:t xml:space="preserve">The </w:t>
      </w:r>
      <w:r w:rsidR="00196E6C">
        <w:rPr>
          <w:rFonts w:ascii="Arial" w:hAnsi="Arial" w:cs="Arial"/>
          <w:sz w:val="22"/>
          <w:szCs w:val="22"/>
        </w:rPr>
        <w:t xml:space="preserve">Surface-mount </w:t>
      </w:r>
      <w:r w:rsidRPr="00847C3F">
        <w:rPr>
          <w:rFonts w:ascii="Arial" w:hAnsi="Arial" w:cs="Arial"/>
          <w:sz w:val="22"/>
          <w:szCs w:val="22"/>
        </w:rPr>
        <w:t xml:space="preserve">Handset Analog Behavioral Health </w:t>
      </w:r>
      <w:r>
        <w:rPr>
          <w:rFonts w:ascii="Arial" w:hAnsi="Arial" w:cs="Arial"/>
          <w:sz w:val="22"/>
          <w:szCs w:val="22"/>
        </w:rPr>
        <w:t>Autodial</w:t>
      </w:r>
      <w:r w:rsidRPr="00847C3F">
        <w:rPr>
          <w:rFonts w:ascii="Arial" w:hAnsi="Arial" w:cs="Arial"/>
          <w:sz w:val="22"/>
          <w:szCs w:val="22"/>
        </w:rPr>
        <w:t xml:space="preserve"> Telephone</w:t>
      </w:r>
      <w:r>
        <w:rPr>
          <w:rFonts w:ascii="Arial" w:hAnsi="Arial" w:cs="Arial"/>
          <w:sz w:val="22"/>
          <w:szCs w:val="22"/>
        </w:rPr>
        <w:t xml:space="preserve"> </w:t>
      </w:r>
      <w:r w:rsidRPr="00262CDE">
        <w:rPr>
          <w:rFonts w:ascii="Arial" w:hAnsi="Arial" w:cs="Arial"/>
          <w:sz w:val="22"/>
          <w:szCs w:val="22"/>
        </w:rPr>
        <w:t>shall be designed for use in an indoor environment</w:t>
      </w:r>
      <w:r w:rsidRPr="00B32FD0">
        <w:rPr>
          <w:rFonts w:ascii="Arial" w:hAnsi="Arial" w:cs="Arial"/>
          <w:sz w:val="22"/>
          <w:szCs w:val="22"/>
        </w:rPr>
        <w:t>.  It shall include a handset</w:t>
      </w:r>
      <w:r>
        <w:rPr>
          <w:rFonts w:ascii="Arial" w:hAnsi="Arial" w:cs="Arial"/>
          <w:sz w:val="22"/>
          <w:szCs w:val="22"/>
        </w:rPr>
        <w:t xml:space="preserve"> with armored cord and</w:t>
      </w:r>
      <w:r w:rsidRPr="00B32FD0">
        <w:rPr>
          <w:rFonts w:ascii="Arial" w:hAnsi="Arial" w:cs="Arial"/>
          <w:sz w:val="22"/>
          <w:szCs w:val="22"/>
        </w:rPr>
        <w:t xml:space="preserve"> </w:t>
      </w:r>
      <w:r>
        <w:rPr>
          <w:rFonts w:ascii="Arial" w:hAnsi="Arial" w:cs="Arial"/>
          <w:sz w:val="22"/>
          <w:szCs w:val="22"/>
        </w:rPr>
        <w:t>a pushbutton volume control.</w:t>
      </w:r>
      <w:r w:rsidRPr="00B32FD0">
        <w:rPr>
          <w:rFonts w:ascii="Arial" w:hAnsi="Arial" w:cs="Arial"/>
          <w:sz w:val="22"/>
          <w:szCs w:val="22"/>
        </w:rPr>
        <w:t xml:space="preserve"> Mounting hardware shall be concealed to deter vandalism</w:t>
      </w:r>
      <w:r>
        <w:rPr>
          <w:rFonts w:ascii="Arial" w:hAnsi="Arial" w:cs="Arial"/>
          <w:sz w:val="22"/>
          <w:szCs w:val="22"/>
        </w:rPr>
        <w:t xml:space="preserve"> and t</w:t>
      </w:r>
      <w:r w:rsidRPr="00B32FD0">
        <w:rPr>
          <w:rFonts w:ascii="Arial" w:hAnsi="Arial" w:cs="Arial"/>
          <w:sz w:val="22"/>
          <w:szCs w:val="22"/>
        </w:rPr>
        <w:t>he telephone electronics shall be accessible by removing the front cover</w:t>
      </w:r>
      <w:r>
        <w:rPr>
          <w:rFonts w:ascii="Arial" w:hAnsi="Arial" w:cs="Arial"/>
          <w:sz w:val="22"/>
          <w:szCs w:val="22"/>
        </w:rPr>
        <w:t>, which shall be attached with tamper-resistant screws</w:t>
      </w:r>
      <w:r w:rsidRPr="00B32FD0">
        <w:rPr>
          <w:rFonts w:ascii="Arial" w:hAnsi="Arial" w:cs="Arial"/>
          <w:sz w:val="22"/>
          <w:szCs w:val="22"/>
        </w:rPr>
        <w:t xml:space="preserve">.  The enclosure shall be designed for surface mounting and the material shall be </w:t>
      </w:r>
      <w:r>
        <w:rPr>
          <w:rFonts w:ascii="Arial" w:hAnsi="Arial" w:cs="Arial"/>
          <w:sz w:val="22"/>
          <w:szCs w:val="22"/>
        </w:rPr>
        <w:t>brushed stainless-steel</w:t>
      </w:r>
      <w:r w:rsidRPr="00B32FD0">
        <w:rPr>
          <w:rFonts w:ascii="Arial" w:hAnsi="Arial" w:cs="Arial"/>
          <w:sz w:val="22"/>
          <w:szCs w:val="22"/>
        </w:rPr>
        <w:t xml:space="preserve">.  </w:t>
      </w:r>
      <w:r w:rsidRPr="00036181">
        <w:rPr>
          <w:rFonts w:ascii="Arial" w:hAnsi="Arial" w:cs="Arial"/>
          <w:sz w:val="22"/>
          <w:szCs w:val="22"/>
        </w:rPr>
        <w:t>It shall comply with Sections 1.0.0 (Scope and Intent)</w:t>
      </w:r>
      <w:r>
        <w:rPr>
          <w:rFonts w:ascii="Arial" w:hAnsi="Arial" w:cs="Arial"/>
          <w:sz w:val="22"/>
          <w:szCs w:val="22"/>
        </w:rPr>
        <w:t>, 5.</w:t>
      </w:r>
      <w:r w:rsidR="00CF5CC9">
        <w:rPr>
          <w:rFonts w:ascii="Arial" w:hAnsi="Arial" w:cs="Arial"/>
          <w:sz w:val="22"/>
          <w:szCs w:val="22"/>
        </w:rPr>
        <w:t>1</w:t>
      </w:r>
      <w:r w:rsidR="00F7229B">
        <w:rPr>
          <w:rFonts w:ascii="Arial" w:hAnsi="Arial" w:cs="Arial"/>
          <w:sz w:val="22"/>
          <w:szCs w:val="22"/>
        </w:rPr>
        <w:t>.0</w:t>
      </w:r>
      <w:r>
        <w:rPr>
          <w:rFonts w:ascii="Arial" w:hAnsi="Arial" w:cs="Arial"/>
          <w:sz w:val="22"/>
          <w:szCs w:val="22"/>
        </w:rPr>
        <w:t xml:space="preserve"> (Installation),</w:t>
      </w:r>
      <w:r w:rsidRPr="00036181">
        <w:rPr>
          <w:rFonts w:ascii="Arial" w:hAnsi="Arial" w:cs="Arial"/>
          <w:sz w:val="22"/>
          <w:szCs w:val="22"/>
        </w:rPr>
        <w:t xml:space="preserve"> and 8.</w:t>
      </w:r>
      <w:r>
        <w:rPr>
          <w:rFonts w:ascii="Arial" w:hAnsi="Arial" w:cs="Arial"/>
          <w:sz w:val="22"/>
          <w:szCs w:val="22"/>
        </w:rPr>
        <w:t>1</w:t>
      </w:r>
      <w:r w:rsidRPr="00036181">
        <w:rPr>
          <w:rFonts w:ascii="Arial" w:hAnsi="Arial" w:cs="Arial"/>
          <w:sz w:val="22"/>
          <w:szCs w:val="22"/>
        </w:rPr>
        <w:t>.0 (Equipment Operation) of this specification.</w:t>
      </w:r>
      <w:r w:rsidRPr="00B32FD0">
        <w:rPr>
          <w:rFonts w:ascii="Arial" w:hAnsi="Arial" w:cs="Arial"/>
          <w:sz w:val="22"/>
          <w:szCs w:val="22"/>
        </w:rPr>
        <w:t xml:space="preserve"> </w:t>
      </w:r>
    </w:p>
    <w:p w:rsidR="00F643D7" w:rsidRPr="00B32FD0" w:rsidRDefault="00F643D7" w:rsidP="00F643D7">
      <w:pPr>
        <w:pStyle w:val="Header"/>
        <w:tabs>
          <w:tab w:val="clear" w:pos="4320"/>
          <w:tab w:val="clear" w:pos="8640"/>
        </w:tabs>
        <w:ind w:left="450"/>
        <w:jc w:val="both"/>
        <w:rPr>
          <w:rFonts w:ascii="Arial" w:hAnsi="Arial" w:cs="Arial"/>
          <w:sz w:val="22"/>
          <w:szCs w:val="22"/>
        </w:rPr>
      </w:pPr>
    </w:p>
    <w:p w:rsidR="00F643D7" w:rsidRPr="00B32FD0" w:rsidRDefault="00F643D7" w:rsidP="00F643D7">
      <w:pPr>
        <w:pStyle w:val="BodyText"/>
        <w:spacing w:after="60"/>
        <w:ind w:left="360"/>
        <w:rPr>
          <w:rFonts w:ascii="Arial" w:hAnsi="Arial" w:cs="Arial"/>
        </w:rPr>
      </w:pPr>
      <w:r w:rsidRPr="00B32FD0">
        <w:rPr>
          <w:rFonts w:ascii="Arial" w:hAnsi="Arial" w:cs="Arial"/>
        </w:rPr>
        <w:t>10.</w:t>
      </w:r>
      <w:r>
        <w:rPr>
          <w:rFonts w:ascii="Arial" w:hAnsi="Arial" w:cs="Arial"/>
        </w:rPr>
        <w:t>2</w:t>
      </w:r>
      <w:r w:rsidRPr="00B32FD0">
        <w:rPr>
          <w:rFonts w:ascii="Arial" w:hAnsi="Arial" w:cs="Arial"/>
        </w:rPr>
        <w:t>.</w:t>
      </w:r>
      <w:r>
        <w:rPr>
          <w:rFonts w:ascii="Arial" w:hAnsi="Arial" w:cs="Arial"/>
        </w:rPr>
        <w:t>2</w:t>
      </w:r>
      <w:r w:rsidRPr="00B32FD0">
        <w:rPr>
          <w:rFonts w:ascii="Arial" w:hAnsi="Arial" w:cs="Arial"/>
        </w:rPr>
        <w:t xml:space="preserve">  Performance Specifications</w:t>
      </w:r>
    </w:p>
    <w:p w:rsidR="00F643D7" w:rsidRPr="00B32FD0" w:rsidRDefault="00F643D7" w:rsidP="00215443">
      <w:pPr>
        <w:pStyle w:val="BodyTextIndent2"/>
        <w:tabs>
          <w:tab w:val="clear" w:pos="720"/>
        </w:tabs>
        <w:ind w:left="360" w:firstLine="0"/>
        <w:rPr>
          <w:rFonts w:ascii="Arial" w:hAnsi="Arial" w:cs="Arial"/>
        </w:rPr>
      </w:pPr>
      <w:r w:rsidRPr="00B32FD0">
        <w:rPr>
          <w:rFonts w:ascii="Arial" w:hAnsi="Arial" w:cs="Arial"/>
          <w:szCs w:val="22"/>
        </w:rPr>
        <w:t xml:space="preserve">The </w:t>
      </w:r>
      <w:r w:rsidR="00196E6C">
        <w:rPr>
          <w:rFonts w:ascii="Arial" w:hAnsi="Arial" w:cs="Arial"/>
          <w:szCs w:val="22"/>
        </w:rPr>
        <w:t xml:space="preserve">Surface-mount </w:t>
      </w:r>
      <w:r w:rsidRPr="00847C3F">
        <w:rPr>
          <w:rFonts w:ascii="Arial" w:hAnsi="Arial" w:cs="Arial"/>
          <w:szCs w:val="22"/>
        </w:rPr>
        <w:t xml:space="preserve">Handset Analog Behavioral Health </w:t>
      </w:r>
      <w:r>
        <w:rPr>
          <w:rFonts w:ascii="Arial" w:hAnsi="Arial" w:cs="Arial"/>
          <w:szCs w:val="22"/>
        </w:rPr>
        <w:t>Autodial</w:t>
      </w:r>
      <w:r w:rsidRPr="00847C3F">
        <w:rPr>
          <w:rFonts w:ascii="Arial" w:hAnsi="Arial" w:cs="Arial"/>
          <w:szCs w:val="22"/>
        </w:rPr>
        <w:t xml:space="preserve"> Telephone</w:t>
      </w:r>
      <w:r>
        <w:rPr>
          <w:rFonts w:ascii="Arial" w:hAnsi="Arial" w:cs="Arial"/>
          <w:szCs w:val="22"/>
        </w:rPr>
        <w:t xml:space="preserve"> </w:t>
      </w:r>
      <w:r w:rsidRPr="00B32FD0">
        <w:rPr>
          <w:rFonts w:ascii="Arial" w:hAnsi="Arial" w:cs="Arial"/>
        </w:rPr>
        <w:t>shall meet the following performance and physical specifications:</w:t>
      </w:r>
    </w:p>
    <w:p w:rsidR="00F643D7" w:rsidRPr="00B32FD0" w:rsidRDefault="00F643D7" w:rsidP="00F643D7">
      <w:pPr>
        <w:pStyle w:val="Header"/>
        <w:tabs>
          <w:tab w:val="clear" w:pos="4320"/>
          <w:tab w:val="clear" w:pos="8640"/>
        </w:tabs>
        <w:spacing w:after="60"/>
        <w:ind w:left="446"/>
        <w:jc w:val="both"/>
        <w:rPr>
          <w:rFonts w:ascii="Arial" w:hAnsi="Arial" w:cs="Arial"/>
          <w:sz w:val="22"/>
        </w:rPr>
      </w:pPr>
    </w:p>
    <w:p w:rsidR="00F643D7" w:rsidRPr="000A375A" w:rsidRDefault="00F643D7" w:rsidP="00F643D7">
      <w:pPr>
        <w:ind w:left="446"/>
        <w:rPr>
          <w:rFonts w:ascii="Arial" w:hAnsi="Arial" w:cs="Arial"/>
          <w:b/>
          <w:snapToGrid w:val="0"/>
        </w:rPr>
      </w:pPr>
      <w:r w:rsidRPr="000A375A">
        <w:rPr>
          <w:rFonts w:ascii="Arial" w:hAnsi="Arial" w:cs="Arial"/>
          <w:b/>
          <w:snapToGrid w:val="0"/>
        </w:rPr>
        <w:t xml:space="preserve">Electrical </w:t>
      </w:r>
    </w:p>
    <w:p w:rsidR="00F643D7" w:rsidRPr="000A375A" w:rsidRDefault="00F643D7" w:rsidP="00F643D7">
      <w:pPr>
        <w:autoSpaceDE w:val="0"/>
        <w:autoSpaceDN w:val="0"/>
        <w:adjustRightInd w:val="0"/>
        <w:ind w:left="450"/>
        <w:rPr>
          <w:rFonts w:ascii="Arial" w:hAnsi="Arial" w:cs="Arial"/>
          <w:color w:val="000000"/>
        </w:rPr>
      </w:pPr>
      <w:r w:rsidRPr="000A375A">
        <w:rPr>
          <w:rFonts w:ascii="Arial" w:hAnsi="Arial" w:cs="Arial"/>
          <w:snapToGrid w:val="0"/>
        </w:rPr>
        <w:t>Frequency Response . . . . . . . . . . . . . . . . . . . . . . . . . . . …….. . . . . . . . . . . . . . . . . . . . . . . . . 30</w:t>
      </w:r>
      <w:r w:rsidRPr="000A375A">
        <w:rPr>
          <w:rFonts w:ascii="Arial" w:hAnsi="Arial" w:cs="Arial"/>
          <w:color w:val="000000"/>
        </w:rPr>
        <w:t>0-3,000 Hz</w:t>
      </w:r>
    </w:p>
    <w:p w:rsidR="00F643D7" w:rsidRPr="000A375A" w:rsidRDefault="00F643D7" w:rsidP="00F643D7">
      <w:pPr>
        <w:tabs>
          <w:tab w:val="left" w:pos="4590"/>
        </w:tabs>
        <w:autoSpaceDE w:val="0"/>
        <w:autoSpaceDN w:val="0"/>
        <w:adjustRightInd w:val="0"/>
        <w:ind w:left="450" w:hanging="450"/>
        <w:rPr>
          <w:rFonts w:ascii="Arial" w:hAnsi="Arial" w:cs="Arial"/>
          <w:snapToGrid w:val="0"/>
        </w:rPr>
      </w:pPr>
      <w:r w:rsidRPr="000A375A">
        <w:rPr>
          <w:rFonts w:ascii="Arial" w:hAnsi="Arial" w:cs="Arial"/>
          <w:color w:val="000000"/>
        </w:rPr>
        <w:tab/>
        <w:t>Inter-digit Pause</w:t>
      </w:r>
      <w:r w:rsidRPr="000A375A">
        <w:rPr>
          <w:rFonts w:ascii="Arial" w:hAnsi="Arial" w:cs="Arial"/>
          <w:snapToGrid w:val="0"/>
        </w:rPr>
        <w:t>. . .  . . . . . . . .. . . . . . . . . .. ……. . . . . . . . . . . . . . . . . . . . . . . . . . . . . . . . .. . . . . . . . 100 ms</w:t>
      </w:r>
    </w:p>
    <w:p w:rsidR="00F643D7" w:rsidRPr="000A375A" w:rsidRDefault="00F643D7" w:rsidP="00F643D7">
      <w:pPr>
        <w:ind w:left="450"/>
        <w:rPr>
          <w:rFonts w:ascii="Arial" w:hAnsi="Arial" w:cs="Arial"/>
          <w:snapToGrid w:val="0"/>
        </w:rPr>
      </w:pPr>
      <w:r w:rsidRPr="000A375A">
        <w:rPr>
          <w:rFonts w:ascii="Arial" w:hAnsi="Arial" w:cs="Arial"/>
          <w:snapToGrid w:val="0"/>
        </w:rPr>
        <w:t>Minimum Loop Current . . .  . . . . . . . .  . . . . . . . . . . . . . . . . . . . . . . . . . . . . . . . . . . . . . … . . . . . . . .  . 20 mA</w:t>
      </w:r>
    </w:p>
    <w:p w:rsidR="00F643D7" w:rsidRPr="000A375A" w:rsidRDefault="00F643D7" w:rsidP="00F643D7">
      <w:pPr>
        <w:autoSpaceDE w:val="0"/>
        <w:autoSpaceDN w:val="0"/>
        <w:adjustRightInd w:val="0"/>
        <w:ind w:left="450"/>
        <w:rPr>
          <w:rFonts w:ascii="Arial" w:hAnsi="Arial" w:cs="Arial"/>
          <w:color w:val="000000"/>
        </w:rPr>
      </w:pPr>
      <w:r w:rsidRPr="000A375A">
        <w:rPr>
          <w:rFonts w:ascii="Arial" w:hAnsi="Arial" w:cs="Arial"/>
          <w:snapToGrid w:val="0"/>
        </w:rPr>
        <w:t>Phone Line Requirements . . . . . . . . . . . . . . . . . . . . . . . . . . . . . . ..</w:t>
      </w:r>
      <w:r w:rsidRPr="000A375A">
        <w:rPr>
          <w:rFonts w:ascii="Arial" w:hAnsi="Arial" w:cs="Arial"/>
          <w:color w:val="000000"/>
        </w:rPr>
        <w:t>Loop start, central office (CO), or Analog</w:t>
      </w:r>
    </w:p>
    <w:p w:rsidR="00F643D7" w:rsidRPr="000A375A" w:rsidRDefault="00F643D7" w:rsidP="00F643D7">
      <w:pPr>
        <w:autoSpaceDE w:val="0"/>
        <w:autoSpaceDN w:val="0"/>
        <w:adjustRightInd w:val="0"/>
        <w:ind w:left="450"/>
        <w:rPr>
          <w:rFonts w:ascii="Arial" w:hAnsi="Arial" w:cs="Arial"/>
          <w:color w:val="000000"/>
          <w:lang w:val="fr-FR"/>
        </w:rPr>
      </w:pP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t xml:space="preserve">           </w:t>
      </w:r>
      <w:r w:rsidRPr="000A375A">
        <w:rPr>
          <w:rFonts w:ascii="Arial" w:hAnsi="Arial" w:cs="Arial"/>
          <w:color w:val="000000"/>
          <w:lang w:val="fr-FR"/>
        </w:rPr>
        <w:t>station port (PBX, PABX, or KSU)</w:t>
      </w:r>
    </w:p>
    <w:p w:rsidR="00F643D7" w:rsidRPr="000A375A" w:rsidRDefault="00F643D7" w:rsidP="00F643D7">
      <w:pPr>
        <w:ind w:left="450"/>
        <w:rPr>
          <w:rFonts w:ascii="Arial" w:hAnsi="Arial" w:cs="Arial"/>
          <w:snapToGrid w:val="0"/>
        </w:rPr>
      </w:pPr>
      <w:r w:rsidRPr="000A375A">
        <w:rPr>
          <w:rFonts w:ascii="Arial" w:hAnsi="Arial" w:cs="Arial"/>
          <w:snapToGrid w:val="0"/>
        </w:rPr>
        <w:t xml:space="preserve">Signaling Tone (DTMF) . . . . . . . . . . . . . . . . . . . . . . . . . . . . . . . . . . . . . . . . . . .  . . . . . 100 ms tone duration </w:t>
      </w:r>
    </w:p>
    <w:p w:rsidR="00F643D7" w:rsidRPr="000A375A" w:rsidRDefault="00F643D7" w:rsidP="00F643D7">
      <w:pPr>
        <w:ind w:left="446"/>
        <w:rPr>
          <w:rFonts w:ascii="Arial" w:hAnsi="Arial" w:cs="Arial"/>
          <w:snapToGrid w:val="0"/>
        </w:rPr>
      </w:pPr>
      <w:r w:rsidRPr="000A375A">
        <w:rPr>
          <w:rFonts w:ascii="Arial" w:hAnsi="Arial" w:cs="Arial"/>
          <w:snapToGrid w:val="0"/>
        </w:rPr>
        <w:t>Supervisory dc Current . . . . . . .  . . .. . . . . . . . . . . . .. . . . .. . . .. . . Minimum 20 mA dc; maximum 60 mA dc</w:t>
      </w:r>
    </w:p>
    <w:p w:rsidR="00F643D7" w:rsidRPr="000A375A" w:rsidRDefault="00F643D7" w:rsidP="00F643D7">
      <w:pPr>
        <w:autoSpaceDE w:val="0"/>
        <w:autoSpaceDN w:val="0"/>
        <w:adjustRightInd w:val="0"/>
        <w:ind w:left="450"/>
        <w:rPr>
          <w:rFonts w:ascii="Arial" w:hAnsi="Arial" w:cs="Arial"/>
          <w:color w:val="000000"/>
        </w:rPr>
      </w:pPr>
      <w:r w:rsidRPr="000A375A">
        <w:rPr>
          <w:rFonts w:ascii="Arial" w:hAnsi="Arial" w:cs="Arial"/>
          <w:color w:val="000000"/>
        </w:rPr>
        <w:t>Supervisory dc Voltage . . . . . . . . . . . . . . . . . . .. . . . . . . . . .  . . . . . . . . . ..24-60 V dc (not polarity sensitive)</w:t>
      </w:r>
    </w:p>
    <w:p w:rsidR="00F643D7" w:rsidRPr="000A375A" w:rsidRDefault="00F643D7" w:rsidP="00F643D7">
      <w:pPr>
        <w:autoSpaceDE w:val="0"/>
        <w:autoSpaceDN w:val="0"/>
        <w:adjustRightInd w:val="0"/>
        <w:ind w:left="450"/>
        <w:rPr>
          <w:rFonts w:ascii="Arial" w:hAnsi="Arial" w:cs="Arial"/>
          <w:color w:val="000000"/>
        </w:rPr>
      </w:pPr>
      <w:r w:rsidRPr="000A375A">
        <w:rPr>
          <w:rFonts w:ascii="Arial" w:hAnsi="Arial" w:cs="Arial"/>
          <w:color w:val="000000"/>
        </w:rPr>
        <w:t>Network Interface . . . . . . . . . . . . . . . . . . . . . . . . .  . . . . . . . . . . . . . . . . . . . . . . . . . . .  . .. . . . . . .. Loop start</w:t>
      </w:r>
    </w:p>
    <w:p w:rsidR="00F643D7" w:rsidRPr="000A375A" w:rsidRDefault="00F643D7" w:rsidP="00F643D7">
      <w:pPr>
        <w:autoSpaceDE w:val="0"/>
        <w:autoSpaceDN w:val="0"/>
        <w:adjustRightInd w:val="0"/>
        <w:ind w:left="450"/>
        <w:rPr>
          <w:rFonts w:ascii="Arial" w:hAnsi="Arial" w:cs="Arial"/>
          <w:color w:val="000000"/>
        </w:rPr>
      </w:pPr>
      <w:r w:rsidRPr="000A375A">
        <w:rPr>
          <w:rFonts w:ascii="Arial" w:hAnsi="Arial" w:cs="Arial"/>
          <w:color w:val="000000"/>
        </w:rPr>
        <w:t>Auxiliary Output (isolated solid-state switch</w:t>
      </w:r>
      <w:r>
        <w:rPr>
          <w:rFonts w:ascii="Arial" w:hAnsi="Arial" w:cs="Arial"/>
          <w:color w:val="000000"/>
        </w:rPr>
        <w:t>)</w:t>
      </w:r>
      <w:r w:rsidRPr="000A375A">
        <w:rPr>
          <w:rFonts w:ascii="Arial" w:hAnsi="Arial" w:cs="Arial"/>
          <w:color w:val="000000"/>
        </w:rPr>
        <w:t xml:space="preserve"> . . . . . . . . . . . . . . . . . . . . . . . .  . .. . . . . . .. ..48 V dc @ 125 mA</w:t>
      </w:r>
    </w:p>
    <w:p w:rsidR="00F643D7" w:rsidRPr="000A375A" w:rsidRDefault="00F643D7" w:rsidP="00F643D7">
      <w:pPr>
        <w:autoSpaceDE w:val="0"/>
        <w:autoSpaceDN w:val="0"/>
        <w:adjustRightInd w:val="0"/>
        <w:ind w:left="450"/>
        <w:rPr>
          <w:rFonts w:ascii="Arial" w:hAnsi="Arial" w:cs="Arial"/>
          <w:color w:val="000000"/>
        </w:rPr>
      </w:pP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t xml:space="preserve">                      28 V</w:t>
      </w:r>
      <w:r w:rsidRPr="000A375A">
        <w:rPr>
          <w:rFonts w:ascii="Arial" w:hAnsi="Arial" w:cs="Arial"/>
          <w:color w:val="000000"/>
          <w:vertAlign w:val="subscript"/>
        </w:rPr>
        <w:t>RMS</w:t>
      </w:r>
      <w:r w:rsidRPr="000A375A">
        <w:rPr>
          <w:rFonts w:ascii="Arial" w:hAnsi="Arial" w:cs="Arial"/>
          <w:color w:val="000000"/>
        </w:rPr>
        <w:t xml:space="preserve"> ac @ 80 mA</w:t>
      </w:r>
      <w:r w:rsidRPr="000A375A">
        <w:rPr>
          <w:rFonts w:ascii="Arial" w:hAnsi="Arial" w:cs="Arial"/>
          <w:color w:val="000000"/>
          <w:vertAlign w:val="subscript"/>
        </w:rPr>
        <w:t xml:space="preserve"> RMS</w:t>
      </w:r>
      <w:r w:rsidRPr="000A375A">
        <w:rPr>
          <w:rFonts w:ascii="Arial" w:hAnsi="Arial" w:cs="Arial"/>
          <w:color w:val="000000"/>
        </w:rPr>
        <w:t xml:space="preserve"> </w:t>
      </w:r>
    </w:p>
    <w:p w:rsidR="00F643D7" w:rsidRPr="000A375A" w:rsidRDefault="00F643D7" w:rsidP="00F643D7">
      <w:pPr>
        <w:autoSpaceDE w:val="0"/>
        <w:autoSpaceDN w:val="0"/>
        <w:adjustRightInd w:val="0"/>
        <w:ind w:left="450"/>
        <w:rPr>
          <w:rFonts w:ascii="Arial" w:hAnsi="Arial" w:cs="Arial"/>
          <w:color w:val="000000"/>
        </w:rPr>
      </w:pPr>
      <w:r w:rsidRPr="000A375A">
        <w:rPr>
          <w:rFonts w:ascii="Arial" w:hAnsi="Arial" w:cs="Arial"/>
          <w:color w:val="000000"/>
        </w:rPr>
        <w:t>Ringer Volume . . . . . . . . . . . . . . . . . . . . . . . . . . . . . . . . . . .Volume typical max. &lt; 90 dB @ 1 meter on axis</w:t>
      </w:r>
    </w:p>
    <w:p w:rsidR="00F643D7" w:rsidRPr="000A375A" w:rsidRDefault="00F643D7" w:rsidP="00F643D7">
      <w:pPr>
        <w:autoSpaceDE w:val="0"/>
        <w:autoSpaceDN w:val="0"/>
        <w:adjustRightInd w:val="0"/>
        <w:ind w:left="450"/>
        <w:rPr>
          <w:rFonts w:ascii="Arial" w:hAnsi="Arial" w:cs="Arial"/>
          <w:color w:val="000000"/>
        </w:rPr>
      </w:pP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r>
      <w:r w:rsidRPr="000A375A">
        <w:rPr>
          <w:rFonts w:ascii="Arial" w:hAnsi="Arial" w:cs="Arial"/>
          <w:color w:val="000000"/>
        </w:rPr>
        <w:tab/>
        <w:t xml:space="preserve"> </w:t>
      </w:r>
      <w:r w:rsidRPr="000A375A">
        <w:rPr>
          <w:rFonts w:ascii="Arial" w:hAnsi="Arial" w:cs="Arial"/>
          <w:color w:val="000000"/>
        </w:rPr>
        <w:tab/>
        <w:t xml:space="preserve">           (depends on installation location) with 15 d</w:t>
      </w:r>
      <w:r w:rsidR="00981FCF">
        <w:rPr>
          <w:rFonts w:ascii="Arial" w:hAnsi="Arial" w:cs="Arial"/>
          <w:color w:val="000000"/>
        </w:rPr>
        <w:t>B</w:t>
      </w:r>
      <w:r w:rsidRPr="000A375A">
        <w:rPr>
          <w:rFonts w:ascii="Arial" w:hAnsi="Arial" w:cs="Arial"/>
          <w:color w:val="000000"/>
        </w:rPr>
        <w:t xml:space="preserve"> adjustment</w:t>
      </w:r>
    </w:p>
    <w:p w:rsidR="00F643D7" w:rsidRPr="000A375A" w:rsidRDefault="00F643D7" w:rsidP="00F643D7">
      <w:pPr>
        <w:autoSpaceDE w:val="0"/>
        <w:autoSpaceDN w:val="0"/>
        <w:adjustRightInd w:val="0"/>
        <w:ind w:left="450"/>
        <w:rPr>
          <w:rFonts w:ascii="Arial" w:hAnsi="Arial" w:cs="Arial"/>
          <w:color w:val="000000"/>
        </w:rPr>
      </w:pPr>
      <w:r w:rsidRPr="000A375A">
        <w:rPr>
          <w:rFonts w:ascii="Arial" w:hAnsi="Arial" w:cs="Arial"/>
          <w:color w:val="000000"/>
        </w:rPr>
        <w:t>Network Signaling . . . . . . . . . . . . . . . . . . . . . . . . .  . . . . . . . . . . . . . . . . . . . . . . . . . . .  . .. . . …… . . .. DTMF</w:t>
      </w:r>
    </w:p>
    <w:p w:rsidR="00F643D7" w:rsidRPr="000A375A" w:rsidRDefault="00F643D7" w:rsidP="00F643D7">
      <w:pPr>
        <w:autoSpaceDE w:val="0"/>
        <w:autoSpaceDN w:val="0"/>
        <w:adjustRightInd w:val="0"/>
        <w:ind w:left="450"/>
        <w:rPr>
          <w:rFonts w:ascii="Arial" w:hAnsi="Arial" w:cs="Arial"/>
          <w:color w:val="000000"/>
        </w:rPr>
      </w:pPr>
    </w:p>
    <w:p w:rsidR="00F643D7" w:rsidRPr="000A375A" w:rsidRDefault="00F643D7" w:rsidP="00F643D7">
      <w:pPr>
        <w:ind w:left="446"/>
        <w:rPr>
          <w:rFonts w:ascii="Arial" w:hAnsi="Arial" w:cs="Arial"/>
          <w:b/>
          <w:snapToGrid w:val="0"/>
        </w:rPr>
      </w:pPr>
      <w:r w:rsidRPr="000A375A">
        <w:rPr>
          <w:rFonts w:ascii="Arial" w:hAnsi="Arial" w:cs="Arial"/>
          <w:b/>
          <w:snapToGrid w:val="0"/>
        </w:rPr>
        <w:t>Mechanical</w:t>
      </w:r>
    </w:p>
    <w:p w:rsidR="00F643D7" w:rsidRPr="000A375A" w:rsidRDefault="00F643D7" w:rsidP="00F643D7">
      <w:pPr>
        <w:ind w:left="450"/>
        <w:rPr>
          <w:rFonts w:ascii="Arial" w:hAnsi="Arial" w:cs="Arial"/>
          <w:snapToGrid w:val="0"/>
        </w:rPr>
      </w:pPr>
      <w:r w:rsidRPr="000A375A">
        <w:rPr>
          <w:rFonts w:ascii="Arial" w:hAnsi="Arial" w:cs="Arial"/>
          <w:snapToGrid w:val="0"/>
        </w:rPr>
        <w:t>Construction . . . . . . . . . . . . . . . . . . . . . . . . . . . . . ..16-gauge (.060-inch) Type 304 brushed stainless-steel</w:t>
      </w:r>
    </w:p>
    <w:p w:rsidR="00F643D7" w:rsidRPr="000A375A" w:rsidRDefault="00F643D7" w:rsidP="00F643D7">
      <w:pPr>
        <w:tabs>
          <w:tab w:val="left" w:pos="4050"/>
        </w:tabs>
        <w:ind w:left="450"/>
        <w:rPr>
          <w:rFonts w:ascii="Arial" w:hAnsi="Arial" w:cs="Arial"/>
          <w:snapToGrid w:val="0"/>
        </w:rPr>
      </w:pPr>
      <w:r w:rsidRPr="000A375A">
        <w:rPr>
          <w:rFonts w:ascii="Arial" w:hAnsi="Arial" w:cs="Arial"/>
          <w:snapToGrid w:val="0"/>
        </w:rPr>
        <w:t>Cable Entry. . . . . . . . . . . . . . . . . . . . . . . . . . . . . . . . . . . . . . . . . . . . .. . . . . . . . Through rear mounting plate</w:t>
      </w:r>
    </w:p>
    <w:p w:rsidR="0058619D" w:rsidRDefault="00F643D7" w:rsidP="0058619D">
      <w:pPr>
        <w:autoSpaceDE w:val="0"/>
        <w:autoSpaceDN w:val="0"/>
        <w:adjustRightInd w:val="0"/>
        <w:ind w:left="450"/>
        <w:rPr>
          <w:rFonts w:ascii="Arial" w:eastAsiaTheme="minorHAnsi" w:hAnsi="Arial" w:cs="Arial"/>
          <w:bCs/>
        </w:rPr>
      </w:pPr>
      <w:r w:rsidRPr="000A375A">
        <w:rPr>
          <w:rFonts w:ascii="Arial" w:eastAsiaTheme="minorHAnsi" w:hAnsi="Arial" w:cs="Arial"/>
          <w:bCs/>
        </w:rPr>
        <w:t xml:space="preserve">Handset/cord </w:t>
      </w:r>
      <w:r w:rsidRPr="000A375A">
        <w:rPr>
          <w:rFonts w:ascii="Arial" w:hAnsi="Arial" w:cs="Arial"/>
          <w:snapToGrid w:val="0"/>
        </w:rPr>
        <w:t>. . . . . . . . . . . . . . . . . . . . . ...</w:t>
      </w:r>
      <w:r w:rsidR="0058619D" w:rsidRPr="0058619D">
        <w:rPr>
          <w:rFonts w:ascii="Arial" w:hAnsi="Arial" w:cs="Arial"/>
          <w:snapToGrid w:val="0"/>
        </w:rPr>
        <w:t xml:space="preserve"> </w:t>
      </w:r>
      <w:r w:rsidR="0058619D" w:rsidRPr="000A375A">
        <w:rPr>
          <w:rFonts w:ascii="Arial" w:hAnsi="Arial" w:cs="Arial"/>
          <w:snapToGrid w:val="0"/>
        </w:rPr>
        <w:t xml:space="preserve">. . .. . . . </w:t>
      </w:r>
      <w:r w:rsidRPr="000A375A">
        <w:rPr>
          <w:rFonts w:ascii="Arial" w:eastAsiaTheme="minorHAnsi" w:hAnsi="Arial" w:cs="Arial"/>
          <w:bCs/>
        </w:rPr>
        <w:t xml:space="preserve">G-style with </w:t>
      </w:r>
      <w:r>
        <w:rPr>
          <w:rFonts w:ascii="Arial" w:eastAsiaTheme="minorHAnsi" w:hAnsi="Arial" w:cs="Arial"/>
          <w:bCs/>
        </w:rPr>
        <w:t>12</w:t>
      </w:r>
      <w:r w:rsidRPr="000A375A">
        <w:rPr>
          <w:rFonts w:ascii="Arial" w:eastAsiaTheme="minorHAnsi" w:hAnsi="Arial" w:cs="Arial"/>
          <w:bCs/>
        </w:rPr>
        <w:t>-inch armored cord</w:t>
      </w:r>
      <w:r w:rsidR="0058619D">
        <w:rPr>
          <w:rFonts w:ascii="Arial" w:eastAsiaTheme="minorHAnsi" w:hAnsi="Arial" w:cs="Arial"/>
          <w:bCs/>
        </w:rPr>
        <w:t xml:space="preserve"> with internal lanyard</w:t>
      </w:r>
      <w:r w:rsidRPr="000A375A">
        <w:rPr>
          <w:rFonts w:ascii="Arial" w:eastAsiaTheme="minorHAnsi" w:hAnsi="Arial" w:cs="Arial"/>
          <w:bCs/>
        </w:rPr>
        <w:t xml:space="preserve">; </w:t>
      </w:r>
    </w:p>
    <w:p w:rsidR="00F643D7" w:rsidRPr="000A375A" w:rsidRDefault="0058619D" w:rsidP="0058619D">
      <w:pPr>
        <w:autoSpaceDE w:val="0"/>
        <w:autoSpaceDN w:val="0"/>
        <w:adjustRightInd w:val="0"/>
        <w:ind w:left="3780" w:firstLine="270"/>
        <w:rPr>
          <w:rFonts w:ascii="Arial" w:eastAsiaTheme="minorHAnsi" w:hAnsi="Arial" w:cs="Arial"/>
          <w:bCs/>
        </w:rPr>
      </w:pPr>
      <w:r>
        <w:rPr>
          <w:rFonts w:ascii="Arial" w:eastAsiaTheme="minorHAnsi" w:hAnsi="Arial" w:cs="Arial"/>
          <w:bCs/>
        </w:rPr>
        <w:t xml:space="preserve">                 noi</w:t>
      </w:r>
      <w:r w:rsidR="00F643D7" w:rsidRPr="000A375A">
        <w:rPr>
          <w:rFonts w:ascii="Arial" w:eastAsiaTheme="minorHAnsi" w:hAnsi="Arial" w:cs="Arial"/>
          <w:bCs/>
        </w:rPr>
        <w:t>se-cancelling microphone</w:t>
      </w:r>
    </w:p>
    <w:p w:rsidR="00F643D7" w:rsidRPr="000A375A" w:rsidRDefault="00F643D7" w:rsidP="00F643D7">
      <w:pPr>
        <w:autoSpaceDE w:val="0"/>
        <w:autoSpaceDN w:val="0"/>
        <w:adjustRightInd w:val="0"/>
        <w:ind w:left="450"/>
        <w:rPr>
          <w:rFonts w:ascii="Arial" w:eastAsiaTheme="minorHAnsi" w:hAnsi="Arial" w:cs="Arial"/>
          <w:bCs/>
        </w:rPr>
      </w:pPr>
      <w:r w:rsidRPr="000A375A">
        <w:rPr>
          <w:rFonts w:ascii="Arial" w:eastAsiaTheme="minorHAnsi" w:hAnsi="Arial" w:cs="Arial"/>
          <w:bCs/>
        </w:rPr>
        <w:t xml:space="preserve">Dimensions </w:t>
      </w:r>
      <w:r w:rsidRPr="000A375A">
        <w:rPr>
          <w:rFonts w:ascii="Arial" w:hAnsi="Arial" w:cs="Arial"/>
          <w:snapToGrid w:val="0"/>
        </w:rPr>
        <w:t>. . . . . .. . . . . . . .. . . . .  . .  . . . ….. .</w:t>
      </w:r>
      <w:r w:rsidRPr="000A375A">
        <w:rPr>
          <w:rFonts w:ascii="Arial" w:eastAsiaTheme="minorHAnsi" w:hAnsi="Arial" w:cs="Arial"/>
          <w:bCs/>
        </w:rPr>
        <w:t xml:space="preserve">10.00 H </w:t>
      </w:r>
      <w:r w:rsidRPr="000A375A">
        <w:rPr>
          <w:rFonts w:ascii="Arial" w:eastAsia="SymbolMT" w:hAnsi="Arial" w:cs="Arial"/>
          <w:bCs/>
        </w:rPr>
        <w:t xml:space="preserve">x </w:t>
      </w:r>
      <w:r w:rsidRPr="000A375A">
        <w:rPr>
          <w:rFonts w:ascii="Arial" w:eastAsiaTheme="minorHAnsi" w:hAnsi="Arial" w:cs="Arial"/>
          <w:bCs/>
        </w:rPr>
        <w:t xml:space="preserve">5.50 W </w:t>
      </w:r>
      <w:r w:rsidRPr="000A375A">
        <w:rPr>
          <w:rFonts w:ascii="Arial" w:eastAsia="SymbolMT" w:hAnsi="Arial" w:cs="Arial"/>
          <w:bCs/>
        </w:rPr>
        <w:t xml:space="preserve">x </w:t>
      </w:r>
      <w:r w:rsidRPr="000A375A">
        <w:rPr>
          <w:rFonts w:ascii="Arial" w:eastAsiaTheme="minorHAnsi" w:hAnsi="Arial" w:cs="Arial"/>
          <w:bCs/>
        </w:rPr>
        <w:t xml:space="preserve">3.27 D inches (254 </w:t>
      </w:r>
      <w:r w:rsidRPr="000A375A">
        <w:rPr>
          <w:rFonts w:ascii="Arial" w:eastAsia="SymbolMT" w:hAnsi="Arial" w:cs="Arial"/>
          <w:bCs/>
        </w:rPr>
        <w:t xml:space="preserve">x </w:t>
      </w:r>
      <w:r w:rsidRPr="000A375A">
        <w:rPr>
          <w:rFonts w:ascii="Arial" w:eastAsiaTheme="minorHAnsi" w:hAnsi="Arial" w:cs="Arial"/>
          <w:bCs/>
        </w:rPr>
        <w:t xml:space="preserve">139.7 </w:t>
      </w:r>
      <w:r w:rsidRPr="000A375A">
        <w:rPr>
          <w:rFonts w:ascii="Arial" w:eastAsia="SymbolMT" w:hAnsi="Arial" w:cs="Arial"/>
          <w:bCs/>
        </w:rPr>
        <w:t xml:space="preserve">x </w:t>
      </w:r>
      <w:r w:rsidRPr="000A375A">
        <w:rPr>
          <w:rFonts w:ascii="Arial" w:eastAsiaTheme="minorHAnsi" w:hAnsi="Arial" w:cs="Arial"/>
          <w:bCs/>
        </w:rPr>
        <w:t>83.1 mm)</w:t>
      </w:r>
    </w:p>
    <w:p w:rsidR="00F643D7" w:rsidRPr="000A375A" w:rsidRDefault="00F643D7" w:rsidP="00F643D7">
      <w:pPr>
        <w:keepNext/>
        <w:spacing w:after="120"/>
        <w:ind w:left="446"/>
        <w:outlineLvl w:val="0"/>
        <w:rPr>
          <w:rFonts w:ascii="Arial" w:eastAsiaTheme="minorHAnsi" w:hAnsi="Arial" w:cs="Arial"/>
          <w:bCs/>
          <w:snapToGrid w:val="0"/>
        </w:rPr>
      </w:pPr>
      <w:r w:rsidRPr="000A375A">
        <w:rPr>
          <w:rFonts w:ascii="Arial" w:eastAsiaTheme="minorHAnsi" w:hAnsi="Arial" w:cs="Arial"/>
          <w:bCs/>
          <w:snapToGrid w:val="0"/>
        </w:rPr>
        <w:lastRenderedPageBreak/>
        <w:t xml:space="preserve">Weight </w:t>
      </w:r>
      <w:r w:rsidRPr="000A375A">
        <w:rPr>
          <w:rFonts w:ascii="Arial" w:hAnsi="Arial" w:cs="Arial"/>
          <w:snapToGrid w:val="0"/>
        </w:rPr>
        <w:t xml:space="preserve">. . . . . . . . . . . . . . . . . . . . . . . .. . . . . .  .  . . . . . . . . . .. . . . . .  . . . . . . . . . . . . . . . ….. </w:t>
      </w:r>
      <w:r w:rsidRPr="000A375A">
        <w:rPr>
          <w:rFonts w:ascii="Arial" w:eastAsiaTheme="minorHAnsi" w:hAnsi="Arial" w:cs="Arial"/>
          <w:bCs/>
          <w:snapToGrid w:val="0"/>
        </w:rPr>
        <w:t xml:space="preserve">5.5 lbs. (2.5 kg) </w:t>
      </w:r>
    </w:p>
    <w:p w:rsidR="00F643D7" w:rsidRPr="000A375A" w:rsidRDefault="00F643D7" w:rsidP="00F643D7">
      <w:pPr>
        <w:keepNext/>
        <w:ind w:left="446"/>
        <w:outlineLvl w:val="0"/>
        <w:rPr>
          <w:rFonts w:ascii="Arial" w:hAnsi="Arial" w:cs="Arial"/>
          <w:b/>
          <w:snapToGrid w:val="0"/>
        </w:rPr>
      </w:pPr>
      <w:r w:rsidRPr="000A375A">
        <w:rPr>
          <w:rFonts w:ascii="Arial" w:hAnsi="Arial" w:cs="Arial"/>
          <w:b/>
          <w:snapToGrid w:val="0"/>
        </w:rPr>
        <w:t>Environmental</w:t>
      </w:r>
    </w:p>
    <w:p w:rsidR="00F643D7" w:rsidRPr="000A375A" w:rsidRDefault="00F643D7" w:rsidP="00F643D7">
      <w:pPr>
        <w:ind w:left="450"/>
        <w:rPr>
          <w:rFonts w:ascii="Arial" w:hAnsi="Arial" w:cs="Arial"/>
          <w:snapToGrid w:val="0"/>
        </w:rPr>
      </w:pPr>
      <w:r w:rsidRPr="000A375A">
        <w:rPr>
          <w:rFonts w:ascii="Arial" w:hAnsi="Arial" w:cs="Arial"/>
          <w:snapToGrid w:val="0"/>
        </w:rPr>
        <w:t>Operating Temperature. . . . . . . . . . . . . . . . . ... . . . . . . . . . . . . . . . . . ..-40º F to + 140º F (-40º C to +60º C)</w:t>
      </w:r>
    </w:p>
    <w:p w:rsidR="00F643D7" w:rsidRPr="000A375A" w:rsidRDefault="00F643D7" w:rsidP="00F643D7">
      <w:pPr>
        <w:ind w:left="450"/>
        <w:rPr>
          <w:rFonts w:ascii="Arial" w:hAnsi="Arial" w:cs="Arial"/>
          <w:snapToGrid w:val="0"/>
        </w:rPr>
      </w:pPr>
      <w:r w:rsidRPr="000A375A">
        <w:rPr>
          <w:rFonts w:ascii="Arial" w:hAnsi="Arial" w:cs="Arial"/>
          <w:snapToGrid w:val="0"/>
        </w:rPr>
        <w:t>Relative Humidity . . . . . . . . . . . . . . . . . . . . . . . . . . . . . . . . . . . . . . . . . . . . . . . . Up to 95% non-condensing</w:t>
      </w:r>
    </w:p>
    <w:p w:rsidR="00F643D7" w:rsidRPr="000A375A" w:rsidRDefault="00F643D7" w:rsidP="00F643D7">
      <w:pPr>
        <w:spacing w:after="60"/>
        <w:ind w:left="450"/>
        <w:rPr>
          <w:rFonts w:ascii="Arial" w:hAnsi="Arial" w:cs="Arial"/>
          <w:snapToGrid w:val="0"/>
        </w:rPr>
      </w:pPr>
      <w:r w:rsidRPr="000A375A">
        <w:rPr>
          <w:rFonts w:ascii="Arial" w:hAnsi="Arial" w:cs="Arial"/>
          <w:snapToGrid w:val="0"/>
        </w:rPr>
        <w:t>PCBA (Printed Circuit Board Assembly)  . . . . . . . . . . . . . . . . . . . . . . . . . . . . . . . . . . . . . Conformal Coated</w:t>
      </w:r>
    </w:p>
    <w:p w:rsidR="00F643D7" w:rsidRPr="000A375A" w:rsidRDefault="00F643D7" w:rsidP="00F643D7">
      <w:pPr>
        <w:ind w:left="450"/>
        <w:rPr>
          <w:rFonts w:ascii="Arial" w:hAnsi="Arial" w:cs="Arial"/>
          <w:b/>
          <w:snapToGrid w:val="0"/>
        </w:rPr>
      </w:pPr>
      <w:r w:rsidRPr="000A375A">
        <w:rPr>
          <w:rFonts w:ascii="Arial" w:hAnsi="Arial" w:cs="Arial"/>
          <w:b/>
          <w:snapToGrid w:val="0"/>
        </w:rPr>
        <w:t>Approval Standards</w:t>
      </w:r>
    </w:p>
    <w:p w:rsidR="00F643D7" w:rsidRPr="000A375A" w:rsidRDefault="00F643D7" w:rsidP="00F643D7">
      <w:pPr>
        <w:ind w:left="446"/>
        <w:rPr>
          <w:rFonts w:ascii="Arial" w:hAnsi="Arial" w:cs="Arial"/>
          <w:color w:val="000000"/>
        </w:rPr>
      </w:pPr>
      <w:r w:rsidRPr="000A375A">
        <w:rPr>
          <w:rFonts w:ascii="Arial" w:hAnsi="Arial" w:cs="Arial"/>
          <w:color w:val="000000"/>
        </w:rPr>
        <w:t>Compliance to Standards . . . . . . . . . . . . . . . . . . . . . . . . . . . .. . . . . . . . . . . . . . . . . . .  FCC CRF 47 Part 15</w:t>
      </w:r>
    </w:p>
    <w:p w:rsidR="00F643D7" w:rsidRPr="000A375A" w:rsidRDefault="00F643D7" w:rsidP="00F643D7">
      <w:pPr>
        <w:spacing w:after="120"/>
        <w:ind w:left="446"/>
        <w:rPr>
          <w:rFonts w:ascii="Arial" w:hAnsi="Arial" w:cs="Arial"/>
          <w:color w:val="000000"/>
        </w:rPr>
      </w:pPr>
      <w:r w:rsidRPr="000A375A">
        <w:rPr>
          <w:rFonts w:ascii="Arial" w:hAnsi="Arial" w:cs="Arial"/>
          <w:color w:val="000000"/>
        </w:rPr>
        <w:t>Safety of Information Technology Equipment……………….………….UL 60950 and CSA C22.2 No. 60950</w:t>
      </w:r>
    </w:p>
    <w:p w:rsidR="00F643D7" w:rsidRPr="000A375A" w:rsidRDefault="00F643D7" w:rsidP="00F643D7">
      <w:pPr>
        <w:ind w:left="446"/>
        <w:rPr>
          <w:rFonts w:ascii="Arial" w:hAnsi="Arial" w:cs="Arial"/>
          <w:b/>
          <w:bCs/>
          <w:color w:val="000000"/>
        </w:rPr>
      </w:pPr>
      <w:r w:rsidRPr="000A375A">
        <w:rPr>
          <w:rFonts w:ascii="Arial" w:hAnsi="Arial" w:cs="Arial"/>
          <w:b/>
          <w:bCs/>
          <w:color w:val="000000"/>
        </w:rPr>
        <w:t>FCC Information</w:t>
      </w:r>
    </w:p>
    <w:p w:rsidR="00F643D7" w:rsidRPr="000A375A" w:rsidRDefault="00F643D7" w:rsidP="00F643D7">
      <w:pPr>
        <w:ind w:left="446"/>
        <w:rPr>
          <w:rFonts w:ascii="Arial" w:hAnsi="Arial" w:cs="Arial"/>
          <w:color w:val="000000"/>
        </w:rPr>
      </w:pPr>
      <w:r w:rsidRPr="000A375A">
        <w:rPr>
          <w:rFonts w:ascii="Arial" w:hAnsi="Arial" w:cs="Arial"/>
          <w:color w:val="000000"/>
        </w:rPr>
        <w:t>FCC Registration Number. . . . . . . . . . . . . . . . . . . . . . . . .  . . . . . . . . . . . . .  . . . US:ADGTE10A-46048HAC</w:t>
      </w:r>
    </w:p>
    <w:p w:rsidR="00F643D7" w:rsidRPr="000A375A" w:rsidRDefault="00F643D7" w:rsidP="00F643D7">
      <w:pPr>
        <w:ind w:left="446"/>
        <w:rPr>
          <w:rFonts w:ascii="Arial" w:hAnsi="Arial" w:cs="Arial"/>
          <w:color w:val="000000"/>
        </w:rPr>
      </w:pPr>
      <w:r w:rsidRPr="000A375A">
        <w:rPr>
          <w:rFonts w:ascii="Arial" w:hAnsi="Arial" w:cs="Arial"/>
          <w:color w:val="000000"/>
        </w:rPr>
        <w:t>Ringer Equivalence Number (REN. . . . . . . . . . . . . . . . .  . . . . . . . . . . . . . . . . . . . . . . . . . . .  . .. .  . . . . 1.0A</w:t>
      </w:r>
    </w:p>
    <w:p w:rsidR="00F643D7" w:rsidRPr="000A375A" w:rsidRDefault="00F643D7" w:rsidP="00F643D7">
      <w:pPr>
        <w:ind w:left="446"/>
        <w:rPr>
          <w:rFonts w:ascii="Arial" w:hAnsi="Arial" w:cs="Arial"/>
          <w:bCs/>
        </w:rPr>
      </w:pPr>
      <w:r w:rsidRPr="000A375A">
        <w:rPr>
          <w:rFonts w:ascii="Arial" w:hAnsi="Arial" w:cs="Arial"/>
          <w:color w:val="000000"/>
        </w:rPr>
        <w:t>Network Connection (USOC)</w:t>
      </w:r>
      <w:r w:rsidRPr="000A375A">
        <w:rPr>
          <w:rFonts w:ascii="Arial" w:hAnsi="Arial" w:cs="Arial"/>
          <w:b/>
        </w:rPr>
        <w:t xml:space="preserve"> </w:t>
      </w:r>
      <w:r w:rsidRPr="000A375A">
        <w:rPr>
          <w:rFonts w:ascii="Arial" w:hAnsi="Arial" w:cs="Arial"/>
          <w:bCs/>
        </w:rPr>
        <w:t>. . . . . . . . . . . . . . . . . . .. . . .. . . . . .  .  . . . . . . . . . .. . . . . .  . . . . . . . .. . . RJ11</w:t>
      </w:r>
    </w:p>
    <w:p w:rsidR="00F643D7" w:rsidRPr="000A375A" w:rsidRDefault="00F643D7" w:rsidP="00F643D7">
      <w:pPr>
        <w:ind w:left="446"/>
        <w:rPr>
          <w:rFonts w:ascii="Arial" w:hAnsi="Arial" w:cs="Arial"/>
          <w:bCs/>
        </w:rPr>
      </w:pPr>
      <w:r w:rsidRPr="000A375A">
        <w:rPr>
          <w:rFonts w:ascii="Arial" w:hAnsi="Arial" w:cs="Arial"/>
          <w:bCs/>
        </w:rPr>
        <w:t>Meets hearing aid compatibility magnetic field intensity and volume control technical standards per FCC Sections 68316 and 38.317.</w:t>
      </w:r>
    </w:p>
    <w:p w:rsidR="00F643D7" w:rsidRPr="000A375A" w:rsidRDefault="00F643D7" w:rsidP="00F643D7">
      <w:pPr>
        <w:ind w:left="446"/>
        <w:rPr>
          <w:rFonts w:ascii="Arial" w:hAnsi="Arial" w:cs="Arial"/>
          <w:bCs/>
        </w:rPr>
      </w:pPr>
    </w:p>
    <w:p w:rsidR="00F643D7" w:rsidRPr="000A375A" w:rsidRDefault="00F643D7" w:rsidP="00F643D7">
      <w:pPr>
        <w:ind w:left="446"/>
        <w:rPr>
          <w:rFonts w:ascii="Arial" w:hAnsi="Arial" w:cs="Arial"/>
          <w:b/>
        </w:rPr>
      </w:pPr>
      <w:r w:rsidRPr="000A375A">
        <w:rPr>
          <w:rFonts w:ascii="Arial" w:hAnsi="Arial" w:cs="Arial"/>
          <w:b/>
        </w:rPr>
        <w:t>IC Information (Canada)</w:t>
      </w:r>
    </w:p>
    <w:p w:rsidR="00F643D7" w:rsidRPr="000A375A" w:rsidRDefault="00F643D7" w:rsidP="00F643D7">
      <w:pPr>
        <w:ind w:left="446"/>
        <w:rPr>
          <w:rFonts w:ascii="Arial" w:hAnsi="Arial" w:cs="Arial"/>
          <w:color w:val="000000"/>
        </w:rPr>
      </w:pPr>
      <w:r w:rsidRPr="000A375A">
        <w:rPr>
          <w:rFonts w:ascii="Arial" w:hAnsi="Arial" w:cs="Arial"/>
          <w:bCs/>
          <w:color w:val="000000"/>
        </w:rPr>
        <w:t>IC Certification Number</w:t>
      </w:r>
      <w:r w:rsidRPr="000A375A">
        <w:rPr>
          <w:rFonts w:ascii="Arial" w:hAnsi="Arial" w:cs="Arial"/>
          <w:color w:val="000000"/>
        </w:rPr>
        <w:t>. . . . . . . . . . . . . . . . . . . . . . . . . . . .. . . . . . . . . . . . . . . . . . . . . . . . . IC: 822A-11754</w:t>
      </w:r>
    </w:p>
    <w:p w:rsidR="00F643D7" w:rsidRPr="000A375A" w:rsidRDefault="00F643D7" w:rsidP="00F643D7">
      <w:pPr>
        <w:ind w:left="446"/>
        <w:rPr>
          <w:rFonts w:ascii="Arial" w:hAnsi="Arial" w:cs="Arial"/>
          <w:color w:val="000000"/>
        </w:rPr>
      </w:pPr>
      <w:r w:rsidRPr="000A375A">
        <w:rPr>
          <w:rFonts w:ascii="Arial" w:hAnsi="Arial" w:cs="Arial"/>
          <w:color w:val="000000"/>
        </w:rPr>
        <w:t>Ringer Equivalence Number (REN. . . . . . . . . . . . . . . . .  . . . . . . . . . . . . . . . . . . . . . . . . . . .  . .. .  . . . . 1.0A</w:t>
      </w:r>
    </w:p>
    <w:p w:rsidR="00F643D7" w:rsidRDefault="00F643D7" w:rsidP="00F643D7">
      <w:pPr>
        <w:ind w:left="446"/>
        <w:rPr>
          <w:rFonts w:ascii="Arial" w:hAnsi="Arial" w:cs="Arial"/>
          <w:bCs/>
        </w:rPr>
      </w:pPr>
      <w:r w:rsidRPr="000A375A">
        <w:rPr>
          <w:rFonts w:ascii="Arial" w:hAnsi="Arial" w:cs="Arial"/>
          <w:color w:val="000000"/>
        </w:rPr>
        <w:t>Connecting Method</w:t>
      </w:r>
      <w:r w:rsidRPr="000A375A">
        <w:rPr>
          <w:rFonts w:ascii="Arial" w:hAnsi="Arial" w:cs="Arial"/>
          <w:b/>
        </w:rPr>
        <w:t xml:space="preserve"> </w:t>
      </w:r>
      <w:r w:rsidRPr="000A375A">
        <w:rPr>
          <w:rFonts w:ascii="Arial" w:hAnsi="Arial" w:cs="Arial"/>
          <w:bCs/>
        </w:rPr>
        <w:t>. . . . . . . . . . . . . . . .  . . . . .  .  . . . . . . . . . .. . . . . .  . . . . . . . .. . . .  . . . . . . . . . ..  CA11A</w:t>
      </w:r>
    </w:p>
    <w:p w:rsidR="00F643D7" w:rsidRDefault="00F643D7" w:rsidP="00F643D7">
      <w:pPr>
        <w:ind w:left="446"/>
        <w:rPr>
          <w:rFonts w:ascii="Arial" w:hAnsi="Arial" w:cs="Arial"/>
          <w:bCs/>
        </w:rPr>
      </w:pPr>
    </w:p>
    <w:p w:rsidR="00F643D7" w:rsidRPr="00B32FD0" w:rsidRDefault="00F643D7" w:rsidP="00F643D7">
      <w:pPr>
        <w:pStyle w:val="BodyText"/>
        <w:spacing w:after="60"/>
        <w:ind w:left="1260" w:hanging="900"/>
        <w:rPr>
          <w:rFonts w:ascii="Arial" w:hAnsi="Arial" w:cs="Arial"/>
        </w:rPr>
      </w:pPr>
      <w:r w:rsidRPr="00B32FD0">
        <w:rPr>
          <w:rFonts w:ascii="Arial" w:hAnsi="Arial" w:cs="Arial"/>
        </w:rPr>
        <w:t>10.</w:t>
      </w:r>
      <w:r>
        <w:rPr>
          <w:rFonts w:ascii="Arial" w:hAnsi="Arial" w:cs="Arial"/>
        </w:rPr>
        <w:t>2</w:t>
      </w:r>
      <w:r w:rsidRPr="00B32FD0">
        <w:rPr>
          <w:rFonts w:ascii="Arial" w:hAnsi="Arial" w:cs="Arial"/>
        </w:rPr>
        <w:t>.</w:t>
      </w:r>
      <w:r>
        <w:rPr>
          <w:rFonts w:ascii="Arial" w:hAnsi="Arial" w:cs="Arial"/>
        </w:rPr>
        <w:t>3</w:t>
      </w:r>
      <w:r w:rsidRPr="00B32FD0">
        <w:rPr>
          <w:rFonts w:ascii="Arial" w:hAnsi="Arial" w:cs="Arial"/>
        </w:rPr>
        <w:t xml:space="preserve">  </w:t>
      </w:r>
      <w:r>
        <w:rPr>
          <w:rFonts w:ascii="Arial" w:hAnsi="Arial" w:cs="Arial"/>
        </w:rPr>
        <w:tab/>
      </w:r>
      <w:r w:rsidRPr="00B32FD0">
        <w:rPr>
          <w:rFonts w:ascii="Arial" w:hAnsi="Arial" w:cs="Arial"/>
        </w:rPr>
        <w:t>Peripheral Equipment and Accessories</w:t>
      </w:r>
    </w:p>
    <w:p w:rsidR="00F643D7" w:rsidRDefault="00F643D7" w:rsidP="00F643D7">
      <w:pPr>
        <w:pStyle w:val="BodyText"/>
        <w:ind w:left="360"/>
        <w:rPr>
          <w:rFonts w:ascii="Arial" w:hAnsi="Arial" w:cs="Arial"/>
          <w:szCs w:val="22"/>
        </w:rPr>
      </w:pPr>
      <w:r w:rsidRPr="00B32FD0">
        <w:rPr>
          <w:rFonts w:ascii="Arial" w:hAnsi="Arial" w:cs="Arial"/>
        </w:rPr>
        <w:t>The following peripheral equipment, accessories, and sub-components shall be offered in support of</w:t>
      </w:r>
      <w:r w:rsidR="001D1E35">
        <w:rPr>
          <w:rFonts w:ascii="Arial" w:hAnsi="Arial" w:cs="Arial"/>
        </w:rPr>
        <w:t xml:space="preserve"> the</w:t>
      </w:r>
      <w:r w:rsidRPr="00B32FD0">
        <w:rPr>
          <w:rFonts w:ascii="Arial" w:hAnsi="Arial" w:cs="Arial"/>
        </w:rPr>
        <w:t xml:space="preserve"> </w:t>
      </w:r>
      <w:r w:rsidR="00196E6C">
        <w:rPr>
          <w:rFonts w:ascii="Arial" w:hAnsi="Arial" w:cs="Arial"/>
          <w:szCs w:val="22"/>
        </w:rPr>
        <w:t xml:space="preserve">Surface-mount </w:t>
      </w:r>
      <w:r w:rsidRPr="00847C3F">
        <w:rPr>
          <w:rFonts w:ascii="Arial" w:hAnsi="Arial" w:cs="Arial"/>
          <w:szCs w:val="22"/>
        </w:rPr>
        <w:t xml:space="preserve">Handset Analog Behavioral Health </w:t>
      </w:r>
      <w:r>
        <w:rPr>
          <w:rFonts w:ascii="Arial" w:hAnsi="Arial" w:cs="Arial"/>
          <w:szCs w:val="22"/>
        </w:rPr>
        <w:t>Autodial</w:t>
      </w:r>
      <w:r w:rsidRPr="00847C3F">
        <w:rPr>
          <w:rFonts w:ascii="Arial" w:hAnsi="Arial" w:cs="Arial"/>
          <w:szCs w:val="22"/>
        </w:rPr>
        <w:t xml:space="preserve"> Telephone</w:t>
      </w:r>
      <w:r w:rsidRPr="00B32FD0">
        <w:rPr>
          <w:rFonts w:ascii="Arial" w:hAnsi="Arial" w:cs="Arial"/>
          <w:szCs w:val="22"/>
        </w:rPr>
        <w:t>:</w:t>
      </w:r>
    </w:p>
    <w:p w:rsidR="00F643D7" w:rsidRPr="00B32FD0" w:rsidRDefault="00F643D7" w:rsidP="00F643D7">
      <w:pPr>
        <w:pStyle w:val="BodyText"/>
        <w:ind w:left="360"/>
        <w:rPr>
          <w:rFonts w:ascii="Arial" w:hAnsi="Arial" w:cs="Arial"/>
          <w:szCs w:val="22"/>
        </w:rPr>
      </w:pPr>
    </w:p>
    <w:p w:rsidR="00F643D7" w:rsidRPr="00F643D7" w:rsidRDefault="00F643D7" w:rsidP="00F643D7">
      <w:pPr>
        <w:pStyle w:val="BodyText"/>
        <w:ind w:left="540"/>
        <w:rPr>
          <w:rFonts w:ascii="Arial" w:hAnsi="Arial" w:cs="Arial"/>
          <w:bCs/>
        </w:rPr>
      </w:pPr>
      <w:r>
        <w:rPr>
          <w:rFonts w:ascii="Arial" w:hAnsi="Arial" w:cs="Arial"/>
          <w:b/>
        </w:rPr>
        <w:t xml:space="preserve">15-inch Handset Cord </w:t>
      </w:r>
      <w:r>
        <w:rPr>
          <w:rFonts w:ascii="Arial" w:hAnsi="Arial" w:cs="Arial"/>
          <w:bCs/>
        </w:rPr>
        <w:t>option shall be offered</w:t>
      </w:r>
    </w:p>
    <w:p w:rsidR="00F643D7" w:rsidRDefault="00F643D7" w:rsidP="00F643D7">
      <w:pPr>
        <w:pStyle w:val="BodyText"/>
        <w:ind w:left="540"/>
        <w:rPr>
          <w:rFonts w:ascii="Arial" w:hAnsi="Arial" w:cs="Arial"/>
          <w:b/>
        </w:rPr>
      </w:pPr>
    </w:p>
    <w:p w:rsidR="00F643D7" w:rsidRDefault="00F643D7" w:rsidP="00F643D7">
      <w:pPr>
        <w:pStyle w:val="BodyText"/>
        <w:ind w:left="540"/>
        <w:rPr>
          <w:rFonts w:ascii="Arial" w:hAnsi="Arial" w:cs="Arial"/>
        </w:rPr>
      </w:pPr>
      <w:r w:rsidRPr="00B32FD0">
        <w:rPr>
          <w:rFonts w:ascii="Arial" w:hAnsi="Arial" w:cs="Arial"/>
          <w:b/>
        </w:rPr>
        <w:t xml:space="preserve">Security Screwdriver </w:t>
      </w:r>
      <w:r w:rsidRPr="00B32FD0">
        <w:rPr>
          <w:rFonts w:ascii="Arial" w:hAnsi="Arial" w:cs="Arial"/>
        </w:rPr>
        <w:t xml:space="preserve">shall be offered to permit installation, access, and removal of </w:t>
      </w:r>
      <w:r>
        <w:rPr>
          <w:rFonts w:ascii="Arial" w:hAnsi="Arial" w:cs="Arial"/>
        </w:rPr>
        <w:t>the front cover.</w:t>
      </w:r>
    </w:p>
    <w:p w:rsidR="00F643D7" w:rsidRDefault="00F643D7" w:rsidP="00F643D7">
      <w:pPr>
        <w:pStyle w:val="BodyText"/>
        <w:ind w:left="540"/>
        <w:rPr>
          <w:rFonts w:ascii="Arial" w:hAnsi="Arial" w:cs="Arial"/>
        </w:rPr>
      </w:pPr>
    </w:p>
    <w:p w:rsidR="00F643D7" w:rsidRPr="00B32FD0" w:rsidRDefault="00F643D7" w:rsidP="00215443">
      <w:pPr>
        <w:pStyle w:val="BodyText"/>
        <w:spacing w:after="60"/>
        <w:ind w:left="1260" w:hanging="900"/>
        <w:rPr>
          <w:rFonts w:ascii="Arial" w:hAnsi="Arial" w:cs="Arial"/>
        </w:rPr>
      </w:pPr>
      <w:r w:rsidRPr="00B32FD0">
        <w:rPr>
          <w:rFonts w:ascii="Arial" w:hAnsi="Arial" w:cs="Arial"/>
        </w:rPr>
        <w:t>10.</w:t>
      </w:r>
      <w:r>
        <w:rPr>
          <w:rFonts w:ascii="Arial" w:hAnsi="Arial" w:cs="Arial"/>
        </w:rPr>
        <w:t xml:space="preserve">2.4 </w:t>
      </w:r>
      <w:r w:rsidRPr="00B32FD0">
        <w:rPr>
          <w:rFonts w:ascii="Arial" w:hAnsi="Arial" w:cs="Arial"/>
        </w:rPr>
        <w:t xml:space="preserve">  </w:t>
      </w:r>
      <w:r w:rsidR="00215443">
        <w:rPr>
          <w:rFonts w:ascii="Arial" w:hAnsi="Arial" w:cs="Arial"/>
        </w:rPr>
        <w:tab/>
      </w:r>
      <w:r w:rsidRPr="00B32FD0">
        <w:rPr>
          <w:rFonts w:ascii="Arial" w:hAnsi="Arial" w:cs="Arial"/>
        </w:rPr>
        <w:t>Equipment Manufacturer and Model Numbers</w:t>
      </w:r>
    </w:p>
    <w:p w:rsidR="00F643D7" w:rsidRPr="00B32FD0" w:rsidRDefault="00F643D7" w:rsidP="00215443">
      <w:pPr>
        <w:pStyle w:val="BodyText"/>
        <w:ind w:left="360"/>
        <w:rPr>
          <w:rFonts w:ascii="Arial" w:hAnsi="Arial" w:cs="Arial"/>
        </w:rPr>
      </w:pPr>
      <w:r w:rsidRPr="00B32FD0">
        <w:rPr>
          <w:rFonts w:ascii="Arial" w:hAnsi="Arial" w:cs="Arial"/>
          <w:szCs w:val="22"/>
        </w:rPr>
        <w:t xml:space="preserve">The </w:t>
      </w:r>
      <w:r w:rsidR="00196E6C">
        <w:rPr>
          <w:rFonts w:ascii="Arial" w:hAnsi="Arial" w:cs="Arial"/>
          <w:szCs w:val="22"/>
        </w:rPr>
        <w:t xml:space="preserve">Surface-mount </w:t>
      </w:r>
      <w:r w:rsidRPr="00847C3F">
        <w:rPr>
          <w:rFonts w:ascii="Arial" w:hAnsi="Arial" w:cs="Arial"/>
          <w:szCs w:val="22"/>
        </w:rPr>
        <w:t xml:space="preserve">Handset Analog Behavioral Health </w:t>
      </w:r>
      <w:r>
        <w:rPr>
          <w:rFonts w:ascii="Arial" w:hAnsi="Arial" w:cs="Arial"/>
          <w:szCs w:val="22"/>
        </w:rPr>
        <w:t>Autodial</w:t>
      </w:r>
      <w:r w:rsidRPr="00847C3F">
        <w:rPr>
          <w:rFonts w:ascii="Arial" w:hAnsi="Arial" w:cs="Arial"/>
          <w:szCs w:val="22"/>
        </w:rPr>
        <w:t xml:space="preserve"> Telephone</w:t>
      </w:r>
      <w:r>
        <w:rPr>
          <w:rFonts w:ascii="Arial" w:hAnsi="Arial" w:cs="Arial"/>
          <w:szCs w:val="22"/>
        </w:rPr>
        <w:t xml:space="preserve"> </w:t>
      </w:r>
      <w:r w:rsidRPr="00B32FD0">
        <w:rPr>
          <w:rFonts w:ascii="Arial" w:hAnsi="Arial" w:cs="Arial"/>
        </w:rPr>
        <w:t xml:space="preserve">shall be </w:t>
      </w:r>
      <w:r w:rsidR="00EE1DFF">
        <w:rPr>
          <w:rFonts w:ascii="Arial" w:hAnsi="Arial" w:cs="Arial"/>
        </w:rPr>
        <w:t>GAI-TRONICS</w:t>
      </w:r>
      <w:r w:rsidR="00EE1DFF" w:rsidRPr="00B32FD0">
        <w:rPr>
          <w:rFonts w:ascii="Arial" w:hAnsi="Arial" w:cs="Arial"/>
        </w:rPr>
        <w:t xml:space="preserve"> </w:t>
      </w:r>
      <w:r w:rsidRPr="00B32FD0">
        <w:rPr>
          <w:rFonts w:ascii="Arial" w:hAnsi="Arial" w:cs="Arial"/>
        </w:rPr>
        <w:t xml:space="preserve">Model Number </w:t>
      </w:r>
      <w:r>
        <w:rPr>
          <w:rFonts w:ascii="Arial" w:hAnsi="Arial" w:cs="Arial"/>
          <w:b/>
        </w:rPr>
        <w:t>210-</w:t>
      </w:r>
      <w:r w:rsidR="001D1E35">
        <w:rPr>
          <w:rFonts w:ascii="Arial" w:hAnsi="Arial" w:cs="Arial"/>
          <w:b/>
        </w:rPr>
        <w:t>003</w:t>
      </w:r>
      <w:r>
        <w:rPr>
          <w:rFonts w:ascii="Arial" w:hAnsi="Arial" w:cs="Arial"/>
          <w:b/>
        </w:rPr>
        <w:t>BH</w:t>
      </w:r>
      <w:r w:rsidRPr="00B32FD0">
        <w:rPr>
          <w:rFonts w:ascii="Arial" w:hAnsi="Arial" w:cs="Arial"/>
          <w:b/>
        </w:rPr>
        <w:t xml:space="preserve"> </w:t>
      </w:r>
      <w:r w:rsidR="00D61A63">
        <w:rPr>
          <w:rFonts w:ascii="Arial" w:hAnsi="Arial" w:cs="Arial"/>
          <w:b/>
        </w:rPr>
        <w:t xml:space="preserve">Surface-mount </w:t>
      </w:r>
      <w:r>
        <w:rPr>
          <w:rFonts w:ascii="Arial" w:hAnsi="Arial" w:cs="Arial"/>
          <w:b/>
        </w:rPr>
        <w:t xml:space="preserve">Analog Behavioral Health </w:t>
      </w:r>
      <w:r w:rsidR="006404D1">
        <w:rPr>
          <w:rFonts w:ascii="Arial" w:hAnsi="Arial" w:cs="Arial"/>
          <w:b/>
        </w:rPr>
        <w:t>Autodial</w:t>
      </w:r>
      <w:r w:rsidRPr="00B32FD0">
        <w:rPr>
          <w:rFonts w:ascii="Arial" w:hAnsi="Arial" w:cs="Arial"/>
          <w:b/>
        </w:rPr>
        <w:t xml:space="preserve"> Telephone</w:t>
      </w:r>
      <w:r w:rsidRPr="00B32FD0">
        <w:rPr>
          <w:rFonts w:ascii="Arial" w:hAnsi="Arial" w:cs="Arial"/>
        </w:rPr>
        <w:t xml:space="preserve">.   Peripherals and accessories shall be </w:t>
      </w:r>
      <w:r w:rsidR="00EE1DFF">
        <w:rPr>
          <w:rFonts w:ascii="Arial" w:hAnsi="Arial" w:cs="Arial"/>
        </w:rPr>
        <w:t>GAI-TRONICS</w:t>
      </w:r>
      <w:r w:rsidRPr="00B32FD0">
        <w:rPr>
          <w:rFonts w:ascii="Arial" w:hAnsi="Arial" w:cs="Arial"/>
        </w:rPr>
        <w:t xml:space="preserve"> model numbers, specified as:</w:t>
      </w:r>
    </w:p>
    <w:p w:rsidR="00F643D7" w:rsidRPr="00B32FD0" w:rsidRDefault="00F643D7" w:rsidP="00F643D7">
      <w:pPr>
        <w:pStyle w:val="BodyText"/>
        <w:ind w:left="450"/>
        <w:rPr>
          <w:rFonts w:ascii="Arial" w:hAnsi="Arial" w:cs="Arial"/>
        </w:rPr>
      </w:pPr>
    </w:p>
    <w:p w:rsidR="00F643D7" w:rsidRPr="00F643D7" w:rsidRDefault="00F643D7" w:rsidP="00F643D7">
      <w:pPr>
        <w:pStyle w:val="BodyText-Specs"/>
        <w:numPr>
          <w:ilvl w:val="0"/>
          <w:numId w:val="1"/>
        </w:numPr>
        <w:tabs>
          <w:tab w:val="clear" w:pos="1620"/>
          <w:tab w:val="num" w:pos="810"/>
        </w:tabs>
        <w:spacing w:after="0"/>
        <w:ind w:left="810"/>
        <w:jc w:val="both"/>
        <w:rPr>
          <w:rFonts w:ascii="Arial" w:hAnsi="Arial" w:cs="Arial"/>
          <w:bCs/>
        </w:rPr>
      </w:pPr>
      <w:bookmarkStart w:id="17" w:name="_Hlk34133134"/>
      <w:r w:rsidRPr="00F643D7">
        <w:rPr>
          <w:rFonts w:ascii="Arial" w:hAnsi="Arial" w:cs="Arial"/>
          <w:b/>
          <w:bCs/>
        </w:rPr>
        <w:t>210-00</w:t>
      </w:r>
      <w:r w:rsidR="001D1E35">
        <w:rPr>
          <w:rFonts w:ascii="Arial" w:hAnsi="Arial" w:cs="Arial"/>
          <w:b/>
          <w:bCs/>
        </w:rPr>
        <w:t>3</w:t>
      </w:r>
      <w:r w:rsidRPr="00F643D7">
        <w:rPr>
          <w:rFonts w:ascii="Arial" w:hAnsi="Arial" w:cs="Arial"/>
          <w:b/>
          <w:bCs/>
        </w:rPr>
        <w:t>BHAC</w:t>
      </w:r>
      <w:r>
        <w:rPr>
          <w:rFonts w:ascii="Arial" w:hAnsi="Arial" w:cs="Arial"/>
        </w:rPr>
        <w:t xml:space="preserve"> </w:t>
      </w:r>
      <w:r w:rsidR="00D61A63">
        <w:rPr>
          <w:rFonts w:ascii="Arial" w:hAnsi="Arial" w:cs="Arial"/>
        </w:rPr>
        <w:t xml:space="preserve">Surface-mount </w:t>
      </w:r>
      <w:r w:rsidRPr="00F643D7">
        <w:rPr>
          <w:rFonts w:ascii="Arial" w:hAnsi="Arial" w:cs="Arial"/>
          <w:bCs/>
        </w:rPr>
        <w:t xml:space="preserve">Analog Behavioral Health </w:t>
      </w:r>
      <w:r w:rsidR="006404D1">
        <w:rPr>
          <w:rFonts w:ascii="Arial" w:hAnsi="Arial" w:cs="Arial"/>
          <w:bCs/>
        </w:rPr>
        <w:t>Autodial</w:t>
      </w:r>
      <w:r w:rsidRPr="00F643D7">
        <w:rPr>
          <w:rFonts w:ascii="Arial" w:hAnsi="Arial" w:cs="Arial"/>
          <w:bCs/>
        </w:rPr>
        <w:t xml:space="preserve"> Telephone</w:t>
      </w:r>
      <w:r>
        <w:rPr>
          <w:rFonts w:ascii="Arial" w:hAnsi="Arial" w:cs="Arial"/>
          <w:bCs/>
        </w:rPr>
        <w:t xml:space="preserve"> with 15-inch handset cord option</w:t>
      </w:r>
    </w:p>
    <w:p w:rsidR="00F643D7" w:rsidRDefault="00F643D7" w:rsidP="00F643D7">
      <w:pPr>
        <w:pStyle w:val="BodyText-Specs"/>
        <w:numPr>
          <w:ilvl w:val="0"/>
          <w:numId w:val="1"/>
        </w:numPr>
        <w:tabs>
          <w:tab w:val="clear" w:pos="1620"/>
          <w:tab w:val="num" w:pos="810"/>
        </w:tabs>
        <w:spacing w:after="0"/>
        <w:ind w:left="810"/>
        <w:jc w:val="both"/>
        <w:rPr>
          <w:rFonts w:ascii="Arial" w:hAnsi="Arial" w:cs="Arial"/>
        </w:rPr>
      </w:pPr>
      <w:r w:rsidRPr="00B32FD0">
        <w:rPr>
          <w:rFonts w:ascii="Arial" w:hAnsi="Arial" w:cs="Arial"/>
          <w:b/>
        </w:rPr>
        <w:t xml:space="preserve">233-001 </w:t>
      </w:r>
      <w:r>
        <w:rPr>
          <w:rFonts w:ascii="Arial" w:hAnsi="Arial" w:cs="Arial"/>
        </w:rPr>
        <w:t>Security</w:t>
      </w:r>
      <w:r w:rsidRPr="00B32FD0">
        <w:rPr>
          <w:rFonts w:ascii="Arial" w:hAnsi="Arial" w:cs="Arial"/>
        </w:rPr>
        <w:t xml:space="preserve"> Screwdriver</w:t>
      </w:r>
    </w:p>
    <w:bookmarkEnd w:id="17"/>
    <w:p w:rsidR="00F643D7" w:rsidRDefault="00F643D7" w:rsidP="00F643D7">
      <w:pPr>
        <w:pStyle w:val="BodyText-Specs"/>
        <w:tabs>
          <w:tab w:val="num" w:pos="810"/>
        </w:tabs>
        <w:spacing w:after="0"/>
        <w:ind w:left="810"/>
        <w:jc w:val="both"/>
        <w:rPr>
          <w:rFonts w:ascii="Arial" w:hAnsi="Arial" w:cs="Arial"/>
        </w:rPr>
      </w:pPr>
    </w:p>
    <w:p w:rsidR="001D1E35" w:rsidRPr="001D1E35" w:rsidRDefault="001D1E35" w:rsidP="001D1E35">
      <w:pPr>
        <w:suppressAutoHyphens/>
        <w:spacing w:after="60"/>
        <w:ind w:left="990" w:hanging="810"/>
        <w:jc w:val="both"/>
        <w:rPr>
          <w:rFonts w:ascii="Arial" w:hAnsi="Arial" w:cs="Arial"/>
          <w:sz w:val="22"/>
        </w:rPr>
      </w:pPr>
      <w:bookmarkStart w:id="18" w:name="_Hlk33454588"/>
      <w:bookmarkEnd w:id="15"/>
      <w:r w:rsidRPr="001D1E35">
        <w:rPr>
          <w:rFonts w:ascii="Arial" w:hAnsi="Arial" w:cs="Arial"/>
          <w:sz w:val="22"/>
        </w:rPr>
        <w:t>10.</w:t>
      </w:r>
      <w:r>
        <w:rPr>
          <w:rFonts w:ascii="Arial" w:hAnsi="Arial" w:cs="Arial"/>
          <w:sz w:val="22"/>
        </w:rPr>
        <w:t>3</w:t>
      </w:r>
      <w:r w:rsidRPr="001D1E35">
        <w:rPr>
          <w:rFonts w:ascii="Arial" w:hAnsi="Arial" w:cs="Arial"/>
          <w:sz w:val="22"/>
        </w:rPr>
        <w:t>.0</w:t>
      </w:r>
      <w:r w:rsidRPr="001D1E35">
        <w:rPr>
          <w:rFonts w:ascii="Arial" w:hAnsi="Arial" w:cs="Arial"/>
          <w:sz w:val="22"/>
        </w:rPr>
        <w:tab/>
      </w:r>
      <w:bookmarkStart w:id="19" w:name="_Hlk34207324"/>
      <w:r w:rsidR="00196E6C">
        <w:rPr>
          <w:rFonts w:ascii="Arial" w:hAnsi="Arial" w:cs="Arial"/>
          <w:sz w:val="22"/>
        </w:rPr>
        <w:t xml:space="preserve">Flush-mount </w:t>
      </w:r>
      <w:bookmarkEnd w:id="19"/>
      <w:r w:rsidRPr="001D1E35">
        <w:rPr>
          <w:rFonts w:ascii="Arial" w:hAnsi="Arial" w:cs="Arial"/>
          <w:sz w:val="22"/>
        </w:rPr>
        <w:t xml:space="preserve">Handset Analog </w:t>
      </w:r>
      <w:r w:rsidRPr="00847C3F">
        <w:rPr>
          <w:rFonts w:ascii="Arial" w:hAnsi="Arial" w:cs="Arial"/>
          <w:sz w:val="22"/>
          <w:szCs w:val="22"/>
        </w:rPr>
        <w:t xml:space="preserve">Behavioral Health </w:t>
      </w:r>
      <w:r w:rsidRPr="001D1E35">
        <w:rPr>
          <w:rFonts w:ascii="Arial" w:hAnsi="Arial" w:cs="Arial"/>
          <w:sz w:val="22"/>
        </w:rPr>
        <w:t>Keypad Telephone</w:t>
      </w:r>
    </w:p>
    <w:p w:rsidR="001D1E35" w:rsidRPr="001D1E35" w:rsidRDefault="001D1E35" w:rsidP="001D1E35">
      <w:pPr>
        <w:spacing w:after="60"/>
        <w:ind w:left="1260" w:hanging="900"/>
        <w:jc w:val="both"/>
        <w:rPr>
          <w:rFonts w:ascii="Arial" w:hAnsi="Arial" w:cs="Arial"/>
          <w:sz w:val="22"/>
        </w:rPr>
      </w:pPr>
      <w:r w:rsidRPr="001D1E35">
        <w:rPr>
          <w:rFonts w:ascii="Arial" w:hAnsi="Arial" w:cs="Arial"/>
          <w:sz w:val="22"/>
        </w:rPr>
        <w:t>10.</w:t>
      </w:r>
      <w:r>
        <w:rPr>
          <w:rFonts w:ascii="Arial" w:hAnsi="Arial" w:cs="Arial"/>
          <w:sz w:val="22"/>
        </w:rPr>
        <w:t>3</w:t>
      </w:r>
      <w:r w:rsidRPr="001D1E35">
        <w:rPr>
          <w:rFonts w:ascii="Arial" w:hAnsi="Arial" w:cs="Arial"/>
          <w:sz w:val="22"/>
        </w:rPr>
        <w:t xml:space="preserve">.1 </w:t>
      </w:r>
      <w:r w:rsidRPr="001D1E35">
        <w:rPr>
          <w:rFonts w:ascii="Arial" w:hAnsi="Arial" w:cs="Arial"/>
          <w:sz w:val="22"/>
        </w:rPr>
        <w:tab/>
        <w:t>Description</w:t>
      </w:r>
    </w:p>
    <w:p w:rsidR="00F7229B" w:rsidRDefault="001D1E35" w:rsidP="00215443">
      <w:pPr>
        <w:pStyle w:val="Header"/>
        <w:tabs>
          <w:tab w:val="clear" w:pos="4320"/>
          <w:tab w:val="clear" w:pos="8640"/>
        </w:tabs>
        <w:ind w:left="360"/>
        <w:jc w:val="both"/>
        <w:rPr>
          <w:rFonts w:ascii="Arial" w:hAnsi="Arial" w:cs="Arial"/>
          <w:sz w:val="22"/>
          <w:szCs w:val="22"/>
        </w:rPr>
      </w:pPr>
      <w:r w:rsidRPr="001D1E35">
        <w:rPr>
          <w:rFonts w:ascii="Arial" w:hAnsi="Arial" w:cs="Arial"/>
          <w:sz w:val="22"/>
          <w:szCs w:val="22"/>
        </w:rPr>
        <w:t xml:space="preserve">The </w:t>
      </w:r>
      <w:r w:rsidR="00196E6C">
        <w:rPr>
          <w:rFonts w:ascii="Arial" w:hAnsi="Arial" w:cs="Arial"/>
          <w:sz w:val="22"/>
        </w:rPr>
        <w:t xml:space="preserve">Flush-mount </w:t>
      </w:r>
      <w:r w:rsidRPr="001D1E35">
        <w:rPr>
          <w:rFonts w:ascii="Arial" w:hAnsi="Arial" w:cs="Arial"/>
          <w:sz w:val="22"/>
        </w:rPr>
        <w:t xml:space="preserve">Handset Analog </w:t>
      </w:r>
      <w:r w:rsidRPr="00847C3F">
        <w:rPr>
          <w:rFonts w:ascii="Arial" w:hAnsi="Arial" w:cs="Arial"/>
          <w:sz w:val="22"/>
          <w:szCs w:val="22"/>
        </w:rPr>
        <w:t xml:space="preserve">Behavioral Health </w:t>
      </w:r>
      <w:r w:rsidRPr="001D1E35">
        <w:rPr>
          <w:rFonts w:ascii="Arial" w:hAnsi="Arial" w:cs="Arial"/>
          <w:sz w:val="22"/>
        </w:rPr>
        <w:t>Keypad Telephone</w:t>
      </w:r>
      <w:r w:rsidRPr="001D1E35">
        <w:rPr>
          <w:rFonts w:ascii="Arial" w:hAnsi="Arial" w:cs="Arial"/>
          <w:sz w:val="22"/>
          <w:szCs w:val="22"/>
        </w:rPr>
        <w:t xml:space="preserve"> shall be designed for use </w:t>
      </w:r>
      <w:r>
        <w:rPr>
          <w:rFonts w:ascii="Arial" w:hAnsi="Arial" w:cs="Arial"/>
          <w:sz w:val="22"/>
          <w:szCs w:val="22"/>
        </w:rPr>
        <w:t>for</w:t>
      </w:r>
      <w:r w:rsidRPr="001D1E35">
        <w:rPr>
          <w:rFonts w:ascii="Arial" w:hAnsi="Arial" w:cs="Arial"/>
          <w:sz w:val="22"/>
          <w:szCs w:val="22"/>
        </w:rPr>
        <w:t xml:space="preserve"> indoor</w:t>
      </w:r>
      <w:r>
        <w:rPr>
          <w:rFonts w:ascii="Arial" w:hAnsi="Arial" w:cs="Arial"/>
          <w:sz w:val="22"/>
          <w:szCs w:val="22"/>
        </w:rPr>
        <w:t>, dry</w:t>
      </w:r>
      <w:r w:rsidRPr="001D1E35">
        <w:rPr>
          <w:rFonts w:ascii="Arial" w:hAnsi="Arial" w:cs="Arial"/>
          <w:sz w:val="22"/>
          <w:szCs w:val="22"/>
        </w:rPr>
        <w:t xml:space="preserve"> environments.  It shall include a handset</w:t>
      </w:r>
      <w:r w:rsidR="00196E6C">
        <w:rPr>
          <w:rFonts w:ascii="Arial" w:hAnsi="Arial" w:cs="Arial"/>
          <w:sz w:val="22"/>
          <w:szCs w:val="22"/>
        </w:rPr>
        <w:t xml:space="preserve"> with armored cord</w:t>
      </w:r>
      <w:r w:rsidRPr="001D1E35">
        <w:rPr>
          <w:rFonts w:ascii="Arial" w:hAnsi="Arial" w:cs="Arial"/>
          <w:sz w:val="22"/>
          <w:szCs w:val="22"/>
        </w:rPr>
        <w:t xml:space="preserve">, full keypad, and pushbutton volume control.  Access to the telephone electronics shall be protected with security hardware.  The telephone shall be designed for flush mounting on a flat surface or in a suitable surface-mount enclosure and the material shall be a stainless-steel panel with painted protective </w:t>
      </w:r>
      <w:r>
        <w:rPr>
          <w:rFonts w:ascii="Arial" w:hAnsi="Arial" w:cs="Arial"/>
          <w:sz w:val="22"/>
          <w:szCs w:val="22"/>
        </w:rPr>
        <w:t>dust cover</w:t>
      </w:r>
      <w:r w:rsidRPr="001D1E35">
        <w:rPr>
          <w:rFonts w:ascii="Arial" w:hAnsi="Arial" w:cs="Arial"/>
          <w:sz w:val="22"/>
          <w:szCs w:val="22"/>
        </w:rPr>
        <w:t xml:space="preserve">.  </w:t>
      </w:r>
      <w:r w:rsidR="00F7229B" w:rsidRPr="00036181">
        <w:rPr>
          <w:rFonts w:ascii="Arial" w:hAnsi="Arial" w:cs="Arial"/>
          <w:sz w:val="22"/>
          <w:szCs w:val="22"/>
        </w:rPr>
        <w:t>It shall comply with Sections 1.0.0 (Scope and Intent)</w:t>
      </w:r>
      <w:r w:rsidR="00F7229B">
        <w:rPr>
          <w:rFonts w:ascii="Arial" w:hAnsi="Arial" w:cs="Arial"/>
          <w:sz w:val="22"/>
          <w:szCs w:val="22"/>
        </w:rPr>
        <w:t>, 5.</w:t>
      </w:r>
      <w:r w:rsidR="00CF5CC9">
        <w:rPr>
          <w:rFonts w:ascii="Arial" w:hAnsi="Arial" w:cs="Arial"/>
          <w:sz w:val="22"/>
          <w:szCs w:val="22"/>
        </w:rPr>
        <w:t>1</w:t>
      </w:r>
      <w:r w:rsidR="00F7229B">
        <w:rPr>
          <w:rFonts w:ascii="Arial" w:hAnsi="Arial" w:cs="Arial"/>
          <w:sz w:val="22"/>
          <w:szCs w:val="22"/>
        </w:rPr>
        <w:t>.0 (Installation),</w:t>
      </w:r>
      <w:r w:rsidR="00F7229B" w:rsidRPr="00036181">
        <w:rPr>
          <w:rFonts w:ascii="Arial" w:hAnsi="Arial" w:cs="Arial"/>
          <w:sz w:val="22"/>
          <w:szCs w:val="22"/>
        </w:rPr>
        <w:t xml:space="preserve"> and 8.</w:t>
      </w:r>
      <w:r w:rsidR="00F7229B">
        <w:rPr>
          <w:rFonts w:ascii="Arial" w:hAnsi="Arial" w:cs="Arial"/>
          <w:sz w:val="22"/>
          <w:szCs w:val="22"/>
        </w:rPr>
        <w:t>1</w:t>
      </w:r>
      <w:r w:rsidR="00F7229B" w:rsidRPr="00036181">
        <w:rPr>
          <w:rFonts w:ascii="Arial" w:hAnsi="Arial" w:cs="Arial"/>
          <w:sz w:val="22"/>
          <w:szCs w:val="22"/>
        </w:rPr>
        <w:t>.0 (Equipment Operation) of this specification.</w:t>
      </w:r>
      <w:r w:rsidR="00F7229B" w:rsidRPr="00B32FD0">
        <w:rPr>
          <w:rFonts w:ascii="Arial" w:hAnsi="Arial" w:cs="Arial"/>
          <w:sz w:val="22"/>
          <w:szCs w:val="22"/>
        </w:rPr>
        <w:t xml:space="preserve"> </w:t>
      </w:r>
    </w:p>
    <w:p w:rsidR="00981FCF" w:rsidRDefault="00981FCF" w:rsidP="00215443">
      <w:pPr>
        <w:pStyle w:val="Header"/>
        <w:tabs>
          <w:tab w:val="clear" w:pos="4320"/>
          <w:tab w:val="clear" w:pos="8640"/>
        </w:tabs>
        <w:ind w:left="360"/>
        <w:jc w:val="both"/>
        <w:rPr>
          <w:rFonts w:ascii="Arial" w:hAnsi="Arial" w:cs="Arial"/>
          <w:sz w:val="22"/>
          <w:szCs w:val="22"/>
        </w:rPr>
      </w:pPr>
    </w:p>
    <w:p w:rsidR="001D1E35" w:rsidRPr="001D1E35" w:rsidRDefault="001D1E35" w:rsidP="00196E6C">
      <w:pPr>
        <w:spacing w:after="60"/>
        <w:ind w:left="1267" w:hanging="907"/>
        <w:jc w:val="both"/>
        <w:rPr>
          <w:rFonts w:ascii="Arial" w:hAnsi="Arial" w:cs="Arial"/>
          <w:sz w:val="22"/>
        </w:rPr>
      </w:pPr>
      <w:r w:rsidRPr="001D1E35">
        <w:rPr>
          <w:rFonts w:ascii="Arial" w:hAnsi="Arial" w:cs="Arial"/>
          <w:sz w:val="22"/>
          <w:szCs w:val="22"/>
        </w:rPr>
        <w:t xml:space="preserve"> </w:t>
      </w:r>
      <w:r w:rsidRPr="001D1E35">
        <w:rPr>
          <w:rFonts w:ascii="Arial" w:hAnsi="Arial" w:cs="Arial"/>
          <w:sz w:val="22"/>
        </w:rPr>
        <w:t>10.</w:t>
      </w:r>
      <w:r>
        <w:rPr>
          <w:rFonts w:ascii="Arial" w:hAnsi="Arial" w:cs="Arial"/>
          <w:sz w:val="22"/>
        </w:rPr>
        <w:t>3</w:t>
      </w:r>
      <w:r w:rsidRPr="001D1E35">
        <w:rPr>
          <w:rFonts w:ascii="Arial" w:hAnsi="Arial" w:cs="Arial"/>
          <w:sz w:val="22"/>
        </w:rPr>
        <w:t xml:space="preserve">.2  </w:t>
      </w:r>
      <w:r w:rsidR="00215443">
        <w:rPr>
          <w:rFonts w:ascii="Arial" w:hAnsi="Arial" w:cs="Arial"/>
          <w:sz w:val="22"/>
        </w:rPr>
        <w:tab/>
      </w:r>
      <w:r w:rsidRPr="001D1E35">
        <w:rPr>
          <w:rFonts w:ascii="Arial" w:hAnsi="Arial" w:cs="Arial"/>
          <w:sz w:val="22"/>
        </w:rPr>
        <w:t>Performance Specifications</w:t>
      </w:r>
    </w:p>
    <w:p w:rsidR="001D1E35" w:rsidRPr="001D1E35" w:rsidRDefault="001D1E35" w:rsidP="009B1E51">
      <w:pPr>
        <w:suppressAutoHyphens/>
        <w:spacing w:after="120"/>
        <w:ind w:left="446"/>
        <w:jc w:val="both"/>
        <w:rPr>
          <w:rFonts w:ascii="Arial" w:hAnsi="Arial" w:cs="Arial"/>
          <w:sz w:val="22"/>
        </w:rPr>
      </w:pPr>
      <w:r w:rsidRPr="001D1E35">
        <w:rPr>
          <w:rFonts w:ascii="Arial" w:hAnsi="Arial" w:cs="Arial"/>
          <w:sz w:val="22"/>
        </w:rPr>
        <w:t>The</w:t>
      </w:r>
      <w:r w:rsidR="00196E6C">
        <w:rPr>
          <w:rFonts w:ascii="Arial" w:hAnsi="Arial" w:cs="Arial"/>
          <w:sz w:val="22"/>
        </w:rPr>
        <w:t xml:space="preserve"> Flush-mount </w:t>
      </w:r>
      <w:r w:rsidRPr="001D1E35">
        <w:rPr>
          <w:rFonts w:ascii="Arial" w:hAnsi="Arial" w:cs="Arial"/>
          <w:sz w:val="22"/>
        </w:rPr>
        <w:t xml:space="preserve">Handset Analog </w:t>
      </w:r>
      <w:r w:rsidRPr="00847C3F">
        <w:rPr>
          <w:rFonts w:ascii="Arial" w:hAnsi="Arial" w:cs="Arial"/>
          <w:sz w:val="22"/>
          <w:szCs w:val="22"/>
        </w:rPr>
        <w:t xml:space="preserve">Behavioral Health </w:t>
      </w:r>
      <w:r w:rsidRPr="001D1E35">
        <w:rPr>
          <w:rFonts w:ascii="Arial" w:hAnsi="Arial" w:cs="Arial"/>
          <w:sz w:val="22"/>
        </w:rPr>
        <w:t>Keypad Telephone shall meet the following performance and physical specifications:</w:t>
      </w:r>
    </w:p>
    <w:p w:rsidR="008A49CE" w:rsidRDefault="008A49CE" w:rsidP="001D1E35">
      <w:pPr>
        <w:ind w:left="446"/>
        <w:rPr>
          <w:rFonts w:ascii="Arial" w:hAnsi="Arial" w:cs="Arial"/>
          <w:b/>
          <w:snapToGrid w:val="0"/>
        </w:rPr>
      </w:pPr>
    </w:p>
    <w:p w:rsidR="001D1E35" w:rsidRPr="001D1E35" w:rsidRDefault="001D1E35" w:rsidP="001D1E35">
      <w:pPr>
        <w:ind w:left="446"/>
        <w:rPr>
          <w:rFonts w:ascii="Arial" w:hAnsi="Arial" w:cs="Arial"/>
          <w:b/>
          <w:snapToGrid w:val="0"/>
        </w:rPr>
      </w:pPr>
      <w:r w:rsidRPr="001D1E35">
        <w:rPr>
          <w:rFonts w:ascii="Arial" w:hAnsi="Arial" w:cs="Arial"/>
          <w:b/>
          <w:snapToGrid w:val="0"/>
        </w:rPr>
        <w:lastRenderedPageBreak/>
        <w:t xml:space="preserve">Electrical </w:t>
      </w:r>
    </w:p>
    <w:p w:rsidR="001D1E35" w:rsidRPr="001D1E35" w:rsidRDefault="001D1E35" w:rsidP="001D1E35">
      <w:pPr>
        <w:autoSpaceDE w:val="0"/>
        <w:autoSpaceDN w:val="0"/>
        <w:adjustRightInd w:val="0"/>
        <w:ind w:left="450"/>
        <w:rPr>
          <w:rFonts w:ascii="Arial" w:hAnsi="Arial" w:cs="Arial"/>
          <w:color w:val="000000"/>
        </w:rPr>
      </w:pPr>
      <w:r w:rsidRPr="001D1E35">
        <w:rPr>
          <w:rFonts w:ascii="Arial" w:hAnsi="Arial" w:cs="Arial"/>
          <w:snapToGrid w:val="0"/>
        </w:rPr>
        <w:t>Frequency Response . . . . . . . . . . . . . . . . . . . . . . . . . . . …….. . . . . . . . . . . . . . . . . . . . . . . . . 30</w:t>
      </w:r>
      <w:r w:rsidRPr="001D1E35">
        <w:rPr>
          <w:rFonts w:ascii="Arial" w:hAnsi="Arial" w:cs="Arial"/>
          <w:color w:val="000000"/>
        </w:rPr>
        <w:t>0-3,000 Hz</w:t>
      </w:r>
    </w:p>
    <w:p w:rsidR="001D1E35" w:rsidRPr="001D1E35" w:rsidRDefault="001D1E35" w:rsidP="001D1E35">
      <w:pPr>
        <w:tabs>
          <w:tab w:val="left" w:pos="4590"/>
        </w:tabs>
        <w:autoSpaceDE w:val="0"/>
        <w:autoSpaceDN w:val="0"/>
        <w:adjustRightInd w:val="0"/>
        <w:ind w:left="450" w:hanging="450"/>
        <w:rPr>
          <w:rFonts w:ascii="Arial" w:hAnsi="Arial" w:cs="Arial"/>
          <w:snapToGrid w:val="0"/>
        </w:rPr>
      </w:pPr>
      <w:r w:rsidRPr="001D1E35">
        <w:rPr>
          <w:rFonts w:ascii="Arial" w:hAnsi="Arial" w:cs="Arial"/>
          <w:color w:val="000000"/>
        </w:rPr>
        <w:tab/>
        <w:t>Inter-digit Pause</w:t>
      </w:r>
      <w:r w:rsidRPr="001D1E35">
        <w:rPr>
          <w:rFonts w:ascii="Arial" w:hAnsi="Arial" w:cs="Arial"/>
          <w:snapToGrid w:val="0"/>
        </w:rPr>
        <w:t>. . .  . . . . . . . .. . . . . . . . . .. ……. . . . . . . . . . . . . . . . . . . . . . . . . . . . . . . . .. . . . . . . . 100 ms</w:t>
      </w:r>
    </w:p>
    <w:p w:rsidR="001D1E35" w:rsidRPr="001D1E35" w:rsidRDefault="001D1E35" w:rsidP="001D1E35">
      <w:pPr>
        <w:ind w:left="450"/>
        <w:rPr>
          <w:rFonts w:ascii="Arial" w:hAnsi="Arial" w:cs="Arial"/>
          <w:snapToGrid w:val="0"/>
        </w:rPr>
      </w:pPr>
      <w:r w:rsidRPr="001D1E35">
        <w:rPr>
          <w:rFonts w:ascii="Arial" w:hAnsi="Arial" w:cs="Arial"/>
          <w:snapToGrid w:val="0"/>
        </w:rPr>
        <w:t>Minimum Loop Current . . .  . . . . . . . .  . . . . . . . . . . . . . . . . . . . . . . . . . . . . . . . . . . . . . … . . . . . . . .  . 20 mA</w:t>
      </w:r>
    </w:p>
    <w:p w:rsidR="001D1E35" w:rsidRPr="001D1E35" w:rsidRDefault="001D1E35" w:rsidP="001D1E35">
      <w:pPr>
        <w:autoSpaceDE w:val="0"/>
        <w:autoSpaceDN w:val="0"/>
        <w:adjustRightInd w:val="0"/>
        <w:ind w:left="450"/>
        <w:rPr>
          <w:rFonts w:ascii="Arial" w:hAnsi="Arial" w:cs="Arial"/>
          <w:color w:val="000000"/>
        </w:rPr>
      </w:pPr>
      <w:r w:rsidRPr="001D1E35">
        <w:rPr>
          <w:rFonts w:ascii="Arial" w:hAnsi="Arial" w:cs="Arial"/>
          <w:snapToGrid w:val="0"/>
        </w:rPr>
        <w:t>Phone Line Requirements . . . . . . . . . . . . . . . . . . . . . . . . . . . . . . ..</w:t>
      </w:r>
      <w:r w:rsidRPr="001D1E35">
        <w:rPr>
          <w:rFonts w:ascii="Arial" w:hAnsi="Arial" w:cs="Arial"/>
          <w:color w:val="000000"/>
        </w:rPr>
        <w:t>Loop start, central office (CO), or Analog</w:t>
      </w:r>
    </w:p>
    <w:p w:rsidR="001D1E35" w:rsidRPr="001D1E35" w:rsidRDefault="001D1E35" w:rsidP="001D1E35">
      <w:pPr>
        <w:autoSpaceDE w:val="0"/>
        <w:autoSpaceDN w:val="0"/>
        <w:adjustRightInd w:val="0"/>
        <w:ind w:left="450"/>
        <w:rPr>
          <w:rFonts w:ascii="Arial" w:hAnsi="Arial" w:cs="Arial"/>
          <w:color w:val="000000"/>
          <w:lang w:val="fr-FR"/>
        </w:rPr>
      </w:pP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t xml:space="preserve">           </w:t>
      </w:r>
      <w:r w:rsidRPr="001D1E35">
        <w:rPr>
          <w:rFonts w:ascii="Arial" w:hAnsi="Arial" w:cs="Arial"/>
          <w:color w:val="000000"/>
          <w:lang w:val="fr-FR"/>
        </w:rPr>
        <w:t>station port (PBX, PABX, or KSU)</w:t>
      </w:r>
    </w:p>
    <w:p w:rsidR="001D1E35" w:rsidRPr="001D1E35" w:rsidRDefault="001D1E35" w:rsidP="001D1E35">
      <w:pPr>
        <w:ind w:left="450"/>
        <w:rPr>
          <w:rFonts w:ascii="Arial" w:hAnsi="Arial" w:cs="Arial"/>
          <w:snapToGrid w:val="0"/>
        </w:rPr>
      </w:pPr>
      <w:r w:rsidRPr="001D1E35">
        <w:rPr>
          <w:rFonts w:ascii="Arial" w:hAnsi="Arial" w:cs="Arial"/>
          <w:snapToGrid w:val="0"/>
        </w:rPr>
        <w:t xml:space="preserve">Signaling Tone (DTMF) . . . . . . . . . . . . . . . . . . . . . . . . . . . . . . . . . . . . . . . . . . .  . . . . . 100 ms tone duration </w:t>
      </w:r>
    </w:p>
    <w:p w:rsidR="001D1E35" w:rsidRPr="001D1E35" w:rsidRDefault="001D1E35" w:rsidP="001D1E35">
      <w:pPr>
        <w:ind w:left="446"/>
        <w:rPr>
          <w:rFonts w:ascii="Arial" w:hAnsi="Arial" w:cs="Arial"/>
          <w:snapToGrid w:val="0"/>
        </w:rPr>
      </w:pPr>
      <w:r w:rsidRPr="001D1E35">
        <w:rPr>
          <w:rFonts w:ascii="Arial" w:hAnsi="Arial" w:cs="Arial"/>
          <w:snapToGrid w:val="0"/>
        </w:rPr>
        <w:t>Supervisory dc Current . . . . . . .  . . .. . . . . . . . . . . . .. . . . .. . . .. . . Minimum 20 mA dc; maximum 60 mA dc</w:t>
      </w:r>
    </w:p>
    <w:p w:rsidR="001D1E35" w:rsidRPr="001D1E35" w:rsidRDefault="001D1E35" w:rsidP="001D1E35">
      <w:pPr>
        <w:autoSpaceDE w:val="0"/>
        <w:autoSpaceDN w:val="0"/>
        <w:adjustRightInd w:val="0"/>
        <w:ind w:left="450"/>
        <w:rPr>
          <w:rFonts w:ascii="Arial" w:hAnsi="Arial" w:cs="Arial"/>
          <w:color w:val="000000"/>
        </w:rPr>
      </w:pPr>
      <w:r w:rsidRPr="001D1E35">
        <w:rPr>
          <w:rFonts w:ascii="Arial" w:hAnsi="Arial" w:cs="Arial"/>
          <w:color w:val="000000"/>
        </w:rPr>
        <w:t>Supervisory dc Voltage . . . . . . . . . . . . . . . . . . .. . . . . . . . . .  . . . . . . . . . ..24-60 V dc (not polarity sensitive)</w:t>
      </w:r>
    </w:p>
    <w:p w:rsidR="001D1E35" w:rsidRPr="001D1E35" w:rsidRDefault="001D1E35" w:rsidP="001D1E35">
      <w:pPr>
        <w:autoSpaceDE w:val="0"/>
        <w:autoSpaceDN w:val="0"/>
        <w:adjustRightInd w:val="0"/>
        <w:ind w:left="450"/>
        <w:rPr>
          <w:rFonts w:ascii="Arial" w:hAnsi="Arial" w:cs="Arial"/>
          <w:color w:val="000000"/>
        </w:rPr>
      </w:pPr>
      <w:r w:rsidRPr="001D1E35">
        <w:rPr>
          <w:rFonts w:ascii="Arial" w:hAnsi="Arial" w:cs="Arial"/>
          <w:color w:val="000000"/>
        </w:rPr>
        <w:t>Network Interface . . . . . . . . . . . . . . . . . . . . . . . . .  . . . . . . . . . . . . . . . . . . . . . . . . . . .  . .. . . . . . .. Loop start</w:t>
      </w:r>
    </w:p>
    <w:p w:rsidR="001D1E35" w:rsidRPr="001D1E35" w:rsidRDefault="001D1E35" w:rsidP="001D1E35">
      <w:pPr>
        <w:autoSpaceDE w:val="0"/>
        <w:autoSpaceDN w:val="0"/>
        <w:adjustRightInd w:val="0"/>
        <w:ind w:left="450"/>
        <w:rPr>
          <w:rFonts w:ascii="Arial" w:hAnsi="Arial" w:cs="Arial"/>
          <w:color w:val="000000"/>
        </w:rPr>
      </w:pPr>
      <w:r w:rsidRPr="001D1E35">
        <w:rPr>
          <w:rFonts w:ascii="Arial" w:hAnsi="Arial" w:cs="Arial"/>
          <w:color w:val="000000"/>
        </w:rPr>
        <w:t>Auxiliary Output (isolated solid-state switch. . . . . . . . . . . . . . . . . . . . . . . . .  . .. . . . . . .. ..48 V dc @ 125 mA</w:t>
      </w:r>
    </w:p>
    <w:p w:rsidR="001D1E35" w:rsidRPr="001D1E35" w:rsidRDefault="001D1E35" w:rsidP="001D1E35">
      <w:pPr>
        <w:autoSpaceDE w:val="0"/>
        <w:autoSpaceDN w:val="0"/>
        <w:adjustRightInd w:val="0"/>
        <w:ind w:left="450"/>
        <w:rPr>
          <w:rFonts w:ascii="Arial" w:hAnsi="Arial" w:cs="Arial"/>
          <w:color w:val="000000"/>
        </w:rPr>
      </w:pP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t xml:space="preserve">                      28 V</w:t>
      </w:r>
      <w:r w:rsidRPr="001D1E35">
        <w:rPr>
          <w:rFonts w:ascii="Arial" w:hAnsi="Arial" w:cs="Arial"/>
          <w:color w:val="000000"/>
          <w:vertAlign w:val="subscript"/>
        </w:rPr>
        <w:t>RMS</w:t>
      </w:r>
      <w:r w:rsidRPr="001D1E35">
        <w:rPr>
          <w:rFonts w:ascii="Arial" w:hAnsi="Arial" w:cs="Arial"/>
          <w:color w:val="000000"/>
        </w:rPr>
        <w:t xml:space="preserve"> ac @ 80 mA</w:t>
      </w:r>
      <w:r w:rsidRPr="001D1E35">
        <w:rPr>
          <w:rFonts w:ascii="Arial" w:hAnsi="Arial" w:cs="Arial"/>
          <w:color w:val="000000"/>
          <w:vertAlign w:val="subscript"/>
        </w:rPr>
        <w:t xml:space="preserve"> RMS</w:t>
      </w:r>
      <w:r w:rsidRPr="001D1E35">
        <w:rPr>
          <w:rFonts w:ascii="Arial" w:hAnsi="Arial" w:cs="Arial"/>
          <w:color w:val="000000"/>
        </w:rPr>
        <w:t xml:space="preserve"> </w:t>
      </w:r>
    </w:p>
    <w:p w:rsidR="001D1E35" w:rsidRPr="001D1E35" w:rsidRDefault="001D1E35" w:rsidP="001D1E35">
      <w:pPr>
        <w:autoSpaceDE w:val="0"/>
        <w:autoSpaceDN w:val="0"/>
        <w:adjustRightInd w:val="0"/>
        <w:ind w:left="450"/>
        <w:rPr>
          <w:rFonts w:ascii="Arial" w:hAnsi="Arial" w:cs="Arial"/>
          <w:color w:val="000000"/>
        </w:rPr>
      </w:pPr>
      <w:r w:rsidRPr="001D1E35">
        <w:rPr>
          <w:rFonts w:ascii="Arial" w:hAnsi="Arial" w:cs="Arial"/>
          <w:color w:val="000000"/>
        </w:rPr>
        <w:t>Handset Receiver Volume  Gain. . . . . . . . . . . . . . . . . . . . . . . . . . . . . . . . . .  . . . . +18 dB in 3dB increments</w:t>
      </w:r>
    </w:p>
    <w:p w:rsidR="001D1E35" w:rsidRPr="001D1E35" w:rsidRDefault="001D1E35" w:rsidP="001D1E35">
      <w:pPr>
        <w:autoSpaceDE w:val="0"/>
        <w:autoSpaceDN w:val="0"/>
        <w:adjustRightInd w:val="0"/>
        <w:spacing w:after="120"/>
        <w:ind w:left="446"/>
        <w:rPr>
          <w:rFonts w:ascii="Arial" w:hAnsi="Arial" w:cs="Arial"/>
          <w:color w:val="000000"/>
        </w:rPr>
      </w:pPr>
      <w:r w:rsidRPr="001D1E35">
        <w:rPr>
          <w:rFonts w:ascii="Arial" w:hAnsi="Arial" w:cs="Arial"/>
          <w:color w:val="000000"/>
        </w:rPr>
        <w:t>Network Signaling . . . . . . . . . . . . . . . . . . . . . . . . .  . . . . . . . . . . . . . . . . . . . . . . . . . . .  . .. . . …… . . .. DTMF</w:t>
      </w:r>
    </w:p>
    <w:p w:rsidR="001D1E35" w:rsidRPr="001D1E35" w:rsidRDefault="001D1E35" w:rsidP="001D1E35">
      <w:pPr>
        <w:ind w:left="450"/>
        <w:rPr>
          <w:rFonts w:ascii="Arial" w:hAnsi="Arial" w:cs="Arial"/>
          <w:b/>
          <w:snapToGrid w:val="0"/>
        </w:rPr>
      </w:pPr>
      <w:r w:rsidRPr="001D1E35">
        <w:rPr>
          <w:rFonts w:ascii="Arial" w:hAnsi="Arial" w:cs="Arial"/>
          <w:b/>
          <w:snapToGrid w:val="0"/>
        </w:rPr>
        <w:t>Mechanical</w:t>
      </w:r>
    </w:p>
    <w:p w:rsidR="001D1E35" w:rsidRPr="001D1E35" w:rsidRDefault="001D1E35" w:rsidP="001D1E35">
      <w:pPr>
        <w:ind w:left="450"/>
        <w:rPr>
          <w:rFonts w:ascii="Arial" w:hAnsi="Arial" w:cs="Arial"/>
          <w:snapToGrid w:val="0"/>
        </w:rPr>
      </w:pPr>
      <w:r w:rsidRPr="001D1E35">
        <w:rPr>
          <w:rFonts w:ascii="Arial" w:hAnsi="Arial" w:cs="Arial"/>
          <w:snapToGrid w:val="0"/>
        </w:rPr>
        <w:t xml:space="preserve">Mounting . . . . . . . . . . . . . .  . . . . . . . . . . . . . . . . . . . . . . . . . . . . . . . . . . . . . . . . .. . . . . . . .  Flush-mounting </w:t>
      </w:r>
    </w:p>
    <w:p w:rsidR="001D1E35" w:rsidRPr="001D1E35" w:rsidRDefault="001D1E35" w:rsidP="008372F1">
      <w:pPr>
        <w:tabs>
          <w:tab w:val="left" w:pos="4050"/>
        </w:tabs>
        <w:spacing w:after="60"/>
        <w:ind w:left="446"/>
        <w:rPr>
          <w:rFonts w:ascii="Arial" w:hAnsi="Arial" w:cs="Arial"/>
          <w:snapToGrid w:val="0"/>
        </w:rPr>
      </w:pPr>
      <w:r w:rsidRPr="001D1E35">
        <w:rPr>
          <w:rFonts w:ascii="Arial" w:hAnsi="Arial" w:cs="Arial"/>
          <w:snapToGrid w:val="0"/>
        </w:rPr>
        <w:t xml:space="preserve">Cable Entry. . . . . . . . . . . . . . . . . . . . . . . . . . . . . . . . . . . . . . . . . . . . . . . . . . . . . . . . . …. . . Rear </w:t>
      </w:r>
      <w:r w:rsidR="008372F1">
        <w:rPr>
          <w:rFonts w:ascii="Arial" w:hAnsi="Arial" w:cs="Arial"/>
          <w:snapToGrid w:val="0"/>
        </w:rPr>
        <w:t>dust cover</w:t>
      </w:r>
    </w:p>
    <w:p w:rsidR="001D1E35" w:rsidRDefault="001D1E35" w:rsidP="001D1E35">
      <w:pPr>
        <w:autoSpaceDE w:val="0"/>
        <w:autoSpaceDN w:val="0"/>
        <w:adjustRightInd w:val="0"/>
        <w:ind w:left="450"/>
        <w:rPr>
          <w:rFonts w:ascii="Arial" w:eastAsiaTheme="minorHAnsi" w:hAnsi="Arial" w:cs="Arial"/>
          <w:bCs/>
        </w:rPr>
      </w:pPr>
      <w:r w:rsidRPr="001D1E35">
        <w:rPr>
          <w:rFonts w:ascii="Arial" w:eastAsiaTheme="minorHAnsi" w:hAnsi="Arial" w:cs="Arial"/>
          <w:bCs/>
        </w:rPr>
        <w:t>Construction</w:t>
      </w:r>
    </w:p>
    <w:p w:rsidR="008372F1" w:rsidRDefault="008372F1" w:rsidP="001D1E35">
      <w:pPr>
        <w:autoSpaceDE w:val="0"/>
        <w:autoSpaceDN w:val="0"/>
        <w:adjustRightInd w:val="0"/>
        <w:ind w:left="450"/>
        <w:rPr>
          <w:rFonts w:ascii="Arial" w:hAnsi="Arial" w:cs="Arial"/>
          <w:snapToGrid w:val="0"/>
        </w:rPr>
      </w:pPr>
      <w:r>
        <w:rPr>
          <w:rFonts w:ascii="Arial" w:eastAsiaTheme="minorHAnsi" w:hAnsi="Arial" w:cs="Arial"/>
          <w:bCs/>
        </w:rPr>
        <w:t xml:space="preserve">    Front Panel</w:t>
      </w:r>
      <w:r w:rsidRPr="001D1E35">
        <w:rPr>
          <w:rFonts w:ascii="Arial" w:hAnsi="Arial" w:cs="Arial"/>
          <w:snapToGrid w:val="0"/>
        </w:rPr>
        <w:t xml:space="preserve">. . . . . . . . . . . . . . . . . . . . . . . . . . . . . . . . . . . . . </w:t>
      </w:r>
      <w:r>
        <w:rPr>
          <w:rFonts w:ascii="Arial" w:hAnsi="Arial" w:cs="Arial"/>
          <w:snapToGrid w:val="0"/>
        </w:rPr>
        <w:t>..14-gauge Type 304 brushed stainless steel</w:t>
      </w:r>
    </w:p>
    <w:p w:rsidR="008372F1" w:rsidRPr="008372F1" w:rsidRDefault="008372F1" w:rsidP="001D1E35">
      <w:pPr>
        <w:autoSpaceDE w:val="0"/>
        <w:autoSpaceDN w:val="0"/>
        <w:adjustRightInd w:val="0"/>
        <w:ind w:left="450"/>
        <w:rPr>
          <w:rFonts w:ascii="Arial" w:eastAsiaTheme="minorHAnsi" w:hAnsi="Arial" w:cs="Arial"/>
          <w:bCs/>
        </w:rPr>
      </w:pPr>
      <w:r>
        <w:rPr>
          <w:rFonts w:ascii="Arial" w:hAnsi="Arial" w:cs="Arial"/>
          <w:snapToGrid w:val="0"/>
        </w:rPr>
        <w:t xml:space="preserve">    Dust Cover</w:t>
      </w:r>
      <w:r w:rsidRPr="008372F1">
        <w:rPr>
          <w:rFonts w:ascii="Arial" w:hAnsi="Arial" w:cs="Arial"/>
          <w:snapToGrid w:val="0"/>
        </w:rPr>
        <w:t xml:space="preserve">. . . . . . . . . . . . . . . . . . . . . . . . . . . </w:t>
      </w:r>
      <w:r>
        <w:rPr>
          <w:rFonts w:ascii="Arial" w:hAnsi="Arial" w:cs="Arial"/>
          <w:snapToGrid w:val="0"/>
        </w:rPr>
        <w:t>...</w:t>
      </w:r>
      <w:r w:rsidRPr="008372F1">
        <w:rPr>
          <w:rFonts w:ascii="Arial" w:hAnsi="Arial" w:cs="Arial"/>
          <w:snapToGrid w:val="0"/>
        </w:rPr>
        <w:t>16-gauge cold-r</w:t>
      </w:r>
      <w:r>
        <w:rPr>
          <w:rFonts w:ascii="Arial" w:hAnsi="Arial" w:cs="Arial"/>
          <w:snapToGrid w:val="0"/>
        </w:rPr>
        <w:t>olled steel with black polyurethane finish</w:t>
      </w:r>
    </w:p>
    <w:p w:rsidR="008372F1" w:rsidRPr="001D1E35" w:rsidRDefault="008372F1" w:rsidP="008372F1">
      <w:pPr>
        <w:tabs>
          <w:tab w:val="left" w:pos="8789"/>
        </w:tabs>
        <w:autoSpaceDE w:val="0"/>
        <w:autoSpaceDN w:val="0"/>
        <w:adjustRightInd w:val="0"/>
        <w:ind w:left="450"/>
        <w:rPr>
          <w:rFonts w:ascii="Arial" w:eastAsiaTheme="minorHAnsi" w:hAnsi="Arial" w:cs="Arial"/>
          <w:bCs/>
        </w:rPr>
      </w:pPr>
      <w:r w:rsidRPr="001D1E35">
        <w:rPr>
          <w:rFonts w:ascii="Arial" w:eastAsiaTheme="minorHAnsi" w:hAnsi="Arial" w:cs="Arial"/>
          <w:bCs/>
        </w:rPr>
        <w:t>Dimensions</w:t>
      </w:r>
      <w:r w:rsidRPr="001D1E35">
        <w:rPr>
          <w:rFonts w:ascii="Arial" w:eastAsiaTheme="minorHAnsi" w:hAnsi="Arial" w:cs="Arial"/>
          <w:bCs/>
        </w:rPr>
        <w:tab/>
      </w:r>
    </w:p>
    <w:p w:rsidR="008372F1" w:rsidRPr="001D1E35" w:rsidRDefault="008372F1" w:rsidP="008372F1">
      <w:pPr>
        <w:autoSpaceDE w:val="0"/>
        <w:autoSpaceDN w:val="0"/>
        <w:adjustRightInd w:val="0"/>
        <w:ind w:left="450"/>
        <w:rPr>
          <w:rFonts w:ascii="Arial" w:eastAsiaTheme="minorHAnsi" w:hAnsi="Arial" w:cs="Arial"/>
          <w:bCs/>
        </w:rPr>
      </w:pPr>
      <w:r>
        <w:rPr>
          <w:rFonts w:ascii="Arial" w:eastAsiaTheme="minorHAnsi" w:hAnsi="Arial" w:cs="Arial"/>
          <w:bCs/>
        </w:rPr>
        <w:t xml:space="preserve">    </w:t>
      </w:r>
      <w:r w:rsidRPr="001D1E35">
        <w:rPr>
          <w:rFonts w:ascii="Arial" w:eastAsiaTheme="minorHAnsi" w:hAnsi="Arial" w:cs="Arial"/>
          <w:bCs/>
        </w:rPr>
        <w:t xml:space="preserve">Front Panel </w:t>
      </w:r>
      <w:r w:rsidRPr="001D1E35">
        <w:rPr>
          <w:rFonts w:ascii="Arial" w:hAnsi="Arial" w:cs="Arial"/>
          <w:snapToGrid w:val="0"/>
        </w:rPr>
        <w:t xml:space="preserve">. . . . . .. . . . . . . .  . . . . . . . . .  . . .  .  . . .. . .  . . . . </w:t>
      </w:r>
      <w:r>
        <w:rPr>
          <w:rFonts w:ascii="Arial" w:hAnsi="Arial" w:cs="Arial"/>
          <w:snapToGrid w:val="0"/>
        </w:rPr>
        <w:t>….</w:t>
      </w:r>
      <w:r>
        <w:rPr>
          <w:rFonts w:ascii="Arial" w:eastAsiaTheme="minorHAnsi" w:hAnsi="Arial" w:cs="Arial"/>
          <w:bCs/>
        </w:rPr>
        <w:t>8.5</w:t>
      </w:r>
      <w:r w:rsidRPr="001D1E35">
        <w:rPr>
          <w:rFonts w:ascii="Arial" w:eastAsiaTheme="minorHAnsi" w:hAnsi="Arial" w:cs="Arial"/>
          <w:bCs/>
        </w:rPr>
        <w:t xml:space="preserve"> H </w:t>
      </w:r>
      <w:r w:rsidRPr="001D1E35">
        <w:rPr>
          <w:rFonts w:ascii="Arial" w:eastAsia="SymbolMT" w:hAnsi="Arial" w:cs="Arial"/>
          <w:bCs/>
        </w:rPr>
        <w:t xml:space="preserve">x </w:t>
      </w:r>
      <w:r>
        <w:rPr>
          <w:rFonts w:ascii="Arial" w:eastAsiaTheme="minorHAnsi" w:hAnsi="Arial" w:cs="Arial"/>
          <w:bCs/>
        </w:rPr>
        <w:t>7.5</w:t>
      </w:r>
      <w:r w:rsidRPr="001D1E35">
        <w:rPr>
          <w:rFonts w:ascii="Arial" w:eastAsiaTheme="minorHAnsi" w:hAnsi="Arial" w:cs="Arial"/>
          <w:bCs/>
        </w:rPr>
        <w:t xml:space="preserve"> W inches </w:t>
      </w:r>
      <w:r>
        <w:rPr>
          <w:rFonts w:ascii="Arial" w:eastAsiaTheme="minorHAnsi" w:hAnsi="Arial" w:cs="Arial"/>
          <w:bCs/>
        </w:rPr>
        <w:t>(215 x 190.5 mm)</w:t>
      </w:r>
    </w:p>
    <w:p w:rsidR="001D1E35" w:rsidRPr="001D1E35" w:rsidRDefault="008372F1" w:rsidP="001D1E35">
      <w:pPr>
        <w:autoSpaceDE w:val="0"/>
        <w:autoSpaceDN w:val="0"/>
        <w:adjustRightInd w:val="0"/>
        <w:ind w:left="450"/>
        <w:rPr>
          <w:rFonts w:ascii="Arial" w:eastAsiaTheme="minorHAnsi" w:hAnsi="Arial" w:cs="Arial"/>
          <w:bCs/>
        </w:rPr>
      </w:pPr>
      <w:r>
        <w:rPr>
          <w:rFonts w:ascii="Arial" w:eastAsiaTheme="minorHAnsi" w:hAnsi="Arial" w:cs="Arial"/>
          <w:bCs/>
        </w:rPr>
        <w:t xml:space="preserve">    Dust Cover (depth from mounting surface)</w:t>
      </w:r>
      <w:r w:rsidR="001D1E35" w:rsidRPr="001D1E35">
        <w:rPr>
          <w:rFonts w:ascii="Arial" w:hAnsi="Arial" w:cs="Arial"/>
          <w:snapToGrid w:val="0"/>
        </w:rPr>
        <w:t xml:space="preserve">. . . . . . . . . . . . . . . . . .. . . . . . . . . .. . </w:t>
      </w:r>
      <w:r w:rsidRPr="001D1E35">
        <w:rPr>
          <w:rFonts w:ascii="Arial" w:hAnsi="Arial" w:cs="Arial"/>
          <w:snapToGrid w:val="0"/>
        </w:rPr>
        <w:t xml:space="preserve">.  . . . . . . .. . . . . . </w:t>
      </w:r>
      <w:r>
        <w:rPr>
          <w:rFonts w:ascii="Arial" w:eastAsiaTheme="minorHAnsi" w:hAnsi="Arial" w:cs="Arial"/>
          <w:bCs/>
        </w:rPr>
        <w:t>2.37 in</w:t>
      </w:r>
    </w:p>
    <w:p w:rsidR="001D1E35" w:rsidRPr="001D1E35" w:rsidRDefault="008372F1" w:rsidP="001D1E35">
      <w:pPr>
        <w:autoSpaceDE w:val="0"/>
        <w:autoSpaceDN w:val="0"/>
        <w:adjustRightInd w:val="0"/>
        <w:ind w:left="450"/>
        <w:rPr>
          <w:rFonts w:ascii="Arial" w:eastAsiaTheme="minorHAnsi" w:hAnsi="Arial" w:cs="Arial"/>
          <w:bCs/>
        </w:rPr>
      </w:pPr>
      <w:r>
        <w:rPr>
          <w:rFonts w:ascii="Arial" w:eastAsiaTheme="minorHAnsi" w:hAnsi="Arial" w:cs="Arial"/>
          <w:bCs/>
        </w:rPr>
        <w:t>Panel Cut-out (for flush-mounting)</w:t>
      </w:r>
      <w:r w:rsidR="001D1E35" w:rsidRPr="001D1E35">
        <w:rPr>
          <w:rFonts w:ascii="Arial" w:hAnsi="Arial" w:cs="Arial"/>
          <w:snapToGrid w:val="0"/>
        </w:rPr>
        <w:t xml:space="preserve"> . . . . . . . . . . . . .  .</w:t>
      </w:r>
      <w:r w:rsidRPr="001D1E35">
        <w:rPr>
          <w:rFonts w:ascii="Arial" w:hAnsi="Arial" w:cs="Arial"/>
          <w:snapToGrid w:val="0"/>
        </w:rPr>
        <w:t xml:space="preserve"> . . . . . . . </w:t>
      </w:r>
      <w:r>
        <w:rPr>
          <w:rFonts w:ascii="Arial" w:hAnsi="Arial" w:cs="Arial"/>
          <w:snapToGrid w:val="0"/>
        </w:rPr>
        <w:t>7.75 H x 5.75 W in</w:t>
      </w:r>
      <w:r w:rsidR="0058619D">
        <w:rPr>
          <w:rFonts w:ascii="Arial" w:hAnsi="Arial" w:cs="Arial"/>
          <w:snapToGrid w:val="0"/>
        </w:rPr>
        <w:t>ches</w:t>
      </w:r>
      <w:r>
        <w:rPr>
          <w:rFonts w:ascii="Arial" w:hAnsi="Arial" w:cs="Arial"/>
          <w:snapToGrid w:val="0"/>
        </w:rPr>
        <w:t xml:space="preserve"> (196.6 x 146.1 mm)</w:t>
      </w:r>
    </w:p>
    <w:p w:rsidR="001D1E35" w:rsidRPr="001D1E35" w:rsidRDefault="001D1E35" w:rsidP="001D1E35">
      <w:pPr>
        <w:autoSpaceDE w:val="0"/>
        <w:autoSpaceDN w:val="0"/>
        <w:adjustRightInd w:val="0"/>
        <w:ind w:left="450"/>
        <w:rPr>
          <w:rFonts w:ascii="Arial" w:eastAsiaTheme="minorHAnsi" w:hAnsi="Arial" w:cs="Arial"/>
          <w:bCs/>
        </w:rPr>
      </w:pPr>
      <w:r w:rsidRPr="001D1E35">
        <w:rPr>
          <w:rFonts w:ascii="Arial" w:eastAsiaTheme="minorHAnsi" w:hAnsi="Arial" w:cs="Arial"/>
          <w:bCs/>
        </w:rPr>
        <w:t xml:space="preserve">Handset/cord </w:t>
      </w:r>
      <w:r w:rsidRPr="001D1E35">
        <w:rPr>
          <w:rFonts w:ascii="Arial" w:hAnsi="Arial" w:cs="Arial"/>
          <w:snapToGrid w:val="0"/>
        </w:rPr>
        <w:t>. . . . . . . . . . . . . . . . . . . . . . . . . .  . . .</w:t>
      </w:r>
      <w:r w:rsidRPr="001D1E35">
        <w:rPr>
          <w:rFonts w:ascii="Arial" w:eastAsiaTheme="minorHAnsi" w:hAnsi="Arial" w:cs="Arial"/>
          <w:bCs/>
        </w:rPr>
        <w:t xml:space="preserve">G-style with </w:t>
      </w:r>
      <w:r w:rsidR="008372F1">
        <w:rPr>
          <w:rFonts w:ascii="Arial" w:eastAsiaTheme="minorHAnsi" w:hAnsi="Arial" w:cs="Arial"/>
          <w:bCs/>
        </w:rPr>
        <w:t>12</w:t>
      </w:r>
      <w:r w:rsidRPr="001D1E35">
        <w:rPr>
          <w:rFonts w:ascii="Arial" w:eastAsiaTheme="minorHAnsi" w:hAnsi="Arial" w:cs="Arial"/>
          <w:bCs/>
        </w:rPr>
        <w:t xml:space="preserve">-inch armored cord and internal lanyard;  </w:t>
      </w:r>
    </w:p>
    <w:p w:rsidR="001D1E35" w:rsidRPr="001D1E35" w:rsidRDefault="001D1E35" w:rsidP="001D1E35">
      <w:pPr>
        <w:autoSpaceDE w:val="0"/>
        <w:autoSpaceDN w:val="0"/>
        <w:adjustRightInd w:val="0"/>
        <w:ind w:left="4770"/>
        <w:rPr>
          <w:rFonts w:ascii="Arial" w:eastAsiaTheme="minorHAnsi" w:hAnsi="Arial" w:cs="Arial"/>
          <w:bCs/>
          <w:lang w:val="fr-FR"/>
        </w:rPr>
      </w:pPr>
      <w:r w:rsidRPr="001D1E35">
        <w:rPr>
          <w:rFonts w:ascii="Arial" w:eastAsiaTheme="minorHAnsi" w:hAnsi="Arial" w:cs="Arial"/>
          <w:bCs/>
        </w:rPr>
        <w:t xml:space="preserve">   </w:t>
      </w:r>
      <w:r w:rsidRPr="001D1E35">
        <w:rPr>
          <w:rFonts w:ascii="Arial" w:eastAsiaTheme="minorHAnsi" w:hAnsi="Arial" w:cs="Arial"/>
          <w:bCs/>
          <w:lang w:val="fr-FR"/>
        </w:rPr>
        <w:t>noise-cancelling microphone</w:t>
      </w:r>
    </w:p>
    <w:p w:rsidR="001D1E35" w:rsidRPr="001D1E35" w:rsidRDefault="001D1E35" w:rsidP="008372F1">
      <w:pPr>
        <w:autoSpaceDE w:val="0"/>
        <w:autoSpaceDN w:val="0"/>
        <w:adjustRightInd w:val="0"/>
        <w:ind w:left="446"/>
        <w:rPr>
          <w:rFonts w:ascii="Arial" w:eastAsiaTheme="minorHAnsi" w:hAnsi="Arial" w:cs="Arial"/>
          <w:bCs/>
        </w:rPr>
      </w:pPr>
      <w:r w:rsidRPr="001D1E35">
        <w:rPr>
          <w:rFonts w:ascii="Arial" w:eastAsiaTheme="minorHAnsi" w:hAnsi="Arial" w:cs="Arial"/>
          <w:bCs/>
          <w:lang w:val="fr-FR"/>
        </w:rPr>
        <w:t xml:space="preserve">Braille dial pad </w:t>
      </w:r>
      <w:r w:rsidRPr="001D1E35">
        <w:rPr>
          <w:rFonts w:ascii="Arial" w:hAnsi="Arial" w:cs="Arial"/>
          <w:snapToGrid w:val="0"/>
          <w:lang w:val="fr-FR"/>
        </w:rPr>
        <w:t xml:space="preserve">. . . . . . . . . . . . . . . . . . . . . . . . . . . . . . . .  . . . . . . . . . . . . . . . .. . . . . . . . </w:t>
      </w:r>
      <w:r w:rsidRPr="001D1E35">
        <w:rPr>
          <w:rFonts w:ascii="Arial" w:eastAsiaTheme="minorHAnsi" w:hAnsi="Arial" w:cs="Arial"/>
          <w:bCs/>
        </w:rPr>
        <w:t>Chrome-plated zinc</w:t>
      </w:r>
    </w:p>
    <w:p w:rsidR="001D1E35" w:rsidRPr="001D1E35" w:rsidRDefault="001D1E35" w:rsidP="001D1E35">
      <w:pPr>
        <w:keepNext/>
        <w:spacing w:after="60"/>
        <w:ind w:left="446"/>
        <w:outlineLvl w:val="0"/>
        <w:rPr>
          <w:rFonts w:ascii="Arial" w:eastAsiaTheme="minorHAnsi" w:hAnsi="Arial" w:cs="Arial"/>
          <w:bCs/>
          <w:snapToGrid w:val="0"/>
        </w:rPr>
      </w:pPr>
      <w:r w:rsidRPr="001D1E35">
        <w:rPr>
          <w:rFonts w:ascii="Arial" w:eastAsiaTheme="minorHAnsi" w:hAnsi="Arial" w:cs="Arial"/>
          <w:bCs/>
          <w:snapToGrid w:val="0"/>
        </w:rPr>
        <w:t xml:space="preserve">Weight </w:t>
      </w:r>
      <w:r w:rsidRPr="001D1E35">
        <w:rPr>
          <w:rFonts w:ascii="Arial" w:hAnsi="Arial" w:cs="Arial"/>
          <w:snapToGrid w:val="0"/>
        </w:rPr>
        <w:t xml:space="preserve">. . . . . . . . . . . . . . . . . . . . . . . . . . . . . . . . . . . . . . . . . . .. … . . . .  . . . . . . . .  . . . . . . </w:t>
      </w:r>
      <w:r w:rsidR="0058619D">
        <w:rPr>
          <w:rFonts w:ascii="Arial" w:hAnsi="Arial" w:cs="Arial"/>
          <w:snapToGrid w:val="0"/>
        </w:rPr>
        <w:t>5.5</w:t>
      </w:r>
      <w:r w:rsidRPr="001D1E35">
        <w:rPr>
          <w:rFonts w:ascii="Arial" w:eastAsiaTheme="minorHAnsi" w:hAnsi="Arial" w:cs="Arial"/>
          <w:bCs/>
          <w:snapToGrid w:val="0"/>
        </w:rPr>
        <w:t xml:space="preserve"> lbs. (</w:t>
      </w:r>
      <w:r w:rsidR="0058619D">
        <w:rPr>
          <w:rFonts w:ascii="Arial" w:eastAsiaTheme="minorHAnsi" w:hAnsi="Arial" w:cs="Arial"/>
          <w:bCs/>
          <w:snapToGrid w:val="0"/>
        </w:rPr>
        <w:t>2.5</w:t>
      </w:r>
      <w:r w:rsidRPr="001D1E35">
        <w:rPr>
          <w:rFonts w:ascii="Arial" w:eastAsiaTheme="minorHAnsi" w:hAnsi="Arial" w:cs="Arial"/>
          <w:bCs/>
          <w:snapToGrid w:val="0"/>
        </w:rPr>
        <w:t xml:space="preserve"> kg) </w:t>
      </w:r>
    </w:p>
    <w:p w:rsidR="001D1E35" w:rsidRPr="001D1E35" w:rsidRDefault="001D1E35" w:rsidP="001D1E35">
      <w:pPr>
        <w:keepNext/>
        <w:ind w:left="450"/>
        <w:outlineLvl w:val="0"/>
        <w:rPr>
          <w:rFonts w:ascii="Arial" w:hAnsi="Arial" w:cs="Arial"/>
          <w:b/>
          <w:snapToGrid w:val="0"/>
        </w:rPr>
      </w:pPr>
      <w:r w:rsidRPr="001D1E35">
        <w:rPr>
          <w:rFonts w:ascii="Arial" w:hAnsi="Arial" w:cs="Arial"/>
          <w:b/>
          <w:snapToGrid w:val="0"/>
        </w:rPr>
        <w:t>Environmental</w:t>
      </w:r>
    </w:p>
    <w:p w:rsidR="001D1E35" w:rsidRPr="001D1E35" w:rsidRDefault="001D1E35" w:rsidP="001D1E35">
      <w:pPr>
        <w:ind w:left="450"/>
        <w:rPr>
          <w:rFonts w:ascii="Arial" w:hAnsi="Arial" w:cs="Arial"/>
          <w:snapToGrid w:val="0"/>
        </w:rPr>
      </w:pPr>
      <w:r w:rsidRPr="001D1E35">
        <w:rPr>
          <w:rFonts w:ascii="Arial" w:hAnsi="Arial" w:cs="Arial"/>
          <w:snapToGrid w:val="0"/>
        </w:rPr>
        <w:t xml:space="preserve">Operating Temperature . . . . . . . . . . . . . . . . . . . . . . . . .. . . . . . .. . . . . </w:t>
      </w:r>
      <w:r w:rsidR="00D61A63">
        <w:rPr>
          <w:rFonts w:ascii="Arial" w:hAnsi="Arial" w:cs="Arial"/>
          <w:snapToGrid w:val="0"/>
        </w:rPr>
        <w:t>.</w:t>
      </w:r>
      <w:r w:rsidRPr="001D1E35">
        <w:rPr>
          <w:rFonts w:ascii="Arial" w:hAnsi="Arial" w:cs="Arial"/>
          <w:snapToGrid w:val="0"/>
        </w:rPr>
        <w:t>-</w:t>
      </w:r>
      <w:r w:rsidR="006404D1">
        <w:rPr>
          <w:rFonts w:ascii="Arial" w:hAnsi="Arial" w:cs="Arial"/>
          <w:snapToGrid w:val="0"/>
        </w:rPr>
        <w:t>4</w:t>
      </w:r>
      <w:r w:rsidR="00D61A63">
        <w:rPr>
          <w:rFonts w:ascii="Arial" w:hAnsi="Arial" w:cs="Arial"/>
          <w:snapToGrid w:val="0"/>
        </w:rPr>
        <w:t>0</w:t>
      </w:r>
      <w:r w:rsidRPr="001D1E35">
        <w:rPr>
          <w:rFonts w:ascii="Arial" w:hAnsi="Arial" w:cs="Arial"/>
          <w:snapToGrid w:val="0"/>
        </w:rPr>
        <w:t>ºF to + 140ºF ( -</w:t>
      </w:r>
      <w:r w:rsidR="00D61A63">
        <w:rPr>
          <w:rFonts w:ascii="Arial" w:hAnsi="Arial" w:cs="Arial"/>
          <w:snapToGrid w:val="0"/>
        </w:rPr>
        <w:t>4</w:t>
      </w:r>
      <w:r w:rsidRPr="001D1E35">
        <w:rPr>
          <w:rFonts w:ascii="Arial" w:hAnsi="Arial" w:cs="Arial"/>
          <w:snapToGrid w:val="0"/>
        </w:rPr>
        <w:t>0º C to +60º C)</w:t>
      </w:r>
    </w:p>
    <w:p w:rsidR="001D1E35" w:rsidRPr="001D1E35" w:rsidRDefault="001D1E35" w:rsidP="001D1E35">
      <w:pPr>
        <w:ind w:left="450"/>
        <w:rPr>
          <w:rFonts w:ascii="Arial" w:hAnsi="Arial" w:cs="Arial"/>
          <w:snapToGrid w:val="0"/>
        </w:rPr>
      </w:pPr>
      <w:r w:rsidRPr="001D1E35">
        <w:rPr>
          <w:rFonts w:ascii="Arial" w:hAnsi="Arial" w:cs="Arial"/>
          <w:snapToGrid w:val="0"/>
        </w:rPr>
        <w:t>Relative Humidity . . . . . . . . . . . . . . . . . . . . . . . . . . . . . . . . . .. . . . .. . . . . . . . . . Up to 9</w:t>
      </w:r>
      <w:r w:rsidR="006404D1">
        <w:rPr>
          <w:rFonts w:ascii="Arial" w:hAnsi="Arial" w:cs="Arial"/>
          <w:snapToGrid w:val="0"/>
        </w:rPr>
        <w:t>5</w:t>
      </w:r>
      <w:r w:rsidRPr="001D1E35">
        <w:rPr>
          <w:rFonts w:ascii="Arial" w:hAnsi="Arial" w:cs="Arial"/>
          <w:snapToGrid w:val="0"/>
        </w:rPr>
        <w:t>% non-condensing</w:t>
      </w:r>
    </w:p>
    <w:p w:rsidR="001D1E35" w:rsidRPr="001D1E35" w:rsidRDefault="001D1E35" w:rsidP="001D1E35">
      <w:pPr>
        <w:spacing w:after="60"/>
        <w:ind w:left="450"/>
        <w:rPr>
          <w:rFonts w:ascii="Arial" w:hAnsi="Arial" w:cs="Arial"/>
          <w:snapToGrid w:val="0"/>
        </w:rPr>
      </w:pPr>
      <w:r w:rsidRPr="001D1E35">
        <w:rPr>
          <w:rFonts w:ascii="Arial" w:hAnsi="Arial" w:cs="Arial"/>
          <w:snapToGrid w:val="0"/>
        </w:rPr>
        <w:t>PCBA (Printed Circuit Board Assembly)  . . . . . . . . . . . . . . . . . . . . . . . . . . . . . . . . . . . . . Conformal Coated</w:t>
      </w:r>
    </w:p>
    <w:p w:rsidR="001D1E35" w:rsidRPr="001D1E35" w:rsidRDefault="001D1E35" w:rsidP="001D1E35">
      <w:pPr>
        <w:ind w:left="450"/>
        <w:rPr>
          <w:rFonts w:ascii="Arial" w:hAnsi="Arial" w:cs="Arial"/>
          <w:b/>
          <w:snapToGrid w:val="0"/>
        </w:rPr>
      </w:pPr>
      <w:r w:rsidRPr="001D1E35">
        <w:rPr>
          <w:rFonts w:ascii="Arial" w:hAnsi="Arial" w:cs="Arial"/>
          <w:b/>
          <w:snapToGrid w:val="0"/>
        </w:rPr>
        <w:t>Approval Standards</w:t>
      </w:r>
    </w:p>
    <w:p w:rsidR="001D1E35" w:rsidRPr="001D1E35" w:rsidRDefault="001D1E35" w:rsidP="001D1E35">
      <w:pPr>
        <w:ind w:left="446"/>
        <w:rPr>
          <w:rFonts w:ascii="Arial" w:hAnsi="Arial" w:cs="Arial"/>
          <w:color w:val="000000"/>
        </w:rPr>
      </w:pPr>
      <w:r w:rsidRPr="001D1E35">
        <w:rPr>
          <w:rFonts w:ascii="Arial" w:hAnsi="Arial" w:cs="Arial"/>
          <w:color w:val="000000"/>
        </w:rPr>
        <w:t>Compliance to Standards . . . . . . . . . . . . . . . . . . . . . . . . . . . .. . . . . . . . . . . . . . . . . . .  FCC CRF 47 Part 15</w:t>
      </w:r>
    </w:p>
    <w:p w:rsidR="001D1E35" w:rsidRPr="001D1E35" w:rsidRDefault="001D1E35" w:rsidP="0058619D">
      <w:pPr>
        <w:spacing w:after="60"/>
        <w:ind w:left="446"/>
        <w:rPr>
          <w:rFonts w:ascii="Arial" w:hAnsi="Arial" w:cs="Arial"/>
          <w:color w:val="000000"/>
        </w:rPr>
      </w:pPr>
      <w:r w:rsidRPr="001D1E35">
        <w:rPr>
          <w:rFonts w:ascii="Arial" w:hAnsi="Arial" w:cs="Arial"/>
          <w:color w:val="000000"/>
        </w:rPr>
        <w:t>Safety of Information Technology Equipment……………….………….UL 60950 and CSA C22.2 No. 60950</w:t>
      </w:r>
    </w:p>
    <w:p w:rsidR="001D1E35" w:rsidRPr="001D1E35" w:rsidRDefault="001D1E35" w:rsidP="001D1E35">
      <w:pPr>
        <w:ind w:left="446"/>
        <w:rPr>
          <w:rFonts w:ascii="Arial" w:hAnsi="Arial" w:cs="Arial"/>
          <w:b/>
          <w:bCs/>
          <w:color w:val="000000"/>
        </w:rPr>
      </w:pPr>
      <w:r w:rsidRPr="001D1E35">
        <w:rPr>
          <w:rFonts w:ascii="Arial" w:hAnsi="Arial" w:cs="Arial"/>
          <w:b/>
          <w:bCs/>
          <w:color w:val="000000"/>
        </w:rPr>
        <w:t>FCC Information</w:t>
      </w:r>
    </w:p>
    <w:p w:rsidR="001D1E35" w:rsidRPr="001D1E35" w:rsidRDefault="001D1E35" w:rsidP="001D1E35">
      <w:pPr>
        <w:ind w:left="446"/>
        <w:rPr>
          <w:rFonts w:ascii="Arial" w:hAnsi="Arial" w:cs="Arial"/>
          <w:color w:val="000000"/>
        </w:rPr>
      </w:pPr>
      <w:r w:rsidRPr="001D1E35">
        <w:rPr>
          <w:rFonts w:ascii="Arial" w:hAnsi="Arial" w:cs="Arial"/>
          <w:color w:val="000000"/>
        </w:rPr>
        <w:t>FCC Registration Number. . . . . . . . . . . . . . . . . . . . . . . . .  . . . . . . . . . . . . .  . . . US:ADGTE10A-46048HAC</w:t>
      </w:r>
    </w:p>
    <w:p w:rsidR="001D1E35" w:rsidRPr="001D1E35" w:rsidRDefault="001D1E35" w:rsidP="001D1E35">
      <w:pPr>
        <w:ind w:left="446"/>
        <w:rPr>
          <w:rFonts w:ascii="Arial" w:hAnsi="Arial" w:cs="Arial"/>
          <w:color w:val="000000"/>
        </w:rPr>
      </w:pPr>
      <w:r w:rsidRPr="001D1E35">
        <w:rPr>
          <w:rFonts w:ascii="Arial" w:hAnsi="Arial" w:cs="Arial"/>
          <w:color w:val="000000"/>
        </w:rPr>
        <w:t>Ringer Equivalence Number (REN. . . . . . . . . . . . . . . . .  . . . . . . . . . . . . . . . . . . . . . . .  . .. .  . . . . 1.0A/1.3B</w:t>
      </w:r>
    </w:p>
    <w:p w:rsidR="001D1E35" w:rsidRPr="001D1E35" w:rsidRDefault="001D1E35" w:rsidP="001D1E35">
      <w:pPr>
        <w:ind w:left="446"/>
        <w:rPr>
          <w:rFonts w:ascii="Arial" w:hAnsi="Arial" w:cs="Arial"/>
          <w:bCs/>
        </w:rPr>
      </w:pPr>
      <w:r w:rsidRPr="001D1E35">
        <w:rPr>
          <w:rFonts w:ascii="Arial" w:hAnsi="Arial" w:cs="Arial"/>
          <w:color w:val="000000"/>
        </w:rPr>
        <w:t>Network Connection (USOC)</w:t>
      </w:r>
      <w:r w:rsidRPr="001D1E35">
        <w:rPr>
          <w:rFonts w:ascii="Arial" w:hAnsi="Arial" w:cs="Arial"/>
          <w:b/>
        </w:rPr>
        <w:t xml:space="preserve"> </w:t>
      </w:r>
      <w:r w:rsidRPr="001D1E35">
        <w:rPr>
          <w:rFonts w:ascii="Arial" w:hAnsi="Arial" w:cs="Arial"/>
          <w:bCs/>
        </w:rPr>
        <w:t>. . . . . . . . . . . . . . . . . . .. . . .. . . . . .  .  . . . . . . . . . .. . . . . .  . . . . . . . .. . . RJ11</w:t>
      </w:r>
    </w:p>
    <w:p w:rsidR="001D1E35" w:rsidRPr="001D1E35" w:rsidRDefault="001D1E35" w:rsidP="001D1E35">
      <w:pPr>
        <w:spacing w:after="120"/>
        <w:ind w:left="446"/>
        <w:rPr>
          <w:rFonts w:ascii="Arial" w:hAnsi="Arial" w:cs="Arial"/>
          <w:bCs/>
        </w:rPr>
      </w:pPr>
      <w:r w:rsidRPr="001D1E35">
        <w:rPr>
          <w:rFonts w:ascii="Arial" w:hAnsi="Arial" w:cs="Arial"/>
          <w:bCs/>
        </w:rPr>
        <w:t>Meets hearing aid compatibility magnetic field intensity and volume control technical standards per FCC Sections 68316 and 38.317.</w:t>
      </w:r>
    </w:p>
    <w:p w:rsidR="001D1E35" w:rsidRPr="001D1E35" w:rsidRDefault="001D1E35" w:rsidP="001D1E35">
      <w:pPr>
        <w:ind w:left="446"/>
        <w:rPr>
          <w:rFonts w:ascii="Arial" w:hAnsi="Arial" w:cs="Arial"/>
          <w:b/>
        </w:rPr>
      </w:pPr>
      <w:r w:rsidRPr="001D1E35">
        <w:rPr>
          <w:rFonts w:ascii="Arial" w:hAnsi="Arial" w:cs="Arial"/>
          <w:b/>
        </w:rPr>
        <w:t>IC Information (Canada)</w:t>
      </w:r>
    </w:p>
    <w:p w:rsidR="001D1E35" w:rsidRPr="001D1E35" w:rsidRDefault="001D1E35" w:rsidP="001D1E35">
      <w:pPr>
        <w:ind w:left="446"/>
        <w:rPr>
          <w:rFonts w:ascii="Arial" w:hAnsi="Arial" w:cs="Arial"/>
          <w:color w:val="000000"/>
        </w:rPr>
      </w:pPr>
      <w:r w:rsidRPr="001D1E35">
        <w:rPr>
          <w:rFonts w:ascii="Arial" w:hAnsi="Arial" w:cs="Arial"/>
          <w:bCs/>
          <w:color w:val="000000"/>
        </w:rPr>
        <w:t>IC Certification Number</w:t>
      </w:r>
      <w:r w:rsidRPr="001D1E35">
        <w:rPr>
          <w:rFonts w:ascii="Arial" w:hAnsi="Arial" w:cs="Arial"/>
          <w:color w:val="000000"/>
        </w:rPr>
        <w:t>. . . . . . . . . . . . . . . . . . . . . . . . . . . .. . . . . . . . . . . . . . . . . . . . . . . . …IC: 822A11754</w:t>
      </w:r>
    </w:p>
    <w:p w:rsidR="001D1E35" w:rsidRPr="001D1E35" w:rsidRDefault="001D1E35" w:rsidP="001D1E35">
      <w:pPr>
        <w:ind w:left="446"/>
        <w:rPr>
          <w:rFonts w:ascii="Arial" w:hAnsi="Arial" w:cs="Arial"/>
          <w:color w:val="000000"/>
        </w:rPr>
      </w:pPr>
      <w:r w:rsidRPr="001D1E35">
        <w:rPr>
          <w:rFonts w:ascii="Arial" w:hAnsi="Arial" w:cs="Arial"/>
          <w:color w:val="000000"/>
        </w:rPr>
        <w:t>Ringer Equivalence Number (REN. . . . . . . . . . . . . . . . .  . . . . . . . . . . . . . . . . . . . . . . .  . .. .  . . . . 1.0A/1.3B</w:t>
      </w:r>
    </w:p>
    <w:p w:rsidR="001D1E35" w:rsidRPr="001D1E35" w:rsidRDefault="001D1E35" w:rsidP="001D1E35">
      <w:pPr>
        <w:ind w:left="446"/>
        <w:jc w:val="both"/>
        <w:rPr>
          <w:rFonts w:ascii="Arial" w:hAnsi="Arial" w:cs="Arial"/>
          <w:bCs/>
        </w:rPr>
      </w:pPr>
      <w:r w:rsidRPr="001D1E35">
        <w:rPr>
          <w:rFonts w:ascii="Arial" w:hAnsi="Arial" w:cs="Arial"/>
          <w:color w:val="000000"/>
        </w:rPr>
        <w:t>Connecting Method</w:t>
      </w:r>
      <w:r w:rsidRPr="001D1E35">
        <w:rPr>
          <w:rFonts w:ascii="Arial" w:hAnsi="Arial" w:cs="Arial"/>
          <w:b/>
        </w:rPr>
        <w:t xml:space="preserve"> </w:t>
      </w:r>
      <w:r w:rsidRPr="001D1E35">
        <w:rPr>
          <w:rFonts w:ascii="Arial" w:hAnsi="Arial" w:cs="Arial"/>
          <w:bCs/>
        </w:rPr>
        <w:t>. . . . . . . . . . . . . . . .  . . . . .  .  . . . . . . . . . .. . . . . .  . . . . . . . .. . . .  . . . . . . . . . ..  CA11A</w:t>
      </w:r>
    </w:p>
    <w:p w:rsidR="001D1E35" w:rsidRPr="001D1E35" w:rsidRDefault="001D1E35" w:rsidP="001D1E35">
      <w:pPr>
        <w:ind w:left="446"/>
        <w:jc w:val="both"/>
        <w:rPr>
          <w:rFonts w:ascii="Arial" w:hAnsi="Arial" w:cs="Arial"/>
          <w:bCs/>
        </w:rPr>
      </w:pPr>
    </w:p>
    <w:p w:rsidR="001D1E35" w:rsidRPr="001D1E35" w:rsidRDefault="001D1E35" w:rsidP="001D1E35">
      <w:pPr>
        <w:spacing w:after="60"/>
        <w:ind w:left="1260" w:hanging="900"/>
        <w:jc w:val="both"/>
        <w:rPr>
          <w:rFonts w:ascii="Arial" w:hAnsi="Arial" w:cs="Arial"/>
          <w:sz w:val="22"/>
        </w:rPr>
      </w:pPr>
      <w:r w:rsidRPr="001D1E35">
        <w:rPr>
          <w:rFonts w:ascii="Arial" w:hAnsi="Arial" w:cs="Arial"/>
          <w:sz w:val="22"/>
        </w:rPr>
        <w:t>10.</w:t>
      </w:r>
      <w:r>
        <w:rPr>
          <w:rFonts w:ascii="Arial" w:hAnsi="Arial" w:cs="Arial"/>
          <w:sz w:val="22"/>
        </w:rPr>
        <w:t>3.3</w:t>
      </w:r>
      <w:r w:rsidRPr="001D1E35">
        <w:rPr>
          <w:rFonts w:ascii="Arial" w:hAnsi="Arial" w:cs="Arial"/>
          <w:sz w:val="22"/>
        </w:rPr>
        <w:t xml:space="preserve">  </w:t>
      </w:r>
      <w:r>
        <w:rPr>
          <w:rFonts w:ascii="Arial" w:hAnsi="Arial" w:cs="Arial"/>
          <w:sz w:val="22"/>
        </w:rPr>
        <w:tab/>
      </w:r>
      <w:r w:rsidRPr="001D1E35">
        <w:rPr>
          <w:rFonts w:ascii="Arial" w:hAnsi="Arial" w:cs="Arial"/>
          <w:sz w:val="22"/>
        </w:rPr>
        <w:t>Peripheral Equipment and Accessories</w:t>
      </w:r>
    </w:p>
    <w:p w:rsidR="001D1E35" w:rsidRPr="001D1E35" w:rsidRDefault="001D1E35" w:rsidP="001D1E35">
      <w:pPr>
        <w:ind w:left="360"/>
        <w:jc w:val="both"/>
        <w:rPr>
          <w:rFonts w:ascii="Arial" w:hAnsi="Arial" w:cs="Arial"/>
          <w:sz w:val="22"/>
        </w:rPr>
      </w:pPr>
      <w:r w:rsidRPr="001D1E35">
        <w:rPr>
          <w:rFonts w:ascii="Arial" w:hAnsi="Arial" w:cs="Arial"/>
          <w:sz w:val="22"/>
        </w:rPr>
        <w:t xml:space="preserve">The following peripheral equipment, accessories, and sub-components shall be offered in support of the </w:t>
      </w:r>
      <w:r w:rsidR="00196E6C">
        <w:rPr>
          <w:rFonts w:ascii="Arial" w:hAnsi="Arial" w:cs="Arial"/>
          <w:sz w:val="22"/>
        </w:rPr>
        <w:t xml:space="preserve">Flush-mount </w:t>
      </w:r>
      <w:r w:rsidRPr="001D1E35">
        <w:rPr>
          <w:rFonts w:ascii="Arial" w:hAnsi="Arial" w:cs="Arial"/>
          <w:sz w:val="22"/>
        </w:rPr>
        <w:t xml:space="preserve">Handset Analog </w:t>
      </w:r>
      <w:r w:rsidRPr="00847C3F">
        <w:rPr>
          <w:rFonts w:ascii="Arial" w:hAnsi="Arial" w:cs="Arial"/>
          <w:sz w:val="22"/>
          <w:szCs w:val="22"/>
        </w:rPr>
        <w:t xml:space="preserve">Behavioral Health </w:t>
      </w:r>
      <w:r w:rsidRPr="001D1E35">
        <w:rPr>
          <w:rFonts w:ascii="Arial" w:hAnsi="Arial" w:cs="Arial"/>
          <w:sz w:val="22"/>
        </w:rPr>
        <w:t>Keypad Telephone:</w:t>
      </w:r>
    </w:p>
    <w:p w:rsidR="001D1E35" w:rsidRPr="001D1E35" w:rsidRDefault="001D1E35" w:rsidP="001D1E35">
      <w:pPr>
        <w:jc w:val="both"/>
        <w:rPr>
          <w:rFonts w:ascii="Arial" w:hAnsi="Arial" w:cs="Arial"/>
          <w:sz w:val="22"/>
        </w:rPr>
      </w:pPr>
    </w:p>
    <w:p w:rsidR="006404D1" w:rsidRDefault="006404D1" w:rsidP="006404D1">
      <w:pPr>
        <w:pStyle w:val="BodyText"/>
        <w:ind w:left="360"/>
        <w:rPr>
          <w:rFonts w:ascii="Arial" w:hAnsi="Arial" w:cs="Arial"/>
          <w:bCs/>
        </w:rPr>
      </w:pPr>
      <w:r>
        <w:rPr>
          <w:rFonts w:ascii="Arial" w:hAnsi="Arial" w:cs="Arial"/>
          <w:b/>
        </w:rPr>
        <w:t xml:space="preserve">15-inch Handset Cord </w:t>
      </w:r>
      <w:r>
        <w:rPr>
          <w:rFonts w:ascii="Arial" w:hAnsi="Arial" w:cs="Arial"/>
          <w:bCs/>
        </w:rPr>
        <w:t>option shall be offered</w:t>
      </w:r>
    </w:p>
    <w:p w:rsidR="00BD71E8" w:rsidRDefault="00BD71E8" w:rsidP="00BD71E8">
      <w:pPr>
        <w:pStyle w:val="BodyText"/>
        <w:ind w:left="360"/>
        <w:rPr>
          <w:rFonts w:ascii="Arial" w:hAnsi="Arial" w:cs="Arial"/>
        </w:rPr>
      </w:pPr>
      <w:r w:rsidRPr="00343FC9">
        <w:rPr>
          <w:rFonts w:ascii="Arial" w:hAnsi="Arial" w:cs="Arial"/>
          <w:b/>
        </w:rPr>
        <w:t>Surface</w:t>
      </w:r>
      <w:r>
        <w:rPr>
          <w:rFonts w:ascii="Arial" w:hAnsi="Arial" w:cs="Arial"/>
          <w:b/>
        </w:rPr>
        <w:t>-</w:t>
      </w:r>
      <w:r w:rsidRPr="00343FC9">
        <w:rPr>
          <w:rFonts w:ascii="Arial" w:hAnsi="Arial" w:cs="Arial"/>
          <w:b/>
        </w:rPr>
        <w:t>Mount Enclosure</w:t>
      </w:r>
      <w:r w:rsidRPr="00343FC9">
        <w:rPr>
          <w:rFonts w:ascii="Arial" w:hAnsi="Arial" w:cs="Arial"/>
        </w:rPr>
        <w:t xml:space="preserve"> </w:t>
      </w:r>
      <w:r>
        <w:rPr>
          <w:rFonts w:ascii="Arial" w:hAnsi="Arial" w:cs="Arial"/>
        </w:rPr>
        <w:t>shall be offered to permit surface mounting of the flush-mount Behavioral Health telephone.</w:t>
      </w:r>
    </w:p>
    <w:p w:rsidR="001D1E35" w:rsidRPr="001D1E35" w:rsidRDefault="001D1E35" w:rsidP="001D1E35">
      <w:pPr>
        <w:ind w:left="360"/>
        <w:jc w:val="both"/>
        <w:rPr>
          <w:rFonts w:ascii="Arial" w:hAnsi="Arial" w:cs="Arial"/>
          <w:sz w:val="22"/>
        </w:rPr>
      </w:pPr>
    </w:p>
    <w:p w:rsidR="00182961" w:rsidRDefault="00182961" w:rsidP="001D1E35">
      <w:pPr>
        <w:ind w:left="360"/>
        <w:jc w:val="both"/>
        <w:rPr>
          <w:rFonts w:ascii="Arial" w:hAnsi="Arial" w:cs="Arial"/>
          <w:sz w:val="22"/>
        </w:rPr>
      </w:pPr>
    </w:p>
    <w:p w:rsidR="00182961" w:rsidRDefault="00182961" w:rsidP="001D1E35">
      <w:pPr>
        <w:ind w:left="360"/>
        <w:jc w:val="both"/>
        <w:rPr>
          <w:rFonts w:ascii="Arial" w:hAnsi="Arial" w:cs="Arial"/>
          <w:sz w:val="22"/>
        </w:rPr>
      </w:pPr>
      <w:r w:rsidRPr="00182961">
        <w:rPr>
          <w:rFonts w:ascii="Arial" w:hAnsi="Arial" w:cs="Arial"/>
          <w:b/>
          <w:bCs/>
          <w:sz w:val="22"/>
        </w:rPr>
        <w:lastRenderedPageBreak/>
        <w:t>Surface-mount Enclosure</w:t>
      </w:r>
      <w:r>
        <w:rPr>
          <w:rFonts w:ascii="Arial" w:hAnsi="Arial" w:cs="Arial"/>
          <w:sz w:val="22"/>
        </w:rPr>
        <w:t xml:space="preserve"> shall be offered to provide surface mounting of flush-mount Behavioral Health telephones.</w:t>
      </w:r>
    </w:p>
    <w:p w:rsidR="00182961" w:rsidRDefault="00182961" w:rsidP="001D1E35">
      <w:pPr>
        <w:ind w:left="360"/>
        <w:jc w:val="both"/>
        <w:rPr>
          <w:rFonts w:ascii="Arial" w:hAnsi="Arial" w:cs="Arial"/>
          <w:sz w:val="22"/>
        </w:rPr>
      </w:pPr>
    </w:p>
    <w:p w:rsidR="00182961" w:rsidRDefault="00182961" w:rsidP="00182961">
      <w:pPr>
        <w:ind w:left="360"/>
        <w:jc w:val="both"/>
        <w:rPr>
          <w:rFonts w:ascii="Arial" w:hAnsi="Arial" w:cs="Arial"/>
          <w:sz w:val="22"/>
        </w:rPr>
      </w:pPr>
      <w:r w:rsidRPr="001D1E35">
        <w:rPr>
          <w:rFonts w:ascii="Arial" w:hAnsi="Arial" w:cs="Arial"/>
          <w:b/>
          <w:sz w:val="22"/>
        </w:rPr>
        <w:t xml:space="preserve">Security Screwdriver </w:t>
      </w:r>
      <w:r w:rsidRPr="001D1E35">
        <w:rPr>
          <w:rFonts w:ascii="Arial" w:hAnsi="Arial" w:cs="Arial"/>
          <w:sz w:val="22"/>
        </w:rPr>
        <w:t>shall be offered to permit installation, access, and removal of the telephones.</w:t>
      </w:r>
    </w:p>
    <w:p w:rsidR="001D1E35" w:rsidRPr="001D1E35" w:rsidRDefault="001D1E35" w:rsidP="001D1E35">
      <w:pPr>
        <w:ind w:left="360"/>
        <w:jc w:val="both"/>
        <w:rPr>
          <w:rFonts w:ascii="Arial" w:hAnsi="Arial" w:cs="Arial"/>
          <w:b/>
          <w:sz w:val="22"/>
        </w:rPr>
      </w:pPr>
    </w:p>
    <w:p w:rsidR="001D1E35" w:rsidRPr="001D1E35" w:rsidRDefault="001D1E35" w:rsidP="001D1E35">
      <w:pPr>
        <w:spacing w:after="60"/>
        <w:ind w:left="1260" w:hanging="900"/>
        <w:jc w:val="both"/>
        <w:rPr>
          <w:rFonts w:ascii="Arial" w:hAnsi="Arial" w:cs="Arial"/>
          <w:sz w:val="22"/>
        </w:rPr>
      </w:pPr>
      <w:r w:rsidRPr="001D1E35">
        <w:rPr>
          <w:rFonts w:ascii="Arial" w:hAnsi="Arial" w:cs="Arial"/>
          <w:sz w:val="22"/>
        </w:rPr>
        <w:t>10.</w:t>
      </w:r>
      <w:r>
        <w:rPr>
          <w:rFonts w:ascii="Arial" w:hAnsi="Arial" w:cs="Arial"/>
          <w:sz w:val="22"/>
        </w:rPr>
        <w:t>3.4</w:t>
      </w:r>
      <w:r w:rsidRPr="001D1E35">
        <w:rPr>
          <w:rFonts w:ascii="Arial" w:hAnsi="Arial" w:cs="Arial"/>
          <w:sz w:val="22"/>
        </w:rPr>
        <w:t xml:space="preserve">  </w:t>
      </w:r>
      <w:r>
        <w:rPr>
          <w:rFonts w:ascii="Arial" w:hAnsi="Arial" w:cs="Arial"/>
          <w:sz w:val="22"/>
        </w:rPr>
        <w:tab/>
      </w:r>
      <w:r w:rsidRPr="001D1E35">
        <w:rPr>
          <w:rFonts w:ascii="Arial" w:hAnsi="Arial" w:cs="Arial"/>
          <w:sz w:val="22"/>
        </w:rPr>
        <w:t>Equipment Manufacturer and Model Numbers</w:t>
      </w:r>
    </w:p>
    <w:p w:rsidR="001D1E35" w:rsidRPr="001D1E35" w:rsidRDefault="001D1E35" w:rsidP="001D1E35">
      <w:pPr>
        <w:ind w:left="360"/>
        <w:jc w:val="both"/>
        <w:rPr>
          <w:rFonts w:ascii="Arial" w:hAnsi="Arial" w:cs="Arial"/>
          <w:sz w:val="22"/>
        </w:rPr>
      </w:pPr>
      <w:r w:rsidRPr="001D1E35">
        <w:rPr>
          <w:rFonts w:ascii="Arial" w:hAnsi="Arial" w:cs="Arial"/>
          <w:sz w:val="22"/>
        </w:rPr>
        <w:t xml:space="preserve">The </w:t>
      </w:r>
      <w:bookmarkStart w:id="20" w:name="_Hlk34140655"/>
      <w:r w:rsidR="00196E6C">
        <w:rPr>
          <w:rFonts w:ascii="Arial" w:hAnsi="Arial" w:cs="Arial"/>
          <w:sz w:val="22"/>
        </w:rPr>
        <w:t xml:space="preserve">Flush-mount </w:t>
      </w:r>
      <w:r w:rsidRPr="001D1E35">
        <w:rPr>
          <w:rFonts w:ascii="Arial" w:hAnsi="Arial" w:cs="Arial"/>
          <w:sz w:val="22"/>
        </w:rPr>
        <w:t xml:space="preserve">Handset Analog </w:t>
      </w:r>
      <w:r w:rsidRPr="00847C3F">
        <w:rPr>
          <w:rFonts w:ascii="Arial" w:hAnsi="Arial" w:cs="Arial"/>
          <w:sz w:val="22"/>
          <w:szCs w:val="22"/>
        </w:rPr>
        <w:t xml:space="preserve">Behavioral Health </w:t>
      </w:r>
      <w:r w:rsidRPr="001D1E35">
        <w:rPr>
          <w:rFonts w:ascii="Arial" w:hAnsi="Arial" w:cs="Arial"/>
          <w:sz w:val="22"/>
        </w:rPr>
        <w:t xml:space="preserve">Keypad Telephone </w:t>
      </w:r>
      <w:bookmarkEnd w:id="20"/>
      <w:r w:rsidRPr="001D1E35">
        <w:rPr>
          <w:rFonts w:ascii="Arial" w:hAnsi="Arial" w:cs="Arial"/>
          <w:sz w:val="22"/>
        </w:rPr>
        <w:t xml:space="preserve">shall be </w:t>
      </w:r>
      <w:bookmarkStart w:id="21" w:name="_Hlk34400626"/>
      <w:r w:rsidR="00EE1DFF">
        <w:rPr>
          <w:rFonts w:ascii="Arial" w:hAnsi="Arial" w:cs="Arial"/>
        </w:rPr>
        <w:t>GAI-TRONICS</w:t>
      </w:r>
      <w:r w:rsidR="00EE1DFF" w:rsidRPr="00B32FD0">
        <w:rPr>
          <w:rFonts w:ascii="Arial" w:hAnsi="Arial" w:cs="Arial"/>
        </w:rPr>
        <w:t xml:space="preserve"> </w:t>
      </w:r>
      <w:bookmarkEnd w:id="21"/>
      <w:r w:rsidRPr="001D1E35">
        <w:rPr>
          <w:rFonts w:ascii="Arial" w:hAnsi="Arial" w:cs="Arial"/>
          <w:sz w:val="22"/>
        </w:rPr>
        <w:t xml:space="preserve">Model Number </w:t>
      </w:r>
      <w:r w:rsidRPr="001D1E35">
        <w:rPr>
          <w:rFonts w:ascii="Arial" w:hAnsi="Arial" w:cs="Arial"/>
          <w:b/>
          <w:sz w:val="22"/>
        </w:rPr>
        <w:t>276-00</w:t>
      </w:r>
      <w:r w:rsidR="00196E6C">
        <w:rPr>
          <w:rFonts w:ascii="Arial" w:hAnsi="Arial" w:cs="Arial"/>
          <w:b/>
          <w:sz w:val="22"/>
        </w:rPr>
        <w:t>2</w:t>
      </w:r>
      <w:r w:rsidR="006404D1">
        <w:rPr>
          <w:rFonts w:ascii="Arial" w:hAnsi="Arial" w:cs="Arial"/>
          <w:b/>
          <w:sz w:val="22"/>
        </w:rPr>
        <w:t>BH</w:t>
      </w:r>
      <w:r w:rsidRPr="001D1E35">
        <w:rPr>
          <w:rFonts w:ascii="Arial" w:hAnsi="Arial" w:cs="Arial"/>
          <w:b/>
          <w:sz w:val="22"/>
        </w:rPr>
        <w:t xml:space="preserve"> </w:t>
      </w:r>
      <w:r w:rsidR="00D61A63">
        <w:rPr>
          <w:rFonts w:ascii="Arial" w:hAnsi="Arial" w:cs="Arial"/>
          <w:b/>
          <w:sz w:val="22"/>
        </w:rPr>
        <w:t xml:space="preserve">Flush-mount </w:t>
      </w:r>
      <w:r w:rsidRPr="001D1E35">
        <w:rPr>
          <w:rFonts w:ascii="Arial" w:hAnsi="Arial" w:cs="Arial"/>
          <w:b/>
          <w:sz w:val="22"/>
        </w:rPr>
        <w:t xml:space="preserve">Analog </w:t>
      </w:r>
      <w:r w:rsidR="006404D1">
        <w:rPr>
          <w:rFonts w:ascii="Arial" w:hAnsi="Arial" w:cs="Arial"/>
          <w:b/>
          <w:sz w:val="22"/>
        </w:rPr>
        <w:t>Behavioral Health Keypad</w:t>
      </w:r>
      <w:r w:rsidR="00D61A63">
        <w:rPr>
          <w:rFonts w:ascii="Arial" w:hAnsi="Arial" w:cs="Arial"/>
          <w:b/>
          <w:sz w:val="22"/>
        </w:rPr>
        <w:t xml:space="preserve"> Telephone</w:t>
      </w:r>
      <w:r w:rsidRPr="001D1E35">
        <w:rPr>
          <w:rFonts w:ascii="Arial" w:hAnsi="Arial" w:cs="Arial"/>
          <w:sz w:val="22"/>
        </w:rPr>
        <w:t xml:space="preserve">. </w:t>
      </w:r>
      <w:r w:rsidR="006404D1">
        <w:rPr>
          <w:rFonts w:ascii="Arial" w:hAnsi="Arial" w:cs="Arial"/>
          <w:sz w:val="22"/>
        </w:rPr>
        <w:t xml:space="preserve"> </w:t>
      </w:r>
      <w:r w:rsidRPr="001D1E35">
        <w:rPr>
          <w:rFonts w:ascii="Arial" w:hAnsi="Arial" w:cs="Arial"/>
          <w:sz w:val="22"/>
        </w:rPr>
        <w:t xml:space="preserve">Peripherals and accessories shall be </w:t>
      </w:r>
      <w:r w:rsidR="00EE1DFF">
        <w:rPr>
          <w:rFonts w:ascii="Arial" w:hAnsi="Arial" w:cs="Arial"/>
        </w:rPr>
        <w:t>GAI-TRONICS</w:t>
      </w:r>
      <w:r w:rsidR="00EE1DFF" w:rsidRPr="00B32FD0">
        <w:rPr>
          <w:rFonts w:ascii="Arial" w:hAnsi="Arial" w:cs="Arial"/>
        </w:rPr>
        <w:t xml:space="preserve"> </w:t>
      </w:r>
      <w:r w:rsidRPr="001D1E35">
        <w:rPr>
          <w:rFonts w:ascii="Arial" w:hAnsi="Arial" w:cs="Arial"/>
          <w:sz w:val="22"/>
        </w:rPr>
        <w:t>model numbers, specified as:</w:t>
      </w:r>
    </w:p>
    <w:p w:rsidR="001D1E35" w:rsidRPr="001D1E35" w:rsidRDefault="001D1E35" w:rsidP="001D1E35">
      <w:pPr>
        <w:ind w:left="360"/>
        <w:jc w:val="both"/>
        <w:rPr>
          <w:rFonts w:ascii="Arial" w:hAnsi="Arial" w:cs="Arial"/>
          <w:sz w:val="22"/>
        </w:rPr>
      </w:pPr>
    </w:p>
    <w:p w:rsidR="006404D1" w:rsidRDefault="006404D1" w:rsidP="006404D1">
      <w:pPr>
        <w:pStyle w:val="BodyText-Specs"/>
        <w:numPr>
          <w:ilvl w:val="0"/>
          <w:numId w:val="17"/>
        </w:numPr>
        <w:tabs>
          <w:tab w:val="clear" w:pos="360"/>
        </w:tabs>
        <w:spacing w:after="0"/>
        <w:ind w:left="810" w:hanging="450"/>
        <w:jc w:val="both"/>
        <w:rPr>
          <w:rFonts w:ascii="Arial" w:hAnsi="Arial" w:cs="Arial"/>
          <w:bCs/>
        </w:rPr>
      </w:pPr>
      <w:r w:rsidRPr="00F643D7">
        <w:rPr>
          <w:rFonts w:ascii="Arial" w:hAnsi="Arial" w:cs="Arial"/>
          <w:b/>
          <w:bCs/>
        </w:rPr>
        <w:t>2</w:t>
      </w:r>
      <w:r w:rsidR="00D61A63">
        <w:rPr>
          <w:rFonts w:ascii="Arial" w:hAnsi="Arial" w:cs="Arial"/>
          <w:b/>
          <w:bCs/>
        </w:rPr>
        <w:t>76-002</w:t>
      </w:r>
      <w:r w:rsidRPr="00F643D7">
        <w:rPr>
          <w:rFonts w:ascii="Arial" w:hAnsi="Arial" w:cs="Arial"/>
          <w:b/>
          <w:bCs/>
        </w:rPr>
        <w:t>BHAC</w:t>
      </w:r>
      <w:r>
        <w:rPr>
          <w:rFonts w:ascii="Arial" w:hAnsi="Arial" w:cs="Arial"/>
        </w:rPr>
        <w:t xml:space="preserve"> </w:t>
      </w:r>
      <w:r w:rsidR="00D61A63">
        <w:rPr>
          <w:rFonts w:ascii="Arial" w:hAnsi="Arial" w:cs="Arial"/>
        </w:rPr>
        <w:t xml:space="preserve">Flush-mount </w:t>
      </w:r>
      <w:r w:rsidRPr="00F643D7">
        <w:rPr>
          <w:rFonts w:ascii="Arial" w:hAnsi="Arial" w:cs="Arial"/>
          <w:bCs/>
        </w:rPr>
        <w:t>Analog Behavioral Health Keypad Telephone</w:t>
      </w:r>
      <w:r>
        <w:rPr>
          <w:rFonts w:ascii="Arial" w:hAnsi="Arial" w:cs="Arial"/>
          <w:bCs/>
        </w:rPr>
        <w:t xml:space="preserve"> with 15-inch handset cord option</w:t>
      </w:r>
    </w:p>
    <w:p w:rsidR="006404D1" w:rsidRPr="00F643D7" w:rsidRDefault="006404D1" w:rsidP="006404D1">
      <w:pPr>
        <w:pStyle w:val="BodyText-Specs"/>
        <w:numPr>
          <w:ilvl w:val="0"/>
          <w:numId w:val="17"/>
        </w:numPr>
        <w:tabs>
          <w:tab w:val="clear" w:pos="360"/>
        </w:tabs>
        <w:spacing w:after="0"/>
        <w:ind w:left="810" w:hanging="450"/>
        <w:jc w:val="both"/>
        <w:rPr>
          <w:rFonts w:ascii="Arial" w:hAnsi="Arial" w:cs="Arial"/>
          <w:bCs/>
        </w:rPr>
      </w:pPr>
      <w:r>
        <w:rPr>
          <w:rFonts w:ascii="Arial" w:hAnsi="Arial" w:cs="Arial"/>
          <w:b/>
          <w:bCs/>
        </w:rPr>
        <w:t xml:space="preserve">238-003 </w:t>
      </w:r>
      <w:r w:rsidRPr="001D1E35">
        <w:rPr>
          <w:rFonts w:ascii="Arial" w:hAnsi="Arial" w:cs="Arial"/>
        </w:rPr>
        <w:t>Surface</w:t>
      </w:r>
      <w:r w:rsidR="00182961">
        <w:rPr>
          <w:rFonts w:ascii="Arial" w:hAnsi="Arial" w:cs="Arial"/>
        </w:rPr>
        <w:t>-mount</w:t>
      </w:r>
      <w:r w:rsidRPr="001D1E35">
        <w:rPr>
          <w:rFonts w:ascii="Arial" w:hAnsi="Arial" w:cs="Arial"/>
        </w:rPr>
        <w:t xml:space="preserve"> Enclosure (brushed stainless steel) to provide surface mounting of a flush-mount </w:t>
      </w:r>
      <w:r>
        <w:rPr>
          <w:rFonts w:ascii="Arial" w:hAnsi="Arial" w:cs="Arial"/>
        </w:rPr>
        <w:t>Behavioral Health T</w:t>
      </w:r>
      <w:r w:rsidRPr="001D1E35">
        <w:rPr>
          <w:rFonts w:ascii="Arial" w:hAnsi="Arial" w:cs="Arial"/>
        </w:rPr>
        <w:t>elephone</w:t>
      </w:r>
    </w:p>
    <w:p w:rsidR="006404D1" w:rsidRDefault="006404D1" w:rsidP="009B1E51">
      <w:pPr>
        <w:pStyle w:val="BodyText-Specs"/>
        <w:numPr>
          <w:ilvl w:val="0"/>
          <w:numId w:val="17"/>
        </w:numPr>
        <w:tabs>
          <w:tab w:val="clear" w:pos="360"/>
        </w:tabs>
        <w:spacing w:after="240"/>
        <w:ind w:left="806" w:hanging="446"/>
        <w:jc w:val="both"/>
        <w:rPr>
          <w:rFonts w:ascii="Arial" w:hAnsi="Arial" w:cs="Arial"/>
        </w:rPr>
      </w:pPr>
      <w:r w:rsidRPr="00B32FD0">
        <w:rPr>
          <w:rFonts w:ascii="Arial" w:hAnsi="Arial" w:cs="Arial"/>
          <w:b/>
        </w:rPr>
        <w:t xml:space="preserve">233-001 </w:t>
      </w:r>
      <w:r>
        <w:rPr>
          <w:rFonts w:ascii="Arial" w:hAnsi="Arial" w:cs="Arial"/>
        </w:rPr>
        <w:t>Security</w:t>
      </w:r>
      <w:r w:rsidRPr="00B32FD0">
        <w:rPr>
          <w:rFonts w:ascii="Arial" w:hAnsi="Arial" w:cs="Arial"/>
        </w:rPr>
        <w:t xml:space="preserve"> Screwdriver</w:t>
      </w:r>
    </w:p>
    <w:bookmarkEnd w:id="18"/>
    <w:p w:rsidR="00D61A63" w:rsidRPr="001D1E35" w:rsidRDefault="00D61A63" w:rsidP="00D61A63">
      <w:pPr>
        <w:suppressAutoHyphens/>
        <w:spacing w:after="60"/>
        <w:ind w:left="990" w:hanging="810"/>
        <w:jc w:val="both"/>
        <w:rPr>
          <w:rFonts w:ascii="Arial" w:hAnsi="Arial" w:cs="Arial"/>
          <w:sz w:val="22"/>
        </w:rPr>
      </w:pPr>
      <w:r w:rsidRPr="001D1E35">
        <w:rPr>
          <w:rFonts w:ascii="Arial" w:hAnsi="Arial" w:cs="Arial"/>
          <w:sz w:val="22"/>
        </w:rPr>
        <w:t>10.</w:t>
      </w:r>
      <w:r>
        <w:rPr>
          <w:rFonts w:ascii="Arial" w:hAnsi="Arial" w:cs="Arial"/>
          <w:sz w:val="22"/>
        </w:rPr>
        <w:t>4</w:t>
      </w:r>
      <w:r w:rsidRPr="001D1E35">
        <w:rPr>
          <w:rFonts w:ascii="Arial" w:hAnsi="Arial" w:cs="Arial"/>
          <w:sz w:val="22"/>
        </w:rPr>
        <w:t>.0</w:t>
      </w:r>
      <w:r w:rsidRPr="001D1E35">
        <w:rPr>
          <w:rFonts w:ascii="Arial" w:hAnsi="Arial" w:cs="Arial"/>
          <w:sz w:val="22"/>
        </w:rPr>
        <w:tab/>
      </w:r>
      <w:r w:rsidR="00196E6C">
        <w:rPr>
          <w:rFonts w:ascii="Arial" w:hAnsi="Arial" w:cs="Arial"/>
          <w:sz w:val="22"/>
        </w:rPr>
        <w:t xml:space="preserve">Flush-mount </w:t>
      </w:r>
      <w:r w:rsidRPr="001D1E35">
        <w:rPr>
          <w:rFonts w:ascii="Arial" w:hAnsi="Arial" w:cs="Arial"/>
          <w:sz w:val="22"/>
        </w:rPr>
        <w:t xml:space="preserve">Handset Analog </w:t>
      </w:r>
      <w:r w:rsidRPr="00847C3F">
        <w:rPr>
          <w:rFonts w:ascii="Arial" w:hAnsi="Arial" w:cs="Arial"/>
          <w:sz w:val="22"/>
          <w:szCs w:val="22"/>
        </w:rPr>
        <w:t xml:space="preserve">Behavioral Health </w:t>
      </w:r>
      <w:r>
        <w:rPr>
          <w:rFonts w:ascii="Arial" w:hAnsi="Arial" w:cs="Arial"/>
          <w:sz w:val="22"/>
        </w:rPr>
        <w:t>Autodial</w:t>
      </w:r>
      <w:r w:rsidRPr="001D1E35">
        <w:rPr>
          <w:rFonts w:ascii="Arial" w:hAnsi="Arial" w:cs="Arial"/>
          <w:sz w:val="22"/>
        </w:rPr>
        <w:t xml:space="preserve"> Telephone</w:t>
      </w:r>
    </w:p>
    <w:p w:rsidR="00D61A63" w:rsidRPr="001D1E35" w:rsidRDefault="00D61A63" w:rsidP="00D61A63">
      <w:pPr>
        <w:spacing w:after="60"/>
        <w:ind w:left="1260" w:hanging="900"/>
        <w:jc w:val="both"/>
        <w:rPr>
          <w:rFonts w:ascii="Arial" w:hAnsi="Arial" w:cs="Arial"/>
          <w:sz w:val="22"/>
        </w:rPr>
      </w:pPr>
      <w:r w:rsidRPr="001D1E35">
        <w:rPr>
          <w:rFonts w:ascii="Arial" w:hAnsi="Arial" w:cs="Arial"/>
          <w:sz w:val="22"/>
        </w:rPr>
        <w:t>10.</w:t>
      </w:r>
      <w:r>
        <w:rPr>
          <w:rFonts w:ascii="Arial" w:hAnsi="Arial" w:cs="Arial"/>
          <w:sz w:val="22"/>
        </w:rPr>
        <w:t>4</w:t>
      </w:r>
      <w:r w:rsidRPr="001D1E35">
        <w:rPr>
          <w:rFonts w:ascii="Arial" w:hAnsi="Arial" w:cs="Arial"/>
          <w:sz w:val="22"/>
        </w:rPr>
        <w:t xml:space="preserve">.1 </w:t>
      </w:r>
      <w:r w:rsidRPr="001D1E35">
        <w:rPr>
          <w:rFonts w:ascii="Arial" w:hAnsi="Arial" w:cs="Arial"/>
          <w:sz w:val="22"/>
        </w:rPr>
        <w:tab/>
      </w:r>
      <w:r>
        <w:rPr>
          <w:rFonts w:ascii="Arial" w:hAnsi="Arial" w:cs="Arial"/>
          <w:sz w:val="22"/>
        </w:rPr>
        <w:tab/>
      </w:r>
      <w:r w:rsidRPr="001D1E35">
        <w:rPr>
          <w:rFonts w:ascii="Arial" w:hAnsi="Arial" w:cs="Arial"/>
          <w:sz w:val="22"/>
        </w:rPr>
        <w:t>Description</w:t>
      </w:r>
    </w:p>
    <w:p w:rsidR="00F7229B" w:rsidRPr="00B32FD0" w:rsidRDefault="00D61A63" w:rsidP="00215443">
      <w:pPr>
        <w:pStyle w:val="Header"/>
        <w:tabs>
          <w:tab w:val="clear" w:pos="4320"/>
          <w:tab w:val="clear" w:pos="8640"/>
        </w:tabs>
        <w:ind w:left="360"/>
        <w:jc w:val="both"/>
        <w:rPr>
          <w:rFonts w:ascii="Arial" w:hAnsi="Arial" w:cs="Arial"/>
          <w:sz w:val="22"/>
          <w:szCs w:val="22"/>
        </w:rPr>
      </w:pPr>
      <w:r w:rsidRPr="001D1E35">
        <w:rPr>
          <w:rFonts w:ascii="Arial" w:hAnsi="Arial" w:cs="Arial"/>
          <w:sz w:val="22"/>
          <w:szCs w:val="22"/>
        </w:rPr>
        <w:t xml:space="preserve">The </w:t>
      </w:r>
      <w:r w:rsidR="00196E6C">
        <w:rPr>
          <w:rFonts w:ascii="Arial" w:hAnsi="Arial" w:cs="Arial"/>
          <w:sz w:val="22"/>
        </w:rPr>
        <w:t xml:space="preserve">Flush-mount </w:t>
      </w:r>
      <w:r w:rsidRPr="001D1E35">
        <w:rPr>
          <w:rFonts w:ascii="Arial" w:hAnsi="Arial" w:cs="Arial"/>
          <w:sz w:val="22"/>
        </w:rPr>
        <w:t xml:space="preserve">Handset Analog </w:t>
      </w:r>
      <w:r w:rsidRPr="00847C3F">
        <w:rPr>
          <w:rFonts w:ascii="Arial" w:hAnsi="Arial" w:cs="Arial"/>
          <w:sz w:val="22"/>
          <w:szCs w:val="22"/>
        </w:rPr>
        <w:t xml:space="preserve">Behavioral Health </w:t>
      </w:r>
      <w:r>
        <w:rPr>
          <w:rFonts w:ascii="Arial" w:hAnsi="Arial" w:cs="Arial"/>
          <w:sz w:val="22"/>
        </w:rPr>
        <w:t>Autodial</w:t>
      </w:r>
      <w:r w:rsidRPr="001D1E35">
        <w:rPr>
          <w:rFonts w:ascii="Arial" w:hAnsi="Arial" w:cs="Arial"/>
          <w:sz w:val="22"/>
        </w:rPr>
        <w:t xml:space="preserve"> Telephone</w:t>
      </w:r>
      <w:r w:rsidRPr="001D1E35">
        <w:rPr>
          <w:rFonts w:ascii="Arial" w:hAnsi="Arial" w:cs="Arial"/>
          <w:sz w:val="22"/>
          <w:szCs w:val="22"/>
        </w:rPr>
        <w:t xml:space="preserve"> shall be designed for use </w:t>
      </w:r>
      <w:r>
        <w:rPr>
          <w:rFonts w:ascii="Arial" w:hAnsi="Arial" w:cs="Arial"/>
          <w:sz w:val="22"/>
          <w:szCs w:val="22"/>
        </w:rPr>
        <w:t>for</w:t>
      </w:r>
      <w:r w:rsidRPr="001D1E35">
        <w:rPr>
          <w:rFonts w:ascii="Arial" w:hAnsi="Arial" w:cs="Arial"/>
          <w:sz w:val="22"/>
          <w:szCs w:val="22"/>
        </w:rPr>
        <w:t xml:space="preserve"> indoor</w:t>
      </w:r>
      <w:r>
        <w:rPr>
          <w:rFonts w:ascii="Arial" w:hAnsi="Arial" w:cs="Arial"/>
          <w:sz w:val="22"/>
          <w:szCs w:val="22"/>
        </w:rPr>
        <w:t>, dry</w:t>
      </w:r>
      <w:r w:rsidRPr="001D1E35">
        <w:rPr>
          <w:rFonts w:ascii="Arial" w:hAnsi="Arial" w:cs="Arial"/>
          <w:sz w:val="22"/>
          <w:szCs w:val="22"/>
        </w:rPr>
        <w:t xml:space="preserve"> environments.  It shall include a handset</w:t>
      </w:r>
      <w:r w:rsidR="00196E6C">
        <w:rPr>
          <w:rFonts w:ascii="Arial" w:hAnsi="Arial" w:cs="Arial"/>
          <w:sz w:val="22"/>
          <w:szCs w:val="22"/>
        </w:rPr>
        <w:t xml:space="preserve"> with armored cord </w:t>
      </w:r>
      <w:r w:rsidRPr="001D1E35">
        <w:rPr>
          <w:rFonts w:ascii="Arial" w:hAnsi="Arial" w:cs="Arial"/>
          <w:sz w:val="22"/>
          <w:szCs w:val="22"/>
        </w:rPr>
        <w:t xml:space="preserve">and pushbutton volume control.  Access to the telephone electronics shall be protected with security hardware.  The telephone shall be designed for flush mounting on a flat surface or in a suitable surface-mount enclosure and the material shall be a stainless-steel panel with painted protective </w:t>
      </w:r>
      <w:r>
        <w:rPr>
          <w:rFonts w:ascii="Arial" w:hAnsi="Arial" w:cs="Arial"/>
          <w:sz w:val="22"/>
          <w:szCs w:val="22"/>
        </w:rPr>
        <w:t>dust cover</w:t>
      </w:r>
      <w:r w:rsidRPr="001D1E35">
        <w:rPr>
          <w:rFonts w:ascii="Arial" w:hAnsi="Arial" w:cs="Arial"/>
          <w:sz w:val="22"/>
          <w:szCs w:val="22"/>
        </w:rPr>
        <w:t xml:space="preserve">.  </w:t>
      </w:r>
      <w:r w:rsidR="00F7229B" w:rsidRPr="00036181">
        <w:rPr>
          <w:rFonts w:ascii="Arial" w:hAnsi="Arial" w:cs="Arial"/>
          <w:sz w:val="22"/>
          <w:szCs w:val="22"/>
        </w:rPr>
        <w:t>It shall comply with Sections 1.0.0 (Scope and Intent)</w:t>
      </w:r>
      <w:r w:rsidR="00F7229B">
        <w:rPr>
          <w:rFonts w:ascii="Arial" w:hAnsi="Arial" w:cs="Arial"/>
          <w:sz w:val="22"/>
          <w:szCs w:val="22"/>
        </w:rPr>
        <w:t>, 5.</w:t>
      </w:r>
      <w:r w:rsidR="00CF5CC9">
        <w:rPr>
          <w:rFonts w:ascii="Arial" w:hAnsi="Arial" w:cs="Arial"/>
          <w:sz w:val="22"/>
          <w:szCs w:val="22"/>
        </w:rPr>
        <w:t>1</w:t>
      </w:r>
      <w:r w:rsidR="00F7229B">
        <w:rPr>
          <w:rFonts w:ascii="Arial" w:hAnsi="Arial" w:cs="Arial"/>
          <w:sz w:val="22"/>
          <w:szCs w:val="22"/>
        </w:rPr>
        <w:t>.0 (Installation),</w:t>
      </w:r>
      <w:r w:rsidR="00F7229B" w:rsidRPr="00036181">
        <w:rPr>
          <w:rFonts w:ascii="Arial" w:hAnsi="Arial" w:cs="Arial"/>
          <w:sz w:val="22"/>
          <w:szCs w:val="22"/>
        </w:rPr>
        <w:t xml:space="preserve"> and 8.</w:t>
      </w:r>
      <w:r w:rsidR="00F7229B">
        <w:rPr>
          <w:rFonts w:ascii="Arial" w:hAnsi="Arial" w:cs="Arial"/>
          <w:sz w:val="22"/>
          <w:szCs w:val="22"/>
        </w:rPr>
        <w:t>1</w:t>
      </w:r>
      <w:r w:rsidR="00F7229B" w:rsidRPr="00036181">
        <w:rPr>
          <w:rFonts w:ascii="Arial" w:hAnsi="Arial" w:cs="Arial"/>
          <w:sz w:val="22"/>
          <w:szCs w:val="22"/>
        </w:rPr>
        <w:t>.0 (Equipment Operation) of this specification.</w:t>
      </w:r>
      <w:r w:rsidR="00F7229B" w:rsidRPr="00B32FD0">
        <w:rPr>
          <w:rFonts w:ascii="Arial" w:hAnsi="Arial" w:cs="Arial"/>
          <w:sz w:val="22"/>
          <w:szCs w:val="22"/>
        </w:rPr>
        <w:t xml:space="preserve"> </w:t>
      </w:r>
    </w:p>
    <w:p w:rsidR="00D61A63" w:rsidRPr="001D1E35" w:rsidRDefault="00D61A63" w:rsidP="00D61A63">
      <w:pPr>
        <w:ind w:left="360"/>
        <w:jc w:val="both"/>
        <w:rPr>
          <w:rFonts w:ascii="Arial" w:hAnsi="Arial" w:cs="Arial"/>
          <w:sz w:val="22"/>
          <w:szCs w:val="22"/>
        </w:rPr>
      </w:pPr>
      <w:r w:rsidRPr="001D1E35">
        <w:rPr>
          <w:rFonts w:ascii="Arial" w:hAnsi="Arial" w:cs="Arial"/>
          <w:sz w:val="22"/>
          <w:szCs w:val="22"/>
        </w:rPr>
        <w:t xml:space="preserve"> </w:t>
      </w:r>
    </w:p>
    <w:p w:rsidR="00D61A63" w:rsidRPr="001D1E35" w:rsidRDefault="00D61A63" w:rsidP="00D61A63">
      <w:pPr>
        <w:spacing w:after="60"/>
        <w:ind w:left="1260" w:hanging="900"/>
        <w:jc w:val="both"/>
        <w:rPr>
          <w:rFonts w:ascii="Arial" w:hAnsi="Arial" w:cs="Arial"/>
          <w:sz w:val="22"/>
        </w:rPr>
      </w:pPr>
      <w:r w:rsidRPr="001D1E35">
        <w:rPr>
          <w:rFonts w:ascii="Arial" w:hAnsi="Arial" w:cs="Arial"/>
          <w:sz w:val="22"/>
        </w:rPr>
        <w:t>10.</w:t>
      </w:r>
      <w:r>
        <w:rPr>
          <w:rFonts w:ascii="Arial" w:hAnsi="Arial" w:cs="Arial"/>
          <w:sz w:val="22"/>
        </w:rPr>
        <w:t>4</w:t>
      </w:r>
      <w:r w:rsidRPr="001D1E35">
        <w:rPr>
          <w:rFonts w:ascii="Arial" w:hAnsi="Arial" w:cs="Arial"/>
          <w:sz w:val="22"/>
        </w:rPr>
        <w:t xml:space="preserve">.2  </w:t>
      </w:r>
      <w:r>
        <w:rPr>
          <w:rFonts w:ascii="Arial" w:hAnsi="Arial" w:cs="Arial"/>
          <w:sz w:val="22"/>
        </w:rPr>
        <w:tab/>
      </w:r>
      <w:r w:rsidRPr="001D1E35">
        <w:rPr>
          <w:rFonts w:ascii="Arial" w:hAnsi="Arial" w:cs="Arial"/>
          <w:sz w:val="22"/>
        </w:rPr>
        <w:t>Performance Specifications</w:t>
      </w:r>
    </w:p>
    <w:p w:rsidR="00D61A63" w:rsidRPr="001D1E35" w:rsidRDefault="00D61A63" w:rsidP="009B1E51">
      <w:pPr>
        <w:suppressAutoHyphens/>
        <w:spacing w:after="120"/>
        <w:ind w:left="360"/>
        <w:jc w:val="both"/>
        <w:rPr>
          <w:rFonts w:ascii="Arial" w:hAnsi="Arial" w:cs="Arial"/>
          <w:sz w:val="22"/>
        </w:rPr>
      </w:pPr>
      <w:r w:rsidRPr="001D1E35">
        <w:rPr>
          <w:rFonts w:ascii="Arial" w:hAnsi="Arial" w:cs="Arial"/>
          <w:sz w:val="22"/>
        </w:rPr>
        <w:t xml:space="preserve">The </w:t>
      </w:r>
      <w:r w:rsidR="00196E6C">
        <w:rPr>
          <w:rFonts w:ascii="Arial" w:hAnsi="Arial" w:cs="Arial"/>
          <w:sz w:val="22"/>
        </w:rPr>
        <w:t xml:space="preserve">Flush-mount </w:t>
      </w:r>
      <w:r w:rsidRPr="001D1E35">
        <w:rPr>
          <w:rFonts w:ascii="Arial" w:hAnsi="Arial" w:cs="Arial"/>
          <w:sz w:val="22"/>
        </w:rPr>
        <w:t xml:space="preserve">Handset Analog </w:t>
      </w:r>
      <w:r w:rsidRPr="00847C3F">
        <w:rPr>
          <w:rFonts w:ascii="Arial" w:hAnsi="Arial" w:cs="Arial"/>
          <w:sz w:val="22"/>
          <w:szCs w:val="22"/>
        </w:rPr>
        <w:t xml:space="preserve">Behavioral Health </w:t>
      </w:r>
      <w:r>
        <w:rPr>
          <w:rFonts w:ascii="Arial" w:hAnsi="Arial" w:cs="Arial"/>
          <w:sz w:val="22"/>
        </w:rPr>
        <w:t>Autodial</w:t>
      </w:r>
      <w:r w:rsidRPr="001D1E35">
        <w:rPr>
          <w:rFonts w:ascii="Arial" w:hAnsi="Arial" w:cs="Arial"/>
          <w:sz w:val="22"/>
        </w:rPr>
        <w:t xml:space="preserve"> Telephone shall meet the following performance and physical specifications:</w:t>
      </w:r>
    </w:p>
    <w:p w:rsidR="00D61A63" w:rsidRPr="001D1E35" w:rsidRDefault="00D61A63" w:rsidP="00D61A63">
      <w:pPr>
        <w:ind w:left="446"/>
        <w:rPr>
          <w:rFonts w:ascii="Arial" w:hAnsi="Arial" w:cs="Arial"/>
          <w:b/>
          <w:snapToGrid w:val="0"/>
        </w:rPr>
      </w:pPr>
      <w:r w:rsidRPr="001D1E35">
        <w:rPr>
          <w:rFonts w:ascii="Arial" w:hAnsi="Arial" w:cs="Arial"/>
          <w:b/>
          <w:snapToGrid w:val="0"/>
        </w:rPr>
        <w:t xml:space="preserve">Electrical </w:t>
      </w:r>
    </w:p>
    <w:p w:rsidR="00D61A63" w:rsidRPr="001D1E35" w:rsidRDefault="00D61A63" w:rsidP="00D61A63">
      <w:pPr>
        <w:autoSpaceDE w:val="0"/>
        <w:autoSpaceDN w:val="0"/>
        <w:adjustRightInd w:val="0"/>
        <w:ind w:left="450"/>
        <w:rPr>
          <w:rFonts w:ascii="Arial" w:hAnsi="Arial" w:cs="Arial"/>
          <w:color w:val="000000"/>
        </w:rPr>
      </w:pPr>
      <w:r w:rsidRPr="001D1E35">
        <w:rPr>
          <w:rFonts w:ascii="Arial" w:hAnsi="Arial" w:cs="Arial"/>
          <w:snapToGrid w:val="0"/>
        </w:rPr>
        <w:t>Frequency Response . . . . . . . . . . . . . . . . . . . . . . . . . . . …….. . . . . . . . . . . . . . . . . . . . . . . . . 30</w:t>
      </w:r>
      <w:r w:rsidRPr="001D1E35">
        <w:rPr>
          <w:rFonts w:ascii="Arial" w:hAnsi="Arial" w:cs="Arial"/>
          <w:color w:val="000000"/>
        </w:rPr>
        <w:t>0-3,000 Hz</w:t>
      </w:r>
    </w:p>
    <w:p w:rsidR="00D61A63" w:rsidRPr="001D1E35" w:rsidRDefault="00D61A63" w:rsidP="00D61A63">
      <w:pPr>
        <w:tabs>
          <w:tab w:val="left" w:pos="4590"/>
        </w:tabs>
        <w:autoSpaceDE w:val="0"/>
        <w:autoSpaceDN w:val="0"/>
        <w:adjustRightInd w:val="0"/>
        <w:ind w:left="450" w:hanging="450"/>
        <w:rPr>
          <w:rFonts w:ascii="Arial" w:hAnsi="Arial" w:cs="Arial"/>
          <w:snapToGrid w:val="0"/>
        </w:rPr>
      </w:pPr>
      <w:r w:rsidRPr="001D1E35">
        <w:rPr>
          <w:rFonts w:ascii="Arial" w:hAnsi="Arial" w:cs="Arial"/>
          <w:color w:val="000000"/>
        </w:rPr>
        <w:tab/>
        <w:t>Inter-digit Pause</w:t>
      </w:r>
      <w:r w:rsidRPr="001D1E35">
        <w:rPr>
          <w:rFonts w:ascii="Arial" w:hAnsi="Arial" w:cs="Arial"/>
          <w:snapToGrid w:val="0"/>
        </w:rPr>
        <w:t>. . .  . . . . . . . .. . . . . . . . . .. ……. . . . . . . . . . . . . . . . . . . . . . . . . . . . . . . . .. . . . . . . . 100 ms</w:t>
      </w:r>
    </w:p>
    <w:p w:rsidR="00D61A63" w:rsidRPr="001D1E35" w:rsidRDefault="00D61A63" w:rsidP="00D61A63">
      <w:pPr>
        <w:ind w:left="450"/>
        <w:rPr>
          <w:rFonts w:ascii="Arial" w:hAnsi="Arial" w:cs="Arial"/>
          <w:snapToGrid w:val="0"/>
        </w:rPr>
      </w:pPr>
      <w:r w:rsidRPr="001D1E35">
        <w:rPr>
          <w:rFonts w:ascii="Arial" w:hAnsi="Arial" w:cs="Arial"/>
          <w:snapToGrid w:val="0"/>
        </w:rPr>
        <w:t>Minimum Loop Current . . .  . . . . . . . .  . . . . . . . . . . . . . . . . . . . . . . . . . . . . . . . . . . . . . … . . . . . . . .  . 20 mA</w:t>
      </w:r>
    </w:p>
    <w:p w:rsidR="00D61A63" w:rsidRPr="001D1E35" w:rsidRDefault="00D61A63" w:rsidP="00D61A63">
      <w:pPr>
        <w:autoSpaceDE w:val="0"/>
        <w:autoSpaceDN w:val="0"/>
        <w:adjustRightInd w:val="0"/>
        <w:ind w:left="450"/>
        <w:rPr>
          <w:rFonts w:ascii="Arial" w:hAnsi="Arial" w:cs="Arial"/>
          <w:color w:val="000000"/>
        </w:rPr>
      </w:pPr>
      <w:r w:rsidRPr="001D1E35">
        <w:rPr>
          <w:rFonts w:ascii="Arial" w:hAnsi="Arial" w:cs="Arial"/>
          <w:snapToGrid w:val="0"/>
        </w:rPr>
        <w:t>Phone Line Requirements . . . . . . . . . . . . . . . . . . . . . . . . . . . . . . ..</w:t>
      </w:r>
      <w:r w:rsidRPr="001D1E35">
        <w:rPr>
          <w:rFonts w:ascii="Arial" w:hAnsi="Arial" w:cs="Arial"/>
          <w:color w:val="000000"/>
        </w:rPr>
        <w:t>Loop start, central office (CO), or Analog</w:t>
      </w:r>
    </w:p>
    <w:p w:rsidR="00D61A63" w:rsidRPr="001D1E35" w:rsidRDefault="00D61A63" w:rsidP="00D61A63">
      <w:pPr>
        <w:autoSpaceDE w:val="0"/>
        <w:autoSpaceDN w:val="0"/>
        <w:adjustRightInd w:val="0"/>
        <w:ind w:left="450"/>
        <w:rPr>
          <w:rFonts w:ascii="Arial" w:hAnsi="Arial" w:cs="Arial"/>
          <w:color w:val="000000"/>
          <w:lang w:val="fr-FR"/>
        </w:rPr>
      </w:pP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t xml:space="preserve">           </w:t>
      </w:r>
      <w:r w:rsidRPr="001D1E35">
        <w:rPr>
          <w:rFonts w:ascii="Arial" w:hAnsi="Arial" w:cs="Arial"/>
          <w:color w:val="000000"/>
          <w:lang w:val="fr-FR"/>
        </w:rPr>
        <w:t>station port (PBX, PABX, or KSU)</w:t>
      </w:r>
    </w:p>
    <w:p w:rsidR="00D61A63" w:rsidRPr="001D1E35" w:rsidRDefault="00D61A63" w:rsidP="00D61A63">
      <w:pPr>
        <w:ind w:left="450"/>
        <w:rPr>
          <w:rFonts w:ascii="Arial" w:hAnsi="Arial" w:cs="Arial"/>
          <w:snapToGrid w:val="0"/>
        </w:rPr>
      </w:pPr>
      <w:r w:rsidRPr="001D1E35">
        <w:rPr>
          <w:rFonts w:ascii="Arial" w:hAnsi="Arial" w:cs="Arial"/>
          <w:snapToGrid w:val="0"/>
        </w:rPr>
        <w:t xml:space="preserve">Signaling Tone (DTMF) . . . . . . . . . . . . . . . . . . . . . . . . . . . . . . . . . . . . . . . . . . .  . . . . . 100 ms tone duration </w:t>
      </w:r>
    </w:p>
    <w:p w:rsidR="00D61A63" w:rsidRPr="001D1E35" w:rsidRDefault="00D61A63" w:rsidP="00D61A63">
      <w:pPr>
        <w:ind w:left="446"/>
        <w:rPr>
          <w:rFonts w:ascii="Arial" w:hAnsi="Arial" w:cs="Arial"/>
          <w:snapToGrid w:val="0"/>
        </w:rPr>
      </w:pPr>
      <w:r w:rsidRPr="001D1E35">
        <w:rPr>
          <w:rFonts w:ascii="Arial" w:hAnsi="Arial" w:cs="Arial"/>
          <w:snapToGrid w:val="0"/>
        </w:rPr>
        <w:t>Supervisory dc Current . . . . . . .  . . .. . . . . . . . . . . . .. . . . .. . . .. . . Minimum 20 mA dc; maximum 60 mA dc</w:t>
      </w:r>
    </w:p>
    <w:p w:rsidR="00D61A63" w:rsidRPr="001D1E35" w:rsidRDefault="00D61A63" w:rsidP="00D61A63">
      <w:pPr>
        <w:autoSpaceDE w:val="0"/>
        <w:autoSpaceDN w:val="0"/>
        <w:adjustRightInd w:val="0"/>
        <w:ind w:left="450"/>
        <w:rPr>
          <w:rFonts w:ascii="Arial" w:hAnsi="Arial" w:cs="Arial"/>
          <w:color w:val="000000"/>
        </w:rPr>
      </w:pPr>
      <w:r w:rsidRPr="001D1E35">
        <w:rPr>
          <w:rFonts w:ascii="Arial" w:hAnsi="Arial" w:cs="Arial"/>
          <w:color w:val="000000"/>
        </w:rPr>
        <w:t>Supervisory dc Voltage . . . . . . . . . . . . . . . . . . .. . . . . . . . . .  . . . . . . . . . ..24-60 V dc (not polarity sensitive)</w:t>
      </w:r>
    </w:p>
    <w:p w:rsidR="00D61A63" w:rsidRPr="001D1E35" w:rsidRDefault="00D61A63" w:rsidP="00D61A63">
      <w:pPr>
        <w:autoSpaceDE w:val="0"/>
        <w:autoSpaceDN w:val="0"/>
        <w:adjustRightInd w:val="0"/>
        <w:ind w:left="450"/>
        <w:rPr>
          <w:rFonts w:ascii="Arial" w:hAnsi="Arial" w:cs="Arial"/>
          <w:color w:val="000000"/>
        </w:rPr>
      </w:pPr>
      <w:r w:rsidRPr="001D1E35">
        <w:rPr>
          <w:rFonts w:ascii="Arial" w:hAnsi="Arial" w:cs="Arial"/>
          <w:color w:val="000000"/>
        </w:rPr>
        <w:t>Network Interface . . . . . . . . . . . . . . . . . . . . . . . . .  . . . . . . . . . . . . . . . . . . . . . . . . . . .  . .. . . . . . .. Loop start</w:t>
      </w:r>
    </w:p>
    <w:p w:rsidR="00D61A63" w:rsidRPr="001D1E35" w:rsidRDefault="00D61A63" w:rsidP="00D61A63">
      <w:pPr>
        <w:autoSpaceDE w:val="0"/>
        <w:autoSpaceDN w:val="0"/>
        <w:adjustRightInd w:val="0"/>
        <w:ind w:left="450"/>
        <w:rPr>
          <w:rFonts w:ascii="Arial" w:hAnsi="Arial" w:cs="Arial"/>
          <w:color w:val="000000"/>
        </w:rPr>
      </w:pPr>
      <w:r w:rsidRPr="001D1E35">
        <w:rPr>
          <w:rFonts w:ascii="Arial" w:hAnsi="Arial" w:cs="Arial"/>
          <w:color w:val="000000"/>
        </w:rPr>
        <w:t>Auxiliary Output (isolated solid-state switch. . . . . . . . . . . . . . . . . . . . . . . . .  . .. . . . . . .. ..48 V dc @ 125 mA</w:t>
      </w:r>
    </w:p>
    <w:p w:rsidR="00D61A63" w:rsidRPr="001D1E35" w:rsidRDefault="00D61A63" w:rsidP="00D61A63">
      <w:pPr>
        <w:autoSpaceDE w:val="0"/>
        <w:autoSpaceDN w:val="0"/>
        <w:adjustRightInd w:val="0"/>
        <w:ind w:left="450"/>
        <w:rPr>
          <w:rFonts w:ascii="Arial" w:hAnsi="Arial" w:cs="Arial"/>
          <w:color w:val="000000"/>
        </w:rPr>
      </w:pP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r>
      <w:r w:rsidRPr="001D1E35">
        <w:rPr>
          <w:rFonts w:ascii="Arial" w:hAnsi="Arial" w:cs="Arial"/>
          <w:color w:val="000000"/>
        </w:rPr>
        <w:tab/>
        <w:t xml:space="preserve">                      28 V</w:t>
      </w:r>
      <w:r w:rsidRPr="001D1E35">
        <w:rPr>
          <w:rFonts w:ascii="Arial" w:hAnsi="Arial" w:cs="Arial"/>
          <w:color w:val="000000"/>
          <w:vertAlign w:val="subscript"/>
        </w:rPr>
        <w:t>RMS</w:t>
      </w:r>
      <w:r w:rsidRPr="001D1E35">
        <w:rPr>
          <w:rFonts w:ascii="Arial" w:hAnsi="Arial" w:cs="Arial"/>
          <w:color w:val="000000"/>
        </w:rPr>
        <w:t xml:space="preserve"> ac @ 80 mA</w:t>
      </w:r>
      <w:r w:rsidRPr="001D1E35">
        <w:rPr>
          <w:rFonts w:ascii="Arial" w:hAnsi="Arial" w:cs="Arial"/>
          <w:color w:val="000000"/>
          <w:vertAlign w:val="subscript"/>
        </w:rPr>
        <w:t xml:space="preserve"> RMS</w:t>
      </w:r>
      <w:r w:rsidRPr="001D1E35">
        <w:rPr>
          <w:rFonts w:ascii="Arial" w:hAnsi="Arial" w:cs="Arial"/>
          <w:color w:val="000000"/>
        </w:rPr>
        <w:t xml:space="preserve"> </w:t>
      </w:r>
    </w:p>
    <w:p w:rsidR="00D61A63" w:rsidRPr="001D1E35" w:rsidRDefault="00D61A63" w:rsidP="00D61A63">
      <w:pPr>
        <w:autoSpaceDE w:val="0"/>
        <w:autoSpaceDN w:val="0"/>
        <w:adjustRightInd w:val="0"/>
        <w:ind w:left="450"/>
        <w:rPr>
          <w:rFonts w:ascii="Arial" w:hAnsi="Arial" w:cs="Arial"/>
          <w:color w:val="000000"/>
        </w:rPr>
      </w:pPr>
      <w:r w:rsidRPr="001D1E35">
        <w:rPr>
          <w:rFonts w:ascii="Arial" w:hAnsi="Arial" w:cs="Arial"/>
          <w:color w:val="000000"/>
        </w:rPr>
        <w:t>Handset Receiver Volume  Gain. . . . . . . . . . . . . . . . . . . . . . . . . . . . . . . . . .  . . . . +18 dB in 3dB increments</w:t>
      </w:r>
    </w:p>
    <w:p w:rsidR="00D61A63" w:rsidRPr="001D1E35" w:rsidRDefault="00D61A63" w:rsidP="00D61A63">
      <w:pPr>
        <w:autoSpaceDE w:val="0"/>
        <w:autoSpaceDN w:val="0"/>
        <w:adjustRightInd w:val="0"/>
        <w:spacing w:after="120"/>
        <w:ind w:left="446"/>
        <w:rPr>
          <w:rFonts w:ascii="Arial" w:hAnsi="Arial" w:cs="Arial"/>
          <w:color w:val="000000"/>
        </w:rPr>
      </w:pPr>
      <w:r w:rsidRPr="001D1E35">
        <w:rPr>
          <w:rFonts w:ascii="Arial" w:hAnsi="Arial" w:cs="Arial"/>
          <w:color w:val="000000"/>
        </w:rPr>
        <w:t>Network Signaling . . . . . . . . . . . . . . . . . . . . . . . . .  . . . . . . . . . . . . . . . . . . . . . . . . . . .  . .. . . …… . . .. DTMF</w:t>
      </w:r>
    </w:p>
    <w:p w:rsidR="00D61A63" w:rsidRPr="001D1E35" w:rsidRDefault="00D61A63" w:rsidP="00D61A63">
      <w:pPr>
        <w:ind w:left="450"/>
        <w:rPr>
          <w:rFonts w:ascii="Arial" w:hAnsi="Arial" w:cs="Arial"/>
          <w:b/>
          <w:snapToGrid w:val="0"/>
        </w:rPr>
      </w:pPr>
      <w:r w:rsidRPr="001D1E35">
        <w:rPr>
          <w:rFonts w:ascii="Arial" w:hAnsi="Arial" w:cs="Arial"/>
          <w:b/>
          <w:snapToGrid w:val="0"/>
        </w:rPr>
        <w:t>Mechanical</w:t>
      </w:r>
    </w:p>
    <w:p w:rsidR="00D61A63" w:rsidRPr="001D1E35" w:rsidRDefault="00D61A63" w:rsidP="00D61A63">
      <w:pPr>
        <w:ind w:left="450"/>
        <w:rPr>
          <w:rFonts w:ascii="Arial" w:hAnsi="Arial" w:cs="Arial"/>
          <w:snapToGrid w:val="0"/>
        </w:rPr>
      </w:pPr>
      <w:r w:rsidRPr="001D1E35">
        <w:rPr>
          <w:rFonts w:ascii="Arial" w:hAnsi="Arial" w:cs="Arial"/>
          <w:snapToGrid w:val="0"/>
        </w:rPr>
        <w:t xml:space="preserve">Mounting . . . . . . . . . . . . . .  . . . . . . . . . . . . . . . . . . . . . . . . . . . . . . . . . . . . . . . . .. . . . . . . .  Flush-mounting </w:t>
      </w:r>
    </w:p>
    <w:p w:rsidR="00D61A63" w:rsidRPr="001D1E35" w:rsidRDefault="00D61A63" w:rsidP="00D61A63">
      <w:pPr>
        <w:tabs>
          <w:tab w:val="left" w:pos="4050"/>
        </w:tabs>
        <w:spacing w:after="60"/>
        <w:ind w:left="446"/>
        <w:rPr>
          <w:rFonts w:ascii="Arial" w:hAnsi="Arial" w:cs="Arial"/>
          <w:snapToGrid w:val="0"/>
        </w:rPr>
      </w:pPr>
      <w:r w:rsidRPr="001D1E35">
        <w:rPr>
          <w:rFonts w:ascii="Arial" w:hAnsi="Arial" w:cs="Arial"/>
          <w:snapToGrid w:val="0"/>
        </w:rPr>
        <w:t xml:space="preserve">Cable Entry. . . . . . . . . . . . . . . . . . . . . . . . . . . . . . . . . . . . . . . . . . . . . . . . . . . . . . . . . …. . . Rear </w:t>
      </w:r>
      <w:r>
        <w:rPr>
          <w:rFonts w:ascii="Arial" w:hAnsi="Arial" w:cs="Arial"/>
          <w:snapToGrid w:val="0"/>
        </w:rPr>
        <w:t>dust cover</w:t>
      </w:r>
    </w:p>
    <w:p w:rsidR="00D61A63" w:rsidRDefault="00D61A63" w:rsidP="00D61A63">
      <w:pPr>
        <w:autoSpaceDE w:val="0"/>
        <w:autoSpaceDN w:val="0"/>
        <w:adjustRightInd w:val="0"/>
        <w:ind w:left="450"/>
        <w:rPr>
          <w:rFonts w:ascii="Arial" w:eastAsiaTheme="minorHAnsi" w:hAnsi="Arial" w:cs="Arial"/>
          <w:bCs/>
        </w:rPr>
      </w:pPr>
      <w:r w:rsidRPr="001D1E35">
        <w:rPr>
          <w:rFonts w:ascii="Arial" w:eastAsiaTheme="minorHAnsi" w:hAnsi="Arial" w:cs="Arial"/>
          <w:bCs/>
        </w:rPr>
        <w:t>Construction</w:t>
      </w:r>
    </w:p>
    <w:p w:rsidR="00D61A63" w:rsidRDefault="00D61A63" w:rsidP="00D61A63">
      <w:pPr>
        <w:autoSpaceDE w:val="0"/>
        <w:autoSpaceDN w:val="0"/>
        <w:adjustRightInd w:val="0"/>
        <w:ind w:left="450"/>
        <w:rPr>
          <w:rFonts w:ascii="Arial" w:hAnsi="Arial" w:cs="Arial"/>
          <w:snapToGrid w:val="0"/>
        </w:rPr>
      </w:pPr>
      <w:r>
        <w:rPr>
          <w:rFonts w:ascii="Arial" w:eastAsiaTheme="minorHAnsi" w:hAnsi="Arial" w:cs="Arial"/>
          <w:bCs/>
        </w:rPr>
        <w:t xml:space="preserve">    Front Panel</w:t>
      </w:r>
      <w:r w:rsidRPr="001D1E35">
        <w:rPr>
          <w:rFonts w:ascii="Arial" w:hAnsi="Arial" w:cs="Arial"/>
          <w:snapToGrid w:val="0"/>
        </w:rPr>
        <w:t xml:space="preserve">. . . . . . . . . . . . . . . . . . . . . . . . . . . . . . . . . . . . . </w:t>
      </w:r>
      <w:r>
        <w:rPr>
          <w:rFonts w:ascii="Arial" w:hAnsi="Arial" w:cs="Arial"/>
          <w:snapToGrid w:val="0"/>
        </w:rPr>
        <w:t>..14-gauge Type 304 brushed stainless steel</w:t>
      </w:r>
    </w:p>
    <w:p w:rsidR="00D61A63" w:rsidRPr="008372F1" w:rsidRDefault="00D61A63" w:rsidP="00D61A63">
      <w:pPr>
        <w:autoSpaceDE w:val="0"/>
        <w:autoSpaceDN w:val="0"/>
        <w:adjustRightInd w:val="0"/>
        <w:ind w:left="450"/>
        <w:rPr>
          <w:rFonts w:ascii="Arial" w:eastAsiaTheme="minorHAnsi" w:hAnsi="Arial" w:cs="Arial"/>
          <w:bCs/>
        </w:rPr>
      </w:pPr>
      <w:r>
        <w:rPr>
          <w:rFonts w:ascii="Arial" w:hAnsi="Arial" w:cs="Arial"/>
          <w:snapToGrid w:val="0"/>
        </w:rPr>
        <w:t xml:space="preserve">    Dust Cover</w:t>
      </w:r>
      <w:r w:rsidRPr="008372F1">
        <w:rPr>
          <w:rFonts w:ascii="Arial" w:hAnsi="Arial" w:cs="Arial"/>
          <w:snapToGrid w:val="0"/>
        </w:rPr>
        <w:t xml:space="preserve">. . . . . . . . . . . . . . . . . . . . . . . . . . . </w:t>
      </w:r>
      <w:r>
        <w:rPr>
          <w:rFonts w:ascii="Arial" w:hAnsi="Arial" w:cs="Arial"/>
          <w:snapToGrid w:val="0"/>
        </w:rPr>
        <w:t>...</w:t>
      </w:r>
      <w:r w:rsidRPr="008372F1">
        <w:rPr>
          <w:rFonts w:ascii="Arial" w:hAnsi="Arial" w:cs="Arial"/>
          <w:snapToGrid w:val="0"/>
        </w:rPr>
        <w:t>16-gauge cold-r</w:t>
      </w:r>
      <w:r>
        <w:rPr>
          <w:rFonts w:ascii="Arial" w:hAnsi="Arial" w:cs="Arial"/>
          <w:snapToGrid w:val="0"/>
        </w:rPr>
        <w:t>olled steel with black polyurethane finish</w:t>
      </w:r>
    </w:p>
    <w:p w:rsidR="00D61A63" w:rsidRPr="001D1E35" w:rsidRDefault="00D61A63" w:rsidP="00D61A63">
      <w:pPr>
        <w:tabs>
          <w:tab w:val="left" w:pos="8789"/>
        </w:tabs>
        <w:autoSpaceDE w:val="0"/>
        <w:autoSpaceDN w:val="0"/>
        <w:adjustRightInd w:val="0"/>
        <w:ind w:left="450"/>
        <w:rPr>
          <w:rFonts w:ascii="Arial" w:eastAsiaTheme="minorHAnsi" w:hAnsi="Arial" w:cs="Arial"/>
          <w:bCs/>
        </w:rPr>
      </w:pPr>
      <w:r w:rsidRPr="001D1E35">
        <w:rPr>
          <w:rFonts w:ascii="Arial" w:eastAsiaTheme="minorHAnsi" w:hAnsi="Arial" w:cs="Arial"/>
          <w:bCs/>
        </w:rPr>
        <w:t>Dimensions</w:t>
      </w:r>
      <w:r w:rsidRPr="001D1E35">
        <w:rPr>
          <w:rFonts w:ascii="Arial" w:eastAsiaTheme="minorHAnsi" w:hAnsi="Arial" w:cs="Arial"/>
          <w:bCs/>
        </w:rPr>
        <w:tab/>
      </w:r>
    </w:p>
    <w:p w:rsidR="00D61A63" w:rsidRPr="001D1E35" w:rsidRDefault="00D61A63" w:rsidP="00D61A63">
      <w:pPr>
        <w:autoSpaceDE w:val="0"/>
        <w:autoSpaceDN w:val="0"/>
        <w:adjustRightInd w:val="0"/>
        <w:ind w:left="450"/>
        <w:rPr>
          <w:rFonts w:ascii="Arial" w:eastAsiaTheme="minorHAnsi" w:hAnsi="Arial" w:cs="Arial"/>
          <w:bCs/>
        </w:rPr>
      </w:pPr>
      <w:r>
        <w:rPr>
          <w:rFonts w:ascii="Arial" w:eastAsiaTheme="minorHAnsi" w:hAnsi="Arial" w:cs="Arial"/>
          <w:bCs/>
        </w:rPr>
        <w:t xml:space="preserve">    </w:t>
      </w:r>
      <w:r w:rsidRPr="001D1E35">
        <w:rPr>
          <w:rFonts w:ascii="Arial" w:eastAsiaTheme="minorHAnsi" w:hAnsi="Arial" w:cs="Arial"/>
          <w:bCs/>
        </w:rPr>
        <w:t xml:space="preserve">Front Panel </w:t>
      </w:r>
      <w:r w:rsidRPr="001D1E35">
        <w:rPr>
          <w:rFonts w:ascii="Arial" w:hAnsi="Arial" w:cs="Arial"/>
          <w:snapToGrid w:val="0"/>
        </w:rPr>
        <w:t xml:space="preserve">. . . . . .. . . . . . . .  . . . . . . . . .  . . .  .  . . .. . .  . . . . </w:t>
      </w:r>
      <w:r>
        <w:rPr>
          <w:rFonts w:ascii="Arial" w:hAnsi="Arial" w:cs="Arial"/>
          <w:snapToGrid w:val="0"/>
        </w:rPr>
        <w:t>….</w:t>
      </w:r>
      <w:r>
        <w:rPr>
          <w:rFonts w:ascii="Arial" w:eastAsiaTheme="minorHAnsi" w:hAnsi="Arial" w:cs="Arial"/>
          <w:bCs/>
        </w:rPr>
        <w:t>8.5</w:t>
      </w:r>
      <w:r w:rsidRPr="001D1E35">
        <w:rPr>
          <w:rFonts w:ascii="Arial" w:eastAsiaTheme="minorHAnsi" w:hAnsi="Arial" w:cs="Arial"/>
          <w:bCs/>
        </w:rPr>
        <w:t xml:space="preserve"> H </w:t>
      </w:r>
      <w:r w:rsidRPr="001D1E35">
        <w:rPr>
          <w:rFonts w:ascii="Arial" w:eastAsia="SymbolMT" w:hAnsi="Arial" w:cs="Arial"/>
          <w:bCs/>
        </w:rPr>
        <w:t xml:space="preserve">x </w:t>
      </w:r>
      <w:r>
        <w:rPr>
          <w:rFonts w:ascii="Arial" w:eastAsiaTheme="minorHAnsi" w:hAnsi="Arial" w:cs="Arial"/>
          <w:bCs/>
        </w:rPr>
        <w:t>7.5</w:t>
      </w:r>
      <w:r w:rsidRPr="001D1E35">
        <w:rPr>
          <w:rFonts w:ascii="Arial" w:eastAsiaTheme="minorHAnsi" w:hAnsi="Arial" w:cs="Arial"/>
          <w:bCs/>
        </w:rPr>
        <w:t xml:space="preserve"> W inches </w:t>
      </w:r>
      <w:r>
        <w:rPr>
          <w:rFonts w:ascii="Arial" w:eastAsiaTheme="minorHAnsi" w:hAnsi="Arial" w:cs="Arial"/>
          <w:bCs/>
        </w:rPr>
        <w:t>(215 x 190.5 mm)</w:t>
      </w:r>
    </w:p>
    <w:p w:rsidR="00D61A63" w:rsidRPr="001D1E35" w:rsidRDefault="00D61A63" w:rsidP="00D61A63">
      <w:pPr>
        <w:autoSpaceDE w:val="0"/>
        <w:autoSpaceDN w:val="0"/>
        <w:adjustRightInd w:val="0"/>
        <w:ind w:left="450"/>
        <w:rPr>
          <w:rFonts w:ascii="Arial" w:eastAsiaTheme="minorHAnsi" w:hAnsi="Arial" w:cs="Arial"/>
          <w:bCs/>
        </w:rPr>
      </w:pPr>
      <w:r>
        <w:rPr>
          <w:rFonts w:ascii="Arial" w:eastAsiaTheme="minorHAnsi" w:hAnsi="Arial" w:cs="Arial"/>
          <w:bCs/>
        </w:rPr>
        <w:t xml:space="preserve">    Dust Cover (depth from mounting surface)</w:t>
      </w:r>
      <w:r w:rsidRPr="001D1E35">
        <w:rPr>
          <w:rFonts w:ascii="Arial" w:hAnsi="Arial" w:cs="Arial"/>
          <w:snapToGrid w:val="0"/>
        </w:rPr>
        <w:t xml:space="preserve">. . . . . . . . . . . . . . . . . .. . . . . . . . . .. . .  . . . . . . .. . . . . . </w:t>
      </w:r>
      <w:r>
        <w:rPr>
          <w:rFonts w:ascii="Arial" w:eastAsiaTheme="minorHAnsi" w:hAnsi="Arial" w:cs="Arial"/>
          <w:bCs/>
        </w:rPr>
        <w:t>2.37 in</w:t>
      </w:r>
    </w:p>
    <w:p w:rsidR="00D61A63" w:rsidRPr="001D1E35" w:rsidRDefault="00D61A63" w:rsidP="00D61A63">
      <w:pPr>
        <w:autoSpaceDE w:val="0"/>
        <w:autoSpaceDN w:val="0"/>
        <w:adjustRightInd w:val="0"/>
        <w:ind w:left="450"/>
        <w:rPr>
          <w:rFonts w:ascii="Arial" w:eastAsiaTheme="minorHAnsi" w:hAnsi="Arial" w:cs="Arial"/>
          <w:bCs/>
        </w:rPr>
      </w:pPr>
      <w:r>
        <w:rPr>
          <w:rFonts w:ascii="Arial" w:eastAsiaTheme="minorHAnsi" w:hAnsi="Arial" w:cs="Arial"/>
          <w:bCs/>
        </w:rPr>
        <w:t>Panel Cut-out (for flush-mounting)</w:t>
      </w:r>
      <w:r w:rsidRPr="001D1E35">
        <w:rPr>
          <w:rFonts w:ascii="Arial" w:hAnsi="Arial" w:cs="Arial"/>
          <w:snapToGrid w:val="0"/>
        </w:rPr>
        <w:t xml:space="preserve"> . . . . . . . . . . . . .  . . . . . . . . </w:t>
      </w:r>
      <w:r>
        <w:rPr>
          <w:rFonts w:ascii="Arial" w:hAnsi="Arial" w:cs="Arial"/>
          <w:snapToGrid w:val="0"/>
        </w:rPr>
        <w:t>7.75 H x 5.75 W inches (196.6 x 146.1 mm)</w:t>
      </w:r>
    </w:p>
    <w:p w:rsidR="00D61A63" w:rsidRPr="001D1E35" w:rsidRDefault="00D61A63" w:rsidP="00D61A63">
      <w:pPr>
        <w:autoSpaceDE w:val="0"/>
        <w:autoSpaceDN w:val="0"/>
        <w:adjustRightInd w:val="0"/>
        <w:ind w:left="450"/>
        <w:rPr>
          <w:rFonts w:ascii="Arial" w:eastAsiaTheme="minorHAnsi" w:hAnsi="Arial" w:cs="Arial"/>
          <w:bCs/>
        </w:rPr>
      </w:pPr>
      <w:r w:rsidRPr="001D1E35">
        <w:rPr>
          <w:rFonts w:ascii="Arial" w:eastAsiaTheme="minorHAnsi" w:hAnsi="Arial" w:cs="Arial"/>
          <w:bCs/>
        </w:rPr>
        <w:lastRenderedPageBreak/>
        <w:t xml:space="preserve">Handset/cord </w:t>
      </w:r>
      <w:r w:rsidRPr="001D1E35">
        <w:rPr>
          <w:rFonts w:ascii="Arial" w:hAnsi="Arial" w:cs="Arial"/>
          <w:snapToGrid w:val="0"/>
        </w:rPr>
        <w:t>. . . . . . . . . . . . . . . . . . . . . . . . . .  . . .</w:t>
      </w:r>
      <w:r w:rsidRPr="001D1E35">
        <w:rPr>
          <w:rFonts w:ascii="Arial" w:eastAsiaTheme="minorHAnsi" w:hAnsi="Arial" w:cs="Arial"/>
          <w:bCs/>
        </w:rPr>
        <w:t xml:space="preserve">G-style with </w:t>
      </w:r>
      <w:r>
        <w:rPr>
          <w:rFonts w:ascii="Arial" w:eastAsiaTheme="minorHAnsi" w:hAnsi="Arial" w:cs="Arial"/>
          <w:bCs/>
        </w:rPr>
        <w:t>12</w:t>
      </w:r>
      <w:r w:rsidRPr="001D1E35">
        <w:rPr>
          <w:rFonts w:ascii="Arial" w:eastAsiaTheme="minorHAnsi" w:hAnsi="Arial" w:cs="Arial"/>
          <w:bCs/>
        </w:rPr>
        <w:t xml:space="preserve">-inch armored cord and internal lanyard;  </w:t>
      </w:r>
    </w:p>
    <w:p w:rsidR="00D61A63" w:rsidRPr="00CF5CC9" w:rsidRDefault="00D61A63" w:rsidP="00D61A63">
      <w:pPr>
        <w:autoSpaceDE w:val="0"/>
        <w:autoSpaceDN w:val="0"/>
        <w:adjustRightInd w:val="0"/>
        <w:ind w:left="4770"/>
        <w:rPr>
          <w:rFonts w:ascii="Arial" w:eastAsiaTheme="minorHAnsi" w:hAnsi="Arial" w:cs="Arial"/>
          <w:bCs/>
        </w:rPr>
      </w:pPr>
      <w:r w:rsidRPr="001D1E35">
        <w:rPr>
          <w:rFonts w:ascii="Arial" w:eastAsiaTheme="minorHAnsi" w:hAnsi="Arial" w:cs="Arial"/>
          <w:bCs/>
        </w:rPr>
        <w:t xml:space="preserve">   </w:t>
      </w:r>
      <w:r w:rsidRPr="00CF5CC9">
        <w:rPr>
          <w:rFonts w:ascii="Arial" w:eastAsiaTheme="minorHAnsi" w:hAnsi="Arial" w:cs="Arial"/>
          <w:bCs/>
        </w:rPr>
        <w:t>noise-cancelling microphone</w:t>
      </w:r>
    </w:p>
    <w:p w:rsidR="00D61A63" w:rsidRPr="001D1E35" w:rsidRDefault="00D61A63" w:rsidP="00D61A63">
      <w:pPr>
        <w:keepNext/>
        <w:spacing w:after="60"/>
        <w:ind w:left="446"/>
        <w:outlineLvl w:val="0"/>
        <w:rPr>
          <w:rFonts w:ascii="Arial" w:eastAsiaTheme="minorHAnsi" w:hAnsi="Arial" w:cs="Arial"/>
          <w:bCs/>
          <w:snapToGrid w:val="0"/>
        </w:rPr>
      </w:pPr>
      <w:r w:rsidRPr="001D1E35">
        <w:rPr>
          <w:rFonts w:ascii="Arial" w:eastAsiaTheme="minorHAnsi" w:hAnsi="Arial" w:cs="Arial"/>
          <w:bCs/>
          <w:snapToGrid w:val="0"/>
        </w:rPr>
        <w:t xml:space="preserve">Weight </w:t>
      </w:r>
      <w:r w:rsidRPr="001D1E35">
        <w:rPr>
          <w:rFonts w:ascii="Arial" w:hAnsi="Arial" w:cs="Arial"/>
          <w:snapToGrid w:val="0"/>
        </w:rPr>
        <w:t xml:space="preserve">. . . . . . . . . . . . . . . . . . . . . . . . . . . . . . . . . . . . . . . . . . .. … . . . .  . . . . . . . .  . . . . . . </w:t>
      </w:r>
      <w:r>
        <w:rPr>
          <w:rFonts w:ascii="Arial" w:hAnsi="Arial" w:cs="Arial"/>
          <w:snapToGrid w:val="0"/>
        </w:rPr>
        <w:t>5.5</w:t>
      </w:r>
      <w:r w:rsidRPr="001D1E35">
        <w:rPr>
          <w:rFonts w:ascii="Arial" w:eastAsiaTheme="minorHAnsi" w:hAnsi="Arial" w:cs="Arial"/>
          <w:bCs/>
          <w:snapToGrid w:val="0"/>
        </w:rPr>
        <w:t xml:space="preserve"> lbs. (</w:t>
      </w:r>
      <w:r>
        <w:rPr>
          <w:rFonts w:ascii="Arial" w:eastAsiaTheme="minorHAnsi" w:hAnsi="Arial" w:cs="Arial"/>
          <w:bCs/>
          <w:snapToGrid w:val="0"/>
        </w:rPr>
        <w:t>2.5</w:t>
      </w:r>
      <w:r w:rsidRPr="001D1E35">
        <w:rPr>
          <w:rFonts w:ascii="Arial" w:eastAsiaTheme="minorHAnsi" w:hAnsi="Arial" w:cs="Arial"/>
          <w:bCs/>
          <w:snapToGrid w:val="0"/>
        </w:rPr>
        <w:t xml:space="preserve"> kg) </w:t>
      </w:r>
    </w:p>
    <w:p w:rsidR="00D61A63" w:rsidRPr="001D1E35" w:rsidRDefault="00D61A63" w:rsidP="00D61A63">
      <w:pPr>
        <w:keepNext/>
        <w:ind w:left="450"/>
        <w:outlineLvl w:val="0"/>
        <w:rPr>
          <w:rFonts w:ascii="Arial" w:hAnsi="Arial" w:cs="Arial"/>
          <w:b/>
          <w:snapToGrid w:val="0"/>
        </w:rPr>
      </w:pPr>
      <w:r w:rsidRPr="001D1E35">
        <w:rPr>
          <w:rFonts w:ascii="Arial" w:hAnsi="Arial" w:cs="Arial"/>
          <w:b/>
          <w:snapToGrid w:val="0"/>
        </w:rPr>
        <w:t>Environmental</w:t>
      </w:r>
    </w:p>
    <w:p w:rsidR="00D61A63" w:rsidRPr="001D1E35" w:rsidRDefault="00D61A63" w:rsidP="00D61A63">
      <w:pPr>
        <w:ind w:left="450"/>
        <w:rPr>
          <w:rFonts w:ascii="Arial" w:hAnsi="Arial" w:cs="Arial"/>
          <w:snapToGrid w:val="0"/>
        </w:rPr>
      </w:pPr>
      <w:r w:rsidRPr="001D1E35">
        <w:rPr>
          <w:rFonts w:ascii="Arial" w:hAnsi="Arial" w:cs="Arial"/>
          <w:snapToGrid w:val="0"/>
        </w:rPr>
        <w:t xml:space="preserve">Operating Temperature . . . . . . . . . . . . . . . . . . . . . . . . .. .  . . . .. . . . </w:t>
      </w:r>
      <w:r>
        <w:rPr>
          <w:rFonts w:ascii="Arial" w:hAnsi="Arial" w:cs="Arial"/>
          <w:snapToGrid w:val="0"/>
        </w:rPr>
        <w:t>..</w:t>
      </w:r>
      <w:r w:rsidRPr="001D1E35">
        <w:rPr>
          <w:rFonts w:ascii="Arial" w:hAnsi="Arial" w:cs="Arial"/>
          <w:snapToGrid w:val="0"/>
        </w:rPr>
        <w:t>-</w:t>
      </w:r>
      <w:r>
        <w:rPr>
          <w:rFonts w:ascii="Arial" w:hAnsi="Arial" w:cs="Arial"/>
          <w:snapToGrid w:val="0"/>
        </w:rPr>
        <w:t>40</w:t>
      </w:r>
      <w:r w:rsidRPr="001D1E35">
        <w:rPr>
          <w:rFonts w:ascii="Arial" w:hAnsi="Arial" w:cs="Arial"/>
          <w:snapToGrid w:val="0"/>
        </w:rPr>
        <w:t>ºF to + 140ºF ( -</w:t>
      </w:r>
      <w:r>
        <w:rPr>
          <w:rFonts w:ascii="Arial" w:hAnsi="Arial" w:cs="Arial"/>
          <w:snapToGrid w:val="0"/>
        </w:rPr>
        <w:t>40</w:t>
      </w:r>
      <w:r w:rsidRPr="001D1E35">
        <w:rPr>
          <w:rFonts w:ascii="Arial" w:hAnsi="Arial" w:cs="Arial"/>
          <w:snapToGrid w:val="0"/>
        </w:rPr>
        <w:t>º C to +60º C)</w:t>
      </w:r>
    </w:p>
    <w:p w:rsidR="00D61A63" w:rsidRPr="001D1E35" w:rsidRDefault="00D61A63" w:rsidP="00D61A63">
      <w:pPr>
        <w:ind w:left="450"/>
        <w:rPr>
          <w:rFonts w:ascii="Arial" w:hAnsi="Arial" w:cs="Arial"/>
          <w:snapToGrid w:val="0"/>
        </w:rPr>
      </w:pPr>
      <w:r w:rsidRPr="001D1E35">
        <w:rPr>
          <w:rFonts w:ascii="Arial" w:hAnsi="Arial" w:cs="Arial"/>
          <w:snapToGrid w:val="0"/>
        </w:rPr>
        <w:t>Relative Humidity . . . . . . . . . . . . . . . . . . . . . . . . . . . . . . . . . .. . . . .. . . . . . . . . . Up to 9</w:t>
      </w:r>
      <w:r>
        <w:rPr>
          <w:rFonts w:ascii="Arial" w:hAnsi="Arial" w:cs="Arial"/>
          <w:snapToGrid w:val="0"/>
        </w:rPr>
        <w:t>5</w:t>
      </w:r>
      <w:r w:rsidRPr="001D1E35">
        <w:rPr>
          <w:rFonts w:ascii="Arial" w:hAnsi="Arial" w:cs="Arial"/>
          <w:snapToGrid w:val="0"/>
        </w:rPr>
        <w:t>% non-condensing</w:t>
      </w:r>
    </w:p>
    <w:p w:rsidR="00D61A63" w:rsidRPr="001D1E35" w:rsidRDefault="00D61A63" w:rsidP="00D61A63">
      <w:pPr>
        <w:spacing w:after="60"/>
        <w:ind w:left="450"/>
        <w:rPr>
          <w:rFonts w:ascii="Arial" w:hAnsi="Arial" w:cs="Arial"/>
          <w:snapToGrid w:val="0"/>
        </w:rPr>
      </w:pPr>
      <w:r w:rsidRPr="001D1E35">
        <w:rPr>
          <w:rFonts w:ascii="Arial" w:hAnsi="Arial" w:cs="Arial"/>
          <w:snapToGrid w:val="0"/>
        </w:rPr>
        <w:t>PCBA (Printed Circuit Board Assembly)  . . . . . . . . . . . . . . . . . . . . . . . . . . . . . . . . . . . . . Conformal Coated</w:t>
      </w:r>
    </w:p>
    <w:p w:rsidR="00D61A63" w:rsidRPr="001D1E35" w:rsidRDefault="00D61A63" w:rsidP="00D61A63">
      <w:pPr>
        <w:ind w:left="450"/>
        <w:rPr>
          <w:rFonts w:ascii="Arial" w:hAnsi="Arial" w:cs="Arial"/>
          <w:b/>
          <w:snapToGrid w:val="0"/>
        </w:rPr>
      </w:pPr>
      <w:r w:rsidRPr="001D1E35">
        <w:rPr>
          <w:rFonts w:ascii="Arial" w:hAnsi="Arial" w:cs="Arial"/>
          <w:b/>
          <w:snapToGrid w:val="0"/>
        </w:rPr>
        <w:t>Approval Standards</w:t>
      </w:r>
    </w:p>
    <w:p w:rsidR="00D61A63" w:rsidRPr="001D1E35" w:rsidRDefault="00D61A63" w:rsidP="00D61A63">
      <w:pPr>
        <w:ind w:left="446"/>
        <w:rPr>
          <w:rFonts w:ascii="Arial" w:hAnsi="Arial" w:cs="Arial"/>
          <w:color w:val="000000"/>
        </w:rPr>
      </w:pPr>
      <w:r w:rsidRPr="001D1E35">
        <w:rPr>
          <w:rFonts w:ascii="Arial" w:hAnsi="Arial" w:cs="Arial"/>
          <w:color w:val="000000"/>
        </w:rPr>
        <w:t>Compliance to Standards . . . . . . . . . . . . . . . . . . . . . . . . . . . .. . . . . . . . . . . . . . . . . . .  FCC CRF 47 Part 15</w:t>
      </w:r>
    </w:p>
    <w:p w:rsidR="00D61A63" w:rsidRPr="001D1E35" w:rsidRDefault="00D61A63" w:rsidP="00D61A63">
      <w:pPr>
        <w:spacing w:after="60"/>
        <w:ind w:left="446"/>
        <w:rPr>
          <w:rFonts w:ascii="Arial" w:hAnsi="Arial" w:cs="Arial"/>
          <w:color w:val="000000"/>
        </w:rPr>
      </w:pPr>
      <w:r w:rsidRPr="001D1E35">
        <w:rPr>
          <w:rFonts w:ascii="Arial" w:hAnsi="Arial" w:cs="Arial"/>
          <w:color w:val="000000"/>
        </w:rPr>
        <w:t>Safety of Information Technology Equipment……………….………….UL 60950 and CSA C22.2 No. 60950</w:t>
      </w:r>
    </w:p>
    <w:p w:rsidR="00D61A63" w:rsidRPr="001D1E35" w:rsidRDefault="00D61A63" w:rsidP="00D61A63">
      <w:pPr>
        <w:ind w:left="446"/>
        <w:rPr>
          <w:rFonts w:ascii="Arial" w:hAnsi="Arial" w:cs="Arial"/>
          <w:b/>
          <w:bCs/>
          <w:color w:val="000000"/>
        </w:rPr>
      </w:pPr>
      <w:r w:rsidRPr="001D1E35">
        <w:rPr>
          <w:rFonts w:ascii="Arial" w:hAnsi="Arial" w:cs="Arial"/>
          <w:b/>
          <w:bCs/>
          <w:color w:val="000000"/>
        </w:rPr>
        <w:t>FCC Information</w:t>
      </w:r>
    </w:p>
    <w:p w:rsidR="00D61A63" w:rsidRPr="001D1E35" w:rsidRDefault="00D61A63" w:rsidP="00D61A63">
      <w:pPr>
        <w:ind w:left="446"/>
        <w:rPr>
          <w:rFonts w:ascii="Arial" w:hAnsi="Arial" w:cs="Arial"/>
          <w:color w:val="000000"/>
        </w:rPr>
      </w:pPr>
      <w:r w:rsidRPr="001D1E35">
        <w:rPr>
          <w:rFonts w:ascii="Arial" w:hAnsi="Arial" w:cs="Arial"/>
          <w:color w:val="000000"/>
        </w:rPr>
        <w:t>FCC Registration Number. . . . . . . . . . . . . . . . . . . . . . . . .  . . . . . . . . . . . . .  . . . US:ADGTE10A-46048HAC</w:t>
      </w:r>
    </w:p>
    <w:p w:rsidR="00D61A63" w:rsidRPr="001D1E35" w:rsidRDefault="00D61A63" w:rsidP="00D61A63">
      <w:pPr>
        <w:ind w:left="446"/>
        <w:rPr>
          <w:rFonts w:ascii="Arial" w:hAnsi="Arial" w:cs="Arial"/>
          <w:color w:val="000000"/>
        </w:rPr>
      </w:pPr>
      <w:r w:rsidRPr="001D1E35">
        <w:rPr>
          <w:rFonts w:ascii="Arial" w:hAnsi="Arial" w:cs="Arial"/>
          <w:color w:val="000000"/>
        </w:rPr>
        <w:t>Ringer Equivalence Number (REN. . . . . . . . . . . . . . . . .  . . . . . . . . . . . . . . . . . . . . . . .  . .. .  . . . . 1.0A/1.3B</w:t>
      </w:r>
    </w:p>
    <w:p w:rsidR="00D61A63" w:rsidRPr="001D1E35" w:rsidRDefault="00D61A63" w:rsidP="00D61A63">
      <w:pPr>
        <w:ind w:left="446"/>
        <w:rPr>
          <w:rFonts w:ascii="Arial" w:hAnsi="Arial" w:cs="Arial"/>
          <w:bCs/>
        </w:rPr>
      </w:pPr>
      <w:r w:rsidRPr="001D1E35">
        <w:rPr>
          <w:rFonts w:ascii="Arial" w:hAnsi="Arial" w:cs="Arial"/>
          <w:color w:val="000000"/>
        </w:rPr>
        <w:t>Network Connection (USOC)</w:t>
      </w:r>
      <w:r w:rsidRPr="001D1E35">
        <w:rPr>
          <w:rFonts w:ascii="Arial" w:hAnsi="Arial" w:cs="Arial"/>
          <w:b/>
        </w:rPr>
        <w:t xml:space="preserve"> </w:t>
      </w:r>
      <w:r w:rsidRPr="001D1E35">
        <w:rPr>
          <w:rFonts w:ascii="Arial" w:hAnsi="Arial" w:cs="Arial"/>
          <w:bCs/>
        </w:rPr>
        <w:t>. . . . . . . . . . . . . . . . . . .. . . .. . . . . .  .  . . . . . . . . . .. . . . . .  . . . . . . . .. . . RJ11</w:t>
      </w:r>
    </w:p>
    <w:p w:rsidR="00D61A63" w:rsidRPr="001D1E35" w:rsidRDefault="00D61A63" w:rsidP="00D61A63">
      <w:pPr>
        <w:spacing w:after="120"/>
        <w:ind w:left="446"/>
        <w:rPr>
          <w:rFonts w:ascii="Arial" w:hAnsi="Arial" w:cs="Arial"/>
          <w:bCs/>
        </w:rPr>
      </w:pPr>
      <w:r w:rsidRPr="001D1E35">
        <w:rPr>
          <w:rFonts w:ascii="Arial" w:hAnsi="Arial" w:cs="Arial"/>
          <w:bCs/>
        </w:rPr>
        <w:t>Meets hearing aid compatibility magnetic field intensity and volume control technical standards per FCC Sections 68316 and 38.317.</w:t>
      </w:r>
    </w:p>
    <w:p w:rsidR="00D61A63" w:rsidRPr="001D1E35" w:rsidRDefault="00D61A63" w:rsidP="00D61A63">
      <w:pPr>
        <w:ind w:left="446"/>
        <w:rPr>
          <w:rFonts w:ascii="Arial" w:hAnsi="Arial" w:cs="Arial"/>
          <w:b/>
        </w:rPr>
      </w:pPr>
      <w:r w:rsidRPr="001D1E35">
        <w:rPr>
          <w:rFonts w:ascii="Arial" w:hAnsi="Arial" w:cs="Arial"/>
          <w:b/>
        </w:rPr>
        <w:t>IC Information (Canada)</w:t>
      </w:r>
    </w:p>
    <w:p w:rsidR="00D61A63" w:rsidRPr="001D1E35" w:rsidRDefault="00D61A63" w:rsidP="00D61A63">
      <w:pPr>
        <w:ind w:left="446"/>
        <w:rPr>
          <w:rFonts w:ascii="Arial" w:hAnsi="Arial" w:cs="Arial"/>
          <w:color w:val="000000"/>
        </w:rPr>
      </w:pPr>
      <w:r w:rsidRPr="001D1E35">
        <w:rPr>
          <w:rFonts w:ascii="Arial" w:hAnsi="Arial" w:cs="Arial"/>
          <w:bCs/>
          <w:color w:val="000000"/>
        </w:rPr>
        <w:t>IC Certification Number</w:t>
      </w:r>
      <w:r w:rsidRPr="001D1E35">
        <w:rPr>
          <w:rFonts w:ascii="Arial" w:hAnsi="Arial" w:cs="Arial"/>
          <w:color w:val="000000"/>
        </w:rPr>
        <w:t>. . . . . . . . . . . . . . . . . . . . . . . . . . . .. . . . . . . . . . . . . . . . . . . . . . . . …IC: 822A11754</w:t>
      </w:r>
    </w:p>
    <w:p w:rsidR="00D61A63" w:rsidRPr="001D1E35" w:rsidRDefault="00D61A63" w:rsidP="00D61A63">
      <w:pPr>
        <w:ind w:left="446"/>
        <w:rPr>
          <w:rFonts w:ascii="Arial" w:hAnsi="Arial" w:cs="Arial"/>
          <w:color w:val="000000"/>
        </w:rPr>
      </w:pPr>
      <w:r w:rsidRPr="001D1E35">
        <w:rPr>
          <w:rFonts w:ascii="Arial" w:hAnsi="Arial" w:cs="Arial"/>
          <w:color w:val="000000"/>
        </w:rPr>
        <w:t>Ringer Equivalence Number (REN. . . . . . . . . . . . . . . . .  . . . . . . . . . . . . . . . . . . . . . . .  . .. .  . . . . 1.0A/1.3B</w:t>
      </w:r>
    </w:p>
    <w:p w:rsidR="00D61A63" w:rsidRPr="001D1E35" w:rsidRDefault="00D61A63" w:rsidP="00D61A63">
      <w:pPr>
        <w:ind w:left="446"/>
        <w:jc w:val="both"/>
        <w:rPr>
          <w:rFonts w:ascii="Arial" w:hAnsi="Arial" w:cs="Arial"/>
          <w:bCs/>
        </w:rPr>
      </w:pPr>
      <w:r w:rsidRPr="001D1E35">
        <w:rPr>
          <w:rFonts w:ascii="Arial" w:hAnsi="Arial" w:cs="Arial"/>
          <w:color w:val="000000"/>
        </w:rPr>
        <w:t>Connecting Method</w:t>
      </w:r>
      <w:r w:rsidRPr="001D1E35">
        <w:rPr>
          <w:rFonts w:ascii="Arial" w:hAnsi="Arial" w:cs="Arial"/>
          <w:b/>
        </w:rPr>
        <w:t xml:space="preserve"> </w:t>
      </w:r>
      <w:r w:rsidRPr="001D1E35">
        <w:rPr>
          <w:rFonts w:ascii="Arial" w:hAnsi="Arial" w:cs="Arial"/>
          <w:bCs/>
        </w:rPr>
        <w:t>. . . . . . . . . . . . . . . .  . . . . .  .  . . . . . . . . . .. . . . . .  . . . . . . . .. . . .  . . . . . . . . . ..  CA11A</w:t>
      </w:r>
    </w:p>
    <w:p w:rsidR="00D61A63" w:rsidRPr="001D1E35" w:rsidRDefault="00D61A63" w:rsidP="00D61A63">
      <w:pPr>
        <w:ind w:left="446"/>
        <w:jc w:val="both"/>
        <w:rPr>
          <w:rFonts w:ascii="Arial" w:hAnsi="Arial" w:cs="Arial"/>
          <w:bCs/>
        </w:rPr>
      </w:pPr>
    </w:p>
    <w:p w:rsidR="00D61A63" w:rsidRPr="001D1E35" w:rsidRDefault="00D61A63" w:rsidP="00D61A63">
      <w:pPr>
        <w:spacing w:after="60"/>
        <w:ind w:left="1260" w:hanging="900"/>
        <w:jc w:val="both"/>
        <w:rPr>
          <w:rFonts w:ascii="Arial" w:hAnsi="Arial" w:cs="Arial"/>
          <w:sz w:val="22"/>
        </w:rPr>
      </w:pPr>
      <w:r w:rsidRPr="001D1E35">
        <w:rPr>
          <w:rFonts w:ascii="Arial" w:hAnsi="Arial" w:cs="Arial"/>
          <w:sz w:val="22"/>
        </w:rPr>
        <w:t>10.</w:t>
      </w:r>
      <w:r>
        <w:rPr>
          <w:rFonts w:ascii="Arial" w:hAnsi="Arial" w:cs="Arial"/>
          <w:sz w:val="22"/>
        </w:rPr>
        <w:t>4.3</w:t>
      </w:r>
      <w:r w:rsidRPr="001D1E35">
        <w:rPr>
          <w:rFonts w:ascii="Arial" w:hAnsi="Arial" w:cs="Arial"/>
          <w:sz w:val="22"/>
        </w:rPr>
        <w:t xml:space="preserve">  </w:t>
      </w:r>
      <w:r>
        <w:rPr>
          <w:rFonts w:ascii="Arial" w:hAnsi="Arial" w:cs="Arial"/>
          <w:sz w:val="22"/>
        </w:rPr>
        <w:tab/>
      </w:r>
      <w:r w:rsidRPr="001D1E35">
        <w:rPr>
          <w:rFonts w:ascii="Arial" w:hAnsi="Arial" w:cs="Arial"/>
          <w:sz w:val="22"/>
        </w:rPr>
        <w:t>Peripheral Equipment and Accessories</w:t>
      </w:r>
    </w:p>
    <w:p w:rsidR="00D61A63" w:rsidRPr="001D1E35" w:rsidRDefault="00D61A63" w:rsidP="00D61A63">
      <w:pPr>
        <w:ind w:left="360"/>
        <w:jc w:val="both"/>
        <w:rPr>
          <w:rFonts w:ascii="Arial" w:hAnsi="Arial" w:cs="Arial"/>
          <w:sz w:val="22"/>
        </w:rPr>
      </w:pPr>
      <w:r w:rsidRPr="001D1E35">
        <w:rPr>
          <w:rFonts w:ascii="Arial" w:hAnsi="Arial" w:cs="Arial"/>
          <w:sz w:val="22"/>
        </w:rPr>
        <w:t xml:space="preserve">The following peripheral equipment, accessories, and sub-components shall be offered in support of the </w:t>
      </w:r>
      <w:r w:rsidR="00196E6C">
        <w:rPr>
          <w:rFonts w:ascii="Arial" w:hAnsi="Arial" w:cs="Arial"/>
          <w:sz w:val="22"/>
        </w:rPr>
        <w:t xml:space="preserve">Flush-mount </w:t>
      </w:r>
      <w:r w:rsidRPr="001D1E35">
        <w:rPr>
          <w:rFonts w:ascii="Arial" w:hAnsi="Arial" w:cs="Arial"/>
          <w:sz w:val="22"/>
        </w:rPr>
        <w:t xml:space="preserve">Handset Analog </w:t>
      </w:r>
      <w:r w:rsidRPr="00847C3F">
        <w:rPr>
          <w:rFonts w:ascii="Arial" w:hAnsi="Arial" w:cs="Arial"/>
          <w:sz w:val="22"/>
          <w:szCs w:val="22"/>
        </w:rPr>
        <w:t xml:space="preserve">Behavioral Health </w:t>
      </w:r>
      <w:r>
        <w:rPr>
          <w:rFonts w:ascii="Arial" w:hAnsi="Arial" w:cs="Arial"/>
          <w:sz w:val="22"/>
        </w:rPr>
        <w:t>Autodial</w:t>
      </w:r>
      <w:r w:rsidRPr="001D1E35">
        <w:rPr>
          <w:rFonts w:ascii="Arial" w:hAnsi="Arial" w:cs="Arial"/>
          <w:sz w:val="22"/>
        </w:rPr>
        <w:t xml:space="preserve"> Telephone:</w:t>
      </w:r>
    </w:p>
    <w:p w:rsidR="00D61A63" w:rsidRPr="001D1E35" w:rsidRDefault="00D61A63" w:rsidP="00D61A63">
      <w:pPr>
        <w:jc w:val="both"/>
        <w:rPr>
          <w:rFonts w:ascii="Arial" w:hAnsi="Arial" w:cs="Arial"/>
          <w:sz w:val="22"/>
        </w:rPr>
      </w:pPr>
    </w:p>
    <w:p w:rsidR="00D61A63" w:rsidRDefault="00D61A63" w:rsidP="00D61A63">
      <w:pPr>
        <w:pStyle w:val="BodyText"/>
        <w:ind w:left="360"/>
        <w:rPr>
          <w:rFonts w:ascii="Arial" w:hAnsi="Arial" w:cs="Arial"/>
          <w:bCs/>
        </w:rPr>
      </w:pPr>
      <w:r>
        <w:rPr>
          <w:rFonts w:ascii="Arial" w:hAnsi="Arial" w:cs="Arial"/>
          <w:b/>
        </w:rPr>
        <w:t xml:space="preserve">15-inch Handset Cord </w:t>
      </w:r>
      <w:r>
        <w:rPr>
          <w:rFonts w:ascii="Arial" w:hAnsi="Arial" w:cs="Arial"/>
          <w:bCs/>
        </w:rPr>
        <w:t>option shall be offered</w:t>
      </w:r>
      <w:r w:rsidR="00BD71E8">
        <w:rPr>
          <w:rFonts w:ascii="Arial" w:hAnsi="Arial" w:cs="Arial"/>
          <w:bCs/>
        </w:rPr>
        <w:t>.</w:t>
      </w:r>
    </w:p>
    <w:p w:rsidR="00D61A63" w:rsidRPr="00F643D7" w:rsidRDefault="00D61A63" w:rsidP="00D61A63">
      <w:pPr>
        <w:pStyle w:val="BodyText"/>
        <w:ind w:left="360"/>
        <w:rPr>
          <w:rFonts w:ascii="Arial" w:hAnsi="Arial" w:cs="Arial"/>
          <w:bCs/>
        </w:rPr>
      </w:pPr>
    </w:p>
    <w:p w:rsidR="00BD71E8" w:rsidRDefault="00BD71E8" w:rsidP="00BD71E8">
      <w:pPr>
        <w:pStyle w:val="BodyText"/>
        <w:ind w:left="360"/>
        <w:rPr>
          <w:rFonts w:ascii="Arial" w:hAnsi="Arial" w:cs="Arial"/>
        </w:rPr>
      </w:pPr>
      <w:r w:rsidRPr="00343FC9">
        <w:rPr>
          <w:rFonts w:ascii="Arial" w:hAnsi="Arial" w:cs="Arial"/>
          <w:b/>
        </w:rPr>
        <w:t>Surface</w:t>
      </w:r>
      <w:r>
        <w:rPr>
          <w:rFonts w:ascii="Arial" w:hAnsi="Arial" w:cs="Arial"/>
          <w:b/>
        </w:rPr>
        <w:t>-</w:t>
      </w:r>
      <w:r w:rsidRPr="00343FC9">
        <w:rPr>
          <w:rFonts w:ascii="Arial" w:hAnsi="Arial" w:cs="Arial"/>
          <w:b/>
        </w:rPr>
        <w:t>Mount Enclosure</w:t>
      </w:r>
      <w:r w:rsidRPr="00343FC9">
        <w:rPr>
          <w:rFonts w:ascii="Arial" w:hAnsi="Arial" w:cs="Arial"/>
        </w:rPr>
        <w:t xml:space="preserve"> </w:t>
      </w:r>
      <w:r>
        <w:rPr>
          <w:rFonts w:ascii="Arial" w:hAnsi="Arial" w:cs="Arial"/>
        </w:rPr>
        <w:t>shall be offered to permit surface mounting of the flush-mount Behavioral Health telephone.</w:t>
      </w:r>
    </w:p>
    <w:p w:rsidR="00D61A63" w:rsidRPr="001D1E35" w:rsidRDefault="00D61A63" w:rsidP="00D61A63">
      <w:pPr>
        <w:ind w:left="360"/>
        <w:jc w:val="both"/>
        <w:rPr>
          <w:rFonts w:ascii="Arial" w:hAnsi="Arial" w:cs="Arial"/>
          <w:sz w:val="22"/>
        </w:rPr>
      </w:pPr>
    </w:p>
    <w:p w:rsidR="00D61A63" w:rsidRPr="001D1E35" w:rsidRDefault="00D61A63" w:rsidP="00D61A63">
      <w:pPr>
        <w:ind w:left="360"/>
        <w:jc w:val="both"/>
        <w:rPr>
          <w:rFonts w:ascii="Arial" w:hAnsi="Arial" w:cs="Arial"/>
          <w:sz w:val="22"/>
        </w:rPr>
      </w:pPr>
      <w:r w:rsidRPr="001D1E35">
        <w:rPr>
          <w:rFonts w:ascii="Arial" w:hAnsi="Arial" w:cs="Arial"/>
          <w:b/>
          <w:sz w:val="22"/>
        </w:rPr>
        <w:t xml:space="preserve">Security Screwdriver </w:t>
      </w:r>
      <w:r w:rsidRPr="001D1E35">
        <w:rPr>
          <w:rFonts w:ascii="Arial" w:hAnsi="Arial" w:cs="Arial"/>
          <w:sz w:val="22"/>
        </w:rPr>
        <w:t>shall be offered to permit installation, access, and removal of the Emergency and Assistance telephones.</w:t>
      </w:r>
    </w:p>
    <w:p w:rsidR="00D61A63" w:rsidRPr="001D1E35" w:rsidRDefault="00D61A63" w:rsidP="00D61A63">
      <w:pPr>
        <w:ind w:left="360"/>
        <w:jc w:val="both"/>
        <w:rPr>
          <w:rFonts w:ascii="Arial" w:hAnsi="Arial" w:cs="Arial"/>
          <w:b/>
          <w:sz w:val="22"/>
        </w:rPr>
      </w:pPr>
    </w:p>
    <w:p w:rsidR="00D61A63" w:rsidRPr="001D1E35" w:rsidRDefault="00D61A63" w:rsidP="00D61A63">
      <w:pPr>
        <w:spacing w:after="60"/>
        <w:ind w:left="1260" w:hanging="900"/>
        <w:jc w:val="both"/>
        <w:rPr>
          <w:rFonts w:ascii="Arial" w:hAnsi="Arial" w:cs="Arial"/>
          <w:sz w:val="22"/>
        </w:rPr>
      </w:pPr>
      <w:r w:rsidRPr="001D1E35">
        <w:rPr>
          <w:rFonts w:ascii="Arial" w:hAnsi="Arial" w:cs="Arial"/>
          <w:sz w:val="22"/>
        </w:rPr>
        <w:t>10.</w:t>
      </w:r>
      <w:r>
        <w:rPr>
          <w:rFonts w:ascii="Arial" w:hAnsi="Arial" w:cs="Arial"/>
          <w:sz w:val="22"/>
        </w:rPr>
        <w:t>4.4</w:t>
      </w:r>
      <w:r w:rsidRPr="001D1E35">
        <w:rPr>
          <w:rFonts w:ascii="Arial" w:hAnsi="Arial" w:cs="Arial"/>
          <w:sz w:val="22"/>
        </w:rPr>
        <w:t xml:space="preserve">  </w:t>
      </w:r>
      <w:r>
        <w:rPr>
          <w:rFonts w:ascii="Arial" w:hAnsi="Arial" w:cs="Arial"/>
          <w:sz w:val="22"/>
        </w:rPr>
        <w:tab/>
      </w:r>
      <w:r w:rsidRPr="001D1E35">
        <w:rPr>
          <w:rFonts w:ascii="Arial" w:hAnsi="Arial" w:cs="Arial"/>
          <w:sz w:val="22"/>
        </w:rPr>
        <w:t>Equipment Manufacturer and Model Numbers</w:t>
      </w:r>
    </w:p>
    <w:p w:rsidR="00D61A63" w:rsidRPr="001D1E35" w:rsidRDefault="00D61A63" w:rsidP="00D61A63">
      <w:pPr>
        <w:ind w:left="360"/>
        <w:jc w:val="both"/>
        <w:rPr>
          <w:rFonts w:ascii="Arial" w:hAnsi="Arial" w:cs="Arial"/>
          <w:sz w:val="22"/>
        </w:rPr>
      </w:pPr>
      <w:r w:rsidRPr="001D1E35">
        <w:rPr>
          <w:rFonts w:ascii="Arial" w:hAnsi="Arial" w:cs="Arial"/>
          <w:sz w:val="22"/>
        </w:rPr>
        <w:t xml:space="preserve">The </w:t>
      </w:r>
      <w:r w:rsidR="00196E6C">
        <w:rPr>
          <w:rFonts w:ascii="Arial" w:hAnsi="Arial" w:cs="Arial"/>
          <w:sz w:val="22"/>
        </w:rPr>
        <w:t xml:space="preserve">Flush-mount </w:t>
      </w:r>
      <w:r w:rsidRPr="001D1E35">
        <w:rPr>
          <w:rFonts w:ascii="Arial" w:hAnsi="Arial" w:cs="Arial"/>
          <w:sz w:val="22"/>
        </w:rPr>
        <w:t xml:space="preserve">Handset Analog </w:t>
      </w:r>
      <w:r w:rsidRPr="00847C3F">
        <w:rPr>
          <w:rFonts w:ascii="Arial" w:hAnsi="Arial" w:cs="Arial"/>
          <w:sz w:val="22"/>
          <w:szCs w:val="22"/>
        </w:rPr>
        <w:t xml:space="preserve">Behavioral Health </w:t>
      </w:r>
      <w:r>
        <w:rPr>
          <w:rFonts w:ascii="Arial" w:hAnsi="Arial" w:cs="Arial"/>
          <w:sz w:val="22"/>
        </w:rPr>
        <w:t>Autodial</w:t>
      </w:r>
      <w:r w:rsidRPr="001D1E35">
        <w:rPr>
          <w:rFonts w:ascii="Arial" w:hAnsi="Arial" w:cs="Arial"/>
          <w:sz w:val="22"/>
        </w:rPr>
        <w:t xml:space="preserve"> Telephone shall be </w:t>
      </w:r>
      <w:r w:rsidR="00EE1DFF">
        <w:rPr>
          <w:rFonts w:ascii="Arial" w:hAnsi="Arial" w:cs="Arial"/>
        </w:rPr>
        <w:t>GAI-TRONICS</w:t>
      </w:r>
      <w:r w:rsidR="00EE1DFF" w:rsidRPr="00B32FD0">
        <w:rPr>
          <w:rFonts w:ascii="Arial" w:hAnsi="Arial" w:cs="Arial"/>
        </w:rPr>
        <w:t xml:space="preserve"> </w:t>
      </w:r>
      <w:r w:rsidRPr="001D1E35">
        <w:rPr>
          <w:rFonts w:ascii="Arial" w:hAnsi="Arial" w:cs="Arial"/>
          <w:sz w:val="22"/>
        </w:rPr>
        <w:t xml:space="preserve">Model Number </w:t>
      </w:r>
      <w:r w:rsidRPr="001D1E35">
        <w:rPr>
          <w:rFonts w:ascii="Arial" w:hAnsi="Arial" w:cs="Arial"/>
          <w:b/>
          <w:sz w:val="22"/>
        </w:rPr>
        <w:t>27</w:t>
      </w:r>
      <w:r>
        <w:rPr>
          <w:rFonts w:ascii="Arial" w:hAnsi="Arial" w:cs="Arial"/>
          <w:b/>
          <w:sz w:val="22"/>
        </w:rPr>
        <w:t>7</w:t>
      </w:r>
      <w:r w:rsidRPr="001D1E35">
        <w:rPr>
          <w:rFonts w:ascii="Arial" w:hAnsi="Arial" w:cs="Arial"/>
          <w:b/>
          <w:sz w:val="22"/>
        </w:rPr>
        <w:t>-00</w:t>
      </w:r>
      <w:r>
        <w:rPr>
          <w:rFonts w:ascii="Arial" w:hAnsi="Arial" w:cs="Arial"/>
          <w:b/>
          <w:sz w:val="22"/>
        </w:rPr>
        <w:t>2BH</w:t>
      </w:r>
      <w:r w:rsidRPr="001D1E35">
        <w:rPr>
          <w:rFonts w:ascii="Arial" w:hAnsi="Arial" w:cs="Arial"/>
          <w:b/>
          <w:sz w:val="22"/>
        </w:rPr>
        <w:t xml:space="preserve"> </w:t>
      </w:r>
      <w:r>
        <w:rPr>
          <w:rFonts w:ascii="Arial" w:hAnsi="Arial" w:cs="Arial"/>
          <w:b/>
          <w:sz w:val="22"/>
        </w:rPr>
        <w:t xml:space="preserve">Flush-mount </w:t>
      </w:r>
      <w:r w:rsidRPr="001D1E35">
        <w:rPr>
          <w:rFonts w:ascii="Arial" w:hAnsi="Arial" w:cs="Arial"/>
          <w:b/>
          <w:sz w:val="22"/>
        </w:rPr>
        <w:t xml:space="preserve">Analog </w:t>
      </w:r>
      <w:r>
        <w:rPr>
          <w:rFonts w:ascii="Arial" w:hAnsi="Arial" w:cs="Arial"/>
          <w:b/>
          <w:sz w:val="22"/>
        </w:rPr>
        <w:t>Behavioral Health Keypad Telephone</w:t>
      </w:r>
      <w:r w:rsidRPr="001D1E35">
        <w:rPr>
          <w:rFonts w:ascii="Arial" w:hAnsi="Arial" w:cs="Arial"/>
          <w:sz w:val="22"/>
        </w:rPr>
        <w:t xml:space="preserve">. </w:t>
      </w:r>
      <w:r>
        <w:rPr>
          <w:rFonts w:ascii="Arial" w:hAnsi="Arial" w:cs="Arial"/>
          <w:sz w:val="22"/>
        </w:rPr>
        <w:t xml:space="preserve"> </w:t>
      </w:r>
      <w:r w:rsidRPr="001D1E35">
        <w:rPr>
          <w:rFonts w:ascii="Arial" w:hAnsi="Arial" w:cs="Arial"/>
          <w:sz w:val="22"/>
        </w:rPr>
        <w:t xml:space="preserve">Peripherals and accessories shall be </w:t>
      </w:r>
      <w:r w:rsidR="00EE1DFF">
        <w:rPr>
          <w:rFonts w:ascii="Arial" w:hAnsi="Arial" w:cs="Arial"/>
        </w:rPr>
        <w:t>GAI-TRONICS</w:t>
      </w:r>
      <w:r w:rsidR="00EE1DFF" w:rsidRPr="00B32FD0">
        <w:rPr>
          <w:rFonts w:ascii="Arial" w:hAnsi="Arial" w:cs="Arial"/>
        </w:rPr>
        <w:t xml:space="preserve"> </w:t>
      </w:r>
      <w:r w:rsidRPr="001D1E35">
        <w:rPr>
          <w:rFonts w:ascii="Arial" w:hAnsi="Arial" w:cs="Arial"/>
          <w:sz w:val="22"/>
        </w:rPr>
        <w:t>model numbers, specified as:</w:t>
      </w:r>
    </w:p>
    <w:p w:rsidR="00D61A63" w:rsidRPr="001D1E35" w:rsidRDefault="00D61A63" w:rsidP="00D61A63">
      <w:pPr>
        <w:ind w:left="360"/>
        <w:jc w:val="both"/>
        <w:rPr>
          <w:rFonts w:ascii="Arial" w:hAnsi="Arial" w:cs="Arial"/>
          <w:sz w:val="22"/>
        </w:rPr>
      </w:pPr>
    </w:p>
    <w:p w:rsidR="00D61A63" w:rsidRDefault="00D61A63" w:rsidP="00D61A63">
      <w:pPr>
        <w:pStyle w:val="BodyText-Specs"/>
        <w:numPr>
          <w:ilvl w:val="0"/>
          <w:numId w:val="17"/>
        </w:numPr>
        <w:tabs>
          <w:tab w:val="clear" w:pos="360"/>
        </w:tabs>
        <w:spacing w:after="0"/>
        <w:ind w:left="810" w:hanging="450"/>
        <w:jc w:val="both"/>
        <w:rPr>
          <w:rFonts w:ascii="Arial" w:hAnsi="Arial" w:cs="Arial"/>
          <w:bCs/>
        </w:rPr>
      </w:pPr>
      <w:r w:rsidRPr="00F643D7">
        <w:rPr>
          <w:rFonts w:ascii="Arial" w:hAnsi="Arial" w:cs="Arial"/>
          <w:b/>
          <w:bCs/>
        </w:rPr>
        <w:t>2</w:t>
      </w:r>
      <w:r>
        <w:rPr>
          <w:rFonts w:ascii="Arial" w:hAnsi="Arial" w:cs="Arial"/>
          <w:b/>
          <w:bCs/>
        </w:rPr>
        <w:t>77-002</w:t>
      </w:r>
      <w:r w:rsidRPr="00F643D7">
        <w:rPr>
          <w:rFonts w:ascii="Arial" w:hAnsi="Arial" w:cs="Arial"/>
          <w:b/>
          <w:bCs/>
        </w:rPr>
        <w:t>BHAC</w:t>
      </w:r>
      <w:r>
        <w:rPr>
          <w:rFonts w:ascii="Arial" w:hAnsi="Arial" w:cs="Arial"/>
        </w:rPr>
        <w:t xml:space="preserve"> Flush-mount </w:t>
      </w:r>
      <w:r w:rsidRPr="00F643D7">
        <w:rPr>
          <w:rFonts w:ascii="Arial" w:hAnsi="Arial" w:cs="Arial"/>
          <w:bCs/>
        </w:rPr>
        <w:t xml:space="preserve">Analog Behavioral Health </w:t>
      </w:r>
      <w:r>
        <w:rPr>
          <w:rFonts w:ascii="Arial" w:hAnsi="Arial" w:cs="Arial"/>
          <w:bCs/>
        </w:rPr>
        <w:t>Autodial</w:t>
      </w:r>
      <w:r w:rsidRPr="00F643D7">
        <w:rPr>
          <w:rFonts w:ascii="Arial" w:hAnsi="Arial" w:cs="Arial"/>
          <w:bCs/>
        </w:rPr>
        <w:t xml:space="preserve"> Telephone</w:t>
      </w:r>
      <w:r>
        <w:rPr>
          <w:rFonts w:ascii="Arial" w:hAnsi="Arial" w:cs="Arial"/>
          <w:bCs/>
        </w:rPr>
        <w:t xml:space="preserve"> with 15-inch handset cord option</w:t>
      </w:r>
    </w:p>
    <w:p w:rsidR="00D61A63" w:rsidRPr="00F643D7" w:rsidRDefault="00D61A63" w:rsidP="00D61A63">
      <w:pPr>
        <w:pStyle w:val="BodyText-Specs"/>
        <w:numPr>
          <w:ilvl w:val="0"/>
          <w:numId w:val="17"/>
        </w:numPr>
        <w:tabs>
          <w:tab w:val="clear" w:pos="360"/>
        </w:tabs>
        <w:spacing w:after="0"/>
        <w:ind w:left="810" w:hanging="450"/>
        <w:jc w:val="both"/>
        <w:rPr>
          <w:rFonts w:ascii="Arial" w:hAnsi="Arial" w:cs="Arial"/>
          <w:bCs/>
        </w:rPr>
      </w:pPr>
      <w:r>
        <w:rPr>
          <w:rFonts w:ascii="Arial" w:hAnsi="Arial" w:cs="Arial"/>
          <w:b/>
          <w:bCs/>
        </w:rPr>
        <w:t xml:space="preserve">238-003 </w:t>
      </w:r>
      <w:r w:rsidRPr="001D1E35">
        <w:rPr>
          <w:rFonts w:ascii="Arial" w:hAnsi="Arial" w:cs="Arial"/>
        </w:rPr>
        <w:t xml:space="preserve">Surface Mount Enclosure (brushed stainless steel) to provide surface mounting of a flush-mount </w:t>
      </w:r>
      <w:r>
        <w:rPr>
          <w:rFonts w:ascii="Arial" w:hAnsi="Arial" w:cs="Arial"/>
        </w:rPr>
        <w:t>Behavioral Health T</w:t>
      </w:r>
      <w:r w:rsidRPr="001D1E35">
        <w:rPr>
          <w:rFonts w:ascii="Arial" w:hAnsi="Arial" w:cs="Arial"/>
        </w:rPr>
        <w:t>elephone</w:t>
      </w:r>
    </w:p>
    <w:p w:rsidR="00FE6077" w:rsidRDefault="00D61A63" w:rsidP="00F7229B">
      <w:pPr>
        <w:pStyle w:val="BodyText-Specs"/>
        <w:numPr>
          <w:ilvl w:val="0"/>
          <w:numId w:val="17"/>
        </w:numPr>
        <w:tabs>
          <w:tab w:val="clear" w:pos="360"/>
        </w:tabs>
        <w:spacing w:after="0"/>
        <w:ind w:left="810" w:hanging="450"/>
        <w:jc w:val="both"/>
        <w:rPr>
          <w:rFonts w:ascii="Arial" w:hAnsi="Arial" w:cs="Arial"/>
        </w:rPr>
      </w:pPr>
      <w:r w:rsidRPr="00B32FD0">
        <w:rPr>
          <w:rFonts w:ascii="Arial" w:hAnsi="Arial" w:cs="Arial"/>
          <w:b/>
        </w:rPr>
        <w:t xml:space="preserve">233-001 </w:t>
      </w:r>
      <w:r>
        <w:rPr>
          <w:rFonts w:ascii="Arial" w:hAnsi="Arial" w:cs="Arial"/>
        </w:rPr>
        <w:t>Security</w:t>
      </w:r>
      <w:r w:rsidRPr="00B32FD0">
        <w:rPr>
          <w:rFonts w:ascii="Arial" w:hAnsi="Arial" w:cs="Arial"/>
        </w:rPr>
        <w:t xml:space="preserve"> Screwdriver</w:t>
      </w:r>
      <w:bookmarkStart w:id="22" w:name="_Hlk31885138"/>
    </w:p>
    <w:p w:rsidR="00F7229B" w:rsidRDefault="00F7229B" w:rsidP="00F7229B">
      <w:pPr>
        <w:pStyle w:val="BodyText-Specs"/>
        <w:spacing w:after="0"/>
        <w:ind w:left="810"/>
        <w:jc w:val="both"/>
        <w:rPr>
          <w:rFonts w:ascii="Arial" w:hAnsi="Arial" w:cs="Arial"/>
        </w:rPr>
      </w:pPr>
    </w:p>
    <w:p w:rsidR="00E44C00" w:rsidRPr="00B32FD0" w:rsidRDefault="00E44C00" w:rsidP="00E44C00">
      <w:pPr>
        <w:pStyle w:val="BodyTextIndent2"/>
        <w:tabs>
          <w:tab w:val="clear" w:pos="720"/>
        </w:tabs>
        <w:spacing w:after="120"/>
        <w:ind w:left="0" w:firstLine="0"/>
        <w:rPr>
          <w:rFonts w:ascii="Arial" w:hAnsi="Arial" w:cs="Arial"/>
          <w:b/>
          <w:sz w:val="24"/>
        </w:rPr>
      </w:pPr>
      <w:r w:rsidRPr="00B32FD0">
        <w:rPr>
          <w:rFonts w:ascii="Arial" w:hAnsi="Arial" w:cs="Arial"/>
          <w:b/>
          <w:sz w:val="24"/>
        </w:rPr>
        <w:t>1</w:t>
      </w:r>
      <w:r>
        <w:rPr>
          <w:rFonts w:ascii="Arial" w:hAnsi="Arial" w:cs="Arial"/>
          <w:b/>
          <w:sz w:val="24"/>
        </w:rPr>
        <w:t>1</w:t>
      </w:r>
      <w:r w:rsidRPr="00B32FD0">
        <w:rPr>
          <w:rFonts w:ascii="Arial" w:hAnsi="Arial" w:cs="Arial"/>
          <w:b/>
          <w:sz w:val="24"/>
        </w:rPr>
        <w:t xml:space="preserve">.0.0   </w:t>
      </w:r>
      <w:r w:rsidR="00F7229B">
        <w:rPr>
          <w:rFonts w:ascii="Arial" w:hAnsi="Arial" w:cs="Arial"/>
          <w:b/>
          <w:sz w:val="24"/>
        </w:rPr>
        <w:t>Handset VoIP Behavioral Health</w:t>
      </w:r>
      <w:r>
        <w:rPr>
          <w:rFonts w:ascii="Arial" w:hAnsi="Arial" w:cs="Arial"/>
          <w:b/>
          <w:sz w:val="24"/>
        </w:rPr>
        <w:t xml:space="preserve"> </w:t>
      </w:r>
      <w:r w:rsidRPr="00B32FD0">
        <w:rPr>
          <w:rFonts w:ascii="Arial" w:hAnsi="Arial" w:cs="Arial"/>
          <w:b/>
          <w:sz w:val="24"/>
        </w:rPr>
        <w:t>Telephones</w:t>
      </w:r>
    </w:p>
    <w:p w:rsidR="00F7229B" w:rsidRPr="00B32FD0" w:rsidRDefault="00F7229B" w:rsidP="00F7229B">
      <w:pPr>
        <w:pStyle w:val="BodyTextIndent2"/>
        <w:tabs>
          <w:tab w:val="clear" w:pos="720"/>
        </w:tabs>
        <w:spacing w:after="120"/>
        <w:ind w:left="993" w:hanging="806"/>
        <w:rPr>
          <w:rFonts w:ascii="Arial" w:hAnsi="Arial" w:cs="Arial"/>
        </w:rPr>
      </w:pPr>
      <w:r>
        <w:rPr>
          <w:rFonts w:ascii="Arial" w:hAnsi="Arial" w:cs="Arial"/>
        </w:rPr>
        <w:t>11.1.0</w:t>
      </w:r>
      <w:r w:rsidRPr="00B32FD0">
        <w:rPr>
          <w:rFonts w:ascii="Arial" w:hAnsi="Arial" w:cs="Arial"/>
        </w:rPr>
        <w:t xml:space="preserve"> </w:t>
      </w:r>
      <w:r>
        <w:rPr>
          <w:rFonts w:ascii="Arial" w:hAnsi="Arial" w:cs="Arial"/>
        </w:rPr>
        <w:tab/>
      </w:r>
      <w:r w:rsidR="00196E6C">
        <w:rPr>
          <w:rFonts w:ascii="Arial" w:hAnsi="Arial" w:cs="Arial"/>
        </w:rPr>
        <w:t xml:space="preserve">Surface-mount </w:t>
      </w:r>
      <w:r>
        <w:rPr>
          <w:rFonts w:ascii="Arial" w:hAnsi="Arial" w:cs="Arial"/>
        </w:rPr>
        <w:t>Handset VoIP Behavioral Health Keypad Telephone</w:t>
      </w:r>
    </w:p>
    <w:p w:rsidR="00F7229B" w:rsidRPr="00262CDE" w:rsidRDefault="00F7229B" w:rsidP="00F7229B">
      <w:pPr>
        <w:pStyle w:val="BodyText"/>
        <w:spacing w:after="60"/>
        <w:ind w:left="1260" w:hanging="900"/>
        <w:rPr>
          <w:rFonts w:ascii="Arial" w:hAnsi="Arial" w:cs="Arial"/>
        </w:rPr>
      </w:pPr>
      <w:r>
        <w:rPr>
          <w:rFonts w:ascii="Arial" w:hAnsi="Arial" w:cs="Arial"/>
        </w:rPr>
        <w:t>11.1</w:t>
      </w:r>
      <w:r w:rsidRPr="00262CDE">
        <w:rPr>
          <w:rFonts w:ascii="Arial" w:hAnsi="Arial" w:cs="Arial"/>
        </w:rPr>
        <w:t xml:space="preserve">.1  </w:t>
      </w:r>
      <w:r w:rsidRPr="00262CDE">
        <w:rPr>
          <w:rFonts w:ascii="Arial" w:hAnsi="Arial" w:cs="Arial"/>
        </w:rPr>
        <w:tab/>
        <w:t>Description</w:t>
      </w:r>
    </w:p>
    <w:p w:rsidR="00F7229B" w:rsidRPr="00B32FD0" w:rsidRDefault="00F7229B" w:rsidP="00215443">
      <w:pPr>
        <w:pStyle w:val="Header"/>
        <w:tabs>
          <w:tab w:val="clear" w:pos="4320"/>
          <w:tab w:val="clear" w:pos="8640"/>
        </w:tabs>
        <w:ind w:left="360"/>
        <w:jc w:val="both"/>
        <w:rPr>
          <w:rFonts w:ascii="Arial" w:hAnsi="Arial" w:cs="Arial"/>
          <w:sz w:val="22"/>
          <w:szCs w:val="22"/>
        </w:rPr>
      </w:pPr>
      <w:r w:rsidRPr="00262CDE">
        <w:rPr>
          <w:rFonts w:ascii="Arial" w:hAnsi="Arial" w:cs="Arial"/>
          <w:sz w:val="22"/>
          <w:szCs w:val="22"/>
        </w:rPr>
        <w:t xml:space="preserve">The </w:t>
      </w:r>
      <w:bookmarkStart w:id="23" w:name="_Hlk34207058"/>
      <w:r w:rsidR="00196E6C">
        <w:rPr>
          <w:rFonts w:ascii="Arial" w:hAnsi="Arial" w:cs="Arial"/>
          <w:sz w:val="22"/>
          <w:szCs w:val="22"/>
        </w:rPr>
        <w:t xml:space="preserve">Surface-mount </w:t>
      </w:r>
      <w:bookmarkEnd w:id="23"/>
      <w:r w:rsidRPr="00F7229B">
        <w:rPr>
          <w:rFonts w:ascii="Arial" w:hAnsi="Arial" w:cs="Arial"/>
          <w:sz w:val="22"/>
          <w:szCs w:val="22"/>
        </w:rPr>
        <w:t>Handset VoIP Behavioral Health Keypad Telephone</w:t>
      </w:r>
      <w:r w:rsidRPr="00262CDE">
        <w:rPr>
          <w:rFonts w:ascii="Arial" w:hAnsi="Arial" w:cs="Arial"/>
          <w:sz w:val="22"/>
          <w:szCs w:val="22"/>
        </w:rPr>
        <w:t xml:space="preserve"> shall be designed for use in an indoor environment</w:t>
      </w:r>
      <w:r w:rsidRPr="00B32FD0">
        <w:rPr>
          <w:rFonts w:ascii="Arial" w:hAnsi="Arial" w:cs="Arial"/>
          <w:sz w:val="22"/>
          <w:szCs w:val="22"/>
        </w:rPr>
        <w:t>.  It shall include a handset</w:t>
      </w:r>
      <w:r>
        <w:rPr>
          <w:rFonts w:ascii="Arial" w:hAnsi="Arial" w:cs="Arial"/>
          <w:sz w:val="22"/>
          <w:szCs w:val="22"/>
        </w:rPr>
        <w:t xml:space="preserve"> with armored cord, </w:t>
      </w:r>
      <w:r w:rsidR="00196E6C">
        <w:rPr>
          <w:rFonts w:ascii="Arial" w:hAnsi="Arial" w:cs="Arial"/>
          <w:sz w:val="22"/>
          <w:szCs w:val="22"/>
        </w:rPr>
        <w:t xml:space="preserve">full </w:t>
      </w:r>
      <w:r>
        <w:rPr>
          <w:rFonts w:ascii="Arial" w:hAnsi="Arial" w:cs="Arial"/>
          <w:sz w:val="22"/>
          <w:szCs w:val="22"/>
        </w:rPr>
        <w:t>keypad, and</w:t>
      </w:r>
      <w:r w:rsidRPr="00B32FD0">
        <w:rPr>
          <w:rFonts w:ascii="Arial" w:hAnsi="Arial" w:cs="Arial"/>
          <w:sz w:val="22"/>
          <w:szCs w:val="22"/>
        </w:rPr>
        <w:t xml:space="preserve"> </w:t>
      </w:r>
      <w:r>
        <w:rPr>
          <w:rFonts w:ascii="Arial" w:hAnsi="Arial" w:cs="Arial"/>
          <w:sz w:val="22"/>
          <w:szCs w:val="22"/>
        </w:rPr>
        <w:t>a pushbutton volume control.</w:t>
      </w:r>
      <w:r w:rsidRPr="00B32FD0">
        <w:rPr>
          <w:rFonts w:ascii="Arial" w:hAnsi="Arial" w:cs="Arial"/>
          <w:sz w:val="22"/>
          <w:szCs w:val="22"/>
        </w:rPr>
        <w:t xml:space="preserve"> Mounting hardware shall be concealed to deter vandalism</w:t>
      </w:r>
      <w:r>
        <w:rPr>
          <w:rFonts w:ascii="Arial" w:hAnsi="Arial" w:cs="Arial"/>
          <w:sz w:val="22"/>
          <w:szCs w:val="22"/>
        </w:rPr>
        <w:t xml:space="preserve"> and t</w:t>
      </w:r>
      <w:r w:rsidRPr="00B32FD0">
        <w:rPr>
          <w:rFonts w:ascii="Arial" w:hAnsi="Arial" w:cs="Arial"/>
          <w:sz w:val="22"/>
          <w:szCs w:val="22"/>
        </w:rPr>
        <w:t>he telephone electronics shall be accessible by removing the front cover</w:t>
      </w:r>
      <w:r>
        <w:rPr>
          <w:rFonts w:ascii="Arial" w:hAnsi="Arial" w:cs="Arial"/>
          <w:sz w:val="22"/>
          <w:szCs w:val="22"/>
        </w:rPr>
        <w:t>, which shall be attached with tamper-resistant screws</w:t>
      </w:r>
      <w:r w:rsidRPr="00B32FD0">
        <w:rPr>
          <w:rFonts w:ascii="Arial" w:hAnsi="Arial" w:cs="Arial"/>
          <w:sz w:val="22"/>
          <w:szCs w:val="22"/>
        </w:rPr>
        <w:t xml:space="preserve">.  The enclosure shall be designed for surface mounting and the material </w:t>
      </w:r>
      <w:r w:rsidRPr="00B32FD0">
        <w:rPr>
          <w:rFonts w:ascii="Arial" w:hAnsi="Arial" w:cs="Arial"/>
          <w:sz w:val="22"/>
          <w:szCs w:val="22"/>
        </w:rPr>
        <w:lastRenderedPageBreak/>
        <w:t xml:space="preserve">shall be </w:t>
      </w:r>
      <w:r>
        <w:rPr>
          <w:rFonts w:ascii="Arial" w:hAnsi="Arial" w:cs="Arial"/>
          <w:sz w:val="22"/>
          <w:szCs w:val="22"/>
        </w:rPr>
        <w:t>brushed stainless-steel</w:t>
      </w:r>
      <w:r w:rsidRPr="00B32FD0">
        <w:rPr>
          <w:rFonts w:ascii="Arial" w:hAnsi="Arial" w:cs="Arial"/>
          <w:sz w:val="22"/>
          <w:szCs w:val="22"/>
        </w:rPr>
        <w:t xml:space="preserve">.  </w:t>
      </w:r>
      <w:r w:rsidRPr="00036181">
        <w:rPr>
          <w:rFonts w:ascii="Arial" w:hAnsi="Arial" w:cs="Arial"/>
          <w:sz w:val="22"/>
          <w:szCs w:val="22"/>
        </w:rPr>
        <w:t>It shall comply with Sections 1.0.0 (Scope and Intent)</w:t>
      </w:r>
      <w:r>
        <w:rPr>
          <w:rFonts w:ascii="Arial" w:hAnsi="Arial" w:cs="Arial"/>
          <w:sz w:val="22"/>
          <w:szCs w:val="22"/>
        </w:rPr>
        <w:t>, 5.</w:t>
      </w:r>
      <w:r w:rsidR="00CF5CC9">
        <w:rPr>
          <w:rFonts w:ascii="Arial" w:hAnsi="Arial" w:cs="Arial"/>
          <w:sz w:val="22"/>
          <w:szCs w:val="22"/>
        </w:rPr>
        <w:t>2</w:t>
      </w:r>
      <w:r>
        <w:rPr>
          <w:rFonts w:ascii="Arial" w:hAnsi="Arial" w:cs="Arial"/>
          <w:sz w:val="22"/>
          <w:szCs w:val="22"/>
        </w:rPr>
        <w:t>.0 (Installation)</w:t>
      </w:r>
      <w:r w:rsidRPr="00036181">
        <w:rPr>
          <w:rFonts w:ascii="Arial" w:hAnsi="Arial" w:cs="Arial"/>
          <w:sz w:val="22"/>
          <w:szCs w:val="22"/>
        </w:rPr>
        <w:t xml:space="preserve"> and 8.</w:t>
      </w:r>
      <w:r w:rsidR="00CF5CC9">
        <w:rPr>
          <w:rFonts w:ascii="Arial" w:hAnsi="Arial" w:cs="Arial"/>
          <w:sz w:val="22"/>
          <w:szCs w:val="22"/>
        </w:rPr>
        <w:t>2.</w:t>
      </w:r>
      <w:r w:rsidRPr="00036181">
        <w:rPr>
          <w:rFonts w:ascii="Arial" w:hAnsi="Arial" w:cs="Arial"/>
          <w:sz w:val="22"/>
          <w:szCs w:val="22"/>
        </w:rPr>
        <w:t>0 (Equipment Operation) of this specification.</w:t>
      </w:r>
      <w:r w:rsidRPr="00B32FD0">
        <w:rPr>
          <w:rFonts w:ascii="Arial" w:hAnsi="Arial" w:cs="Arial"/>
          <w:sz w:val="22"/>
          <w:szCs w:val="22"/>
        </w:rPr>
        <w:t xml:space="preserve"> </w:t>
      </w:r>
    </w:p>
    <w:p w:rsidR="00F7229B" w:rsidRPr="00B32FD0" w:rsidRDefault="00F7229B" w:rsidP="00F7229B">
      <w:pPr>
        <w:pStyle w:val="Header"/>
        <w:tabs>
          <w:tab w:val="clear" w:pos="4320"/>
          <w:tab w:val="clear" w:pos="8640"/>
        </w:tabs>
        <w:ind w:left="450"/>
        <w:jc w:val="both"/>
        <w:rPr>
          <w:rFonts w:ascii="Arial" w:hAnsi="Arial" w:cs="Arial"/>
          <w:sz w:val="22"/>
          <w:szCs w:val="22"/>
        </w:rPr>
      </w:pPr>
    </w:p>
    <w:p w:rsidR="00F7229B" w:rsidRPr="00B32FD0" w:rsidRDefault="00F7229B" w:rsidP="00215443">
      <w:pPr>
        <w:pStyle w:val="BodyText"/>
        <w:spacing w:after="60"/>
        <w:ind w:left="1260" w:hanging="900"/>
        <w:rPr>
          <w:rFonts w:ascii="Arial" w:hAnsi="Arial" w:cs="Arial"/>
        </w:rPr>
      </w:pPr>
      <w:r>
        <w:rPr>
          <w:rFonts w:ascii="Arial" w:hAnsi="Arial" w:cs="Arial"/>
        </w:rPr>
        <w:t>11.1</w:t>
      </w:r>
      <w:r w:rsidRPr="00B32FD0">
        <w:rPr>
          <w:rFonts w:ascii="Arial" w:hAnsi="Arial" w:cs="Arial"/>
        </w:rPr>
        <w:t>.</w:t>
      </w:r>
      <w:r>
        <w:rPr>
          <w:rFonts w:ascii="Arial" w:hAnsi="Arial" w:cs="Arial"/>
        </w:rPr>
        <w:t>2</w:t>
      </w:r>
      <w:r w:rsidRPr="00B32FD0">
        <w:rPr>
          <w:rFonts w:ascii="Arial" w:hAnsi="Arial" w:cs="Arial"/>
        </w:rPr>
        <w:t xml:space="preserve">  </w:t>
      </w:r>
      <w:r w:rsidR="00215443">
        <w:rPr>
          <w:rFonts w:ascii="Arial" w:hAnsi="Arial" w:cs="Arial"/>
        </w:rPr>
        <w:tab/>
      </w:r>
      <w:r w:rsidRPr="00B32FD0">
        <w:rPr>
          <w:rFonts w:ascii="Arial" w:hAnsi="Arial" w:cs="Arial"/>
        </w:rPr>
        <w:t>Performance Specifications</w:t>
      </w:r>
    </w:p>
    <w:p w:rsidR="00F7229B" w:rsidRPr="00B32FD0" w:rsidRDefault="00F7229B" w:rsidP="009B1E51">
      <w:pPr>
        <w:pStyle w:val="BodyTextIndent2"/>
        <w:tabs>
          <w:tab w:val="clear" w:pos="720"/>
        </w:tabs>
        <w:spacing w:after="120"/>
        <w:ind w:left="360" w:firstLine="0"/>
        <w:rPr>
          <w:rFonts w:ascii="Arial" w:hAnsi="Arial" w:cs="Arial"/>
        </w:rPr>
      </w:pPr>
      <w:r w:rsidRPr="00B32FD0">
        <w:rPr>
          <w:rFonts w:ascii="Arial" w:hAnsi="Arial" w:cs="Arial"/>
          <w:szCs w:val="22"/>
        </w:rPr>
        <w:t xml:space="preserve">The </w:t>
      </w:r>
      <w:r w:rsidR="00196E6C">
        <w:rPr>
          <w:rFonts w:ascii="Arial" w:hAnsi="Arial" w:cs="Arial"/>
          <w:szCs w:val="22"/>
        </w:rPr>
        <w:t xml:space="preserve">Surface-mount </w:t>
      </w:r>
      <w:r w:rsidR="00C446C3" w:rsidRPr="00F7229B">
        <w:rPr>
          <w:rFonts w:ascii="Arial" w:hAnsi="Arial" w:cs="Arial"/>
          <w:szCs w:val="22"/>
        </w:rPr>
        <w:t>Handset VoIP Behavioral Health Keypad Telephone</w:t>
      </w:r>
      <w:r w:rsidR="00C446C3" w:rsidRPr="00262CDE">
        <w:rPr>
          <w:rFonts w:ascii="Arial" w:hAnsi="Arial" w:cs="Arial"/>
          <w:szCs w:val="22"/>
        </w:rPr>
        <w:t xml:space="preserve"> </w:t>
      </w:r>
      <w:r w:rsidRPr="00B32FD0">
        <w:rPr>
          <w:rFonts w:ascii="Arial" w:hAnsi="Arial" w:cs="Arial"/>
        </w:rPr>
        <w:t>shall meet the following performance and physical specifications:</w:t>
      </w:r>
    </w:p>
    <w:p w:rsidR="00F7229B" w:rsidRPr="00B32FD0" w:rsidRDefault="00F7229B" w:rsidP="00F7229B">
      <w:pPr>
        <w:ind w:left="446"/>
        <w:rPr>
          <w:rFonts w:ascii="Arial" w:hAnsi="Arial" w:cs="Arial"/>
          <w:b/>
          <w:snapToGrid w:val="0"/>
        </w:rPr>
      </w:pPr>
      <w:r w:rsidRPr="00B32FD0">
        <w:rPr>
          <w:rFonts w:ascii="Arial" w:hAnsi="Arial" w:cs="Arial"/>
          <w:b/>
          <w:snapToGrid w:val="0"/>
        </w:rPr>
        <w:t xml:space="preserve">Electrical </w:t>
      </w:r>
    </w:p>
    <w:p w:rsidR="00F7229B" w:rsidRPr="00B32FD0" w:rsidRDefault="00F7229B" w:rsidP="00F7229B">
      <w:pPr>
        <w:autoSpaceDE w:val="0"/>
        <w:autoSpaceDN w:val="0"/>
        <w:adjustRightInd w:val="0"/>
        <w:ind w:left="450"/>
        <w:rPr>
          <w:rFonts w:ascii="Arial" w:hAnsi="Arial" w:cs="Arial"/>
          <w:color w:val="000000"/>
        </w:rPr>
      </w:pPr>
      <w:r w:rsidRPr="00B32FD0">
        <w:rPr>
          <w:rFonts w:ascii="Arial" w:hAnsi="Arial" w:cs="Arial"/>
          <w:snapToGrid w:val="0"/>
        </w:rPr>
        <w:t>Network Power: . . . . . . . . . . . . . . . . . . . . . . . . . . . …….</w:t>
      </w:r>
      <w:r w:rsidRPr="00B32FD0">
        <w:rPr>
          <w:rFonts w:ascii="Arial" w:hAnsi="Arial" w:cs="Arial"/>
          <w:color w:val="000000"/>
        </w:rPr>
        <w:t>Power-over-Ethernet, 802.3af compliant (via RJ45)</w:t>
      </w:r>
    </w:p>
    <w:p w:rsidR="00F7229B" w:rsidRPr="001A423A" w:rsidRDefault="00F7229B" w:rsidP="00F7229B">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t>Local Power Requirements</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.24-48 V dc  (a separate, isolated</w:t>
      </w:r>
      <w:r>
        <w:rPr>
          <w:rFonts w:ascii="Arial" w:hAnsi="Arial" w:cs="Arial"/>
          <w:snapToGrid w:val="0"/>
        </w:rPr>
        <w:t xml:space="preserve"> </w:t>
      </w:r>
      <w:r w:rsidRPr="00B32FD0">
        <w:rPr>
          <w:rFonts w:ascii="Arial" w:hAnsi="Arial" w:cs="Arial"/>
          <w:snapToGrid w:val="0"/>
        </w:rPr>
        <w:t>power</w:t>
      </w:r>
      <w:r>
        <w:rPr>
          <w:rFonts w:ascii="Arial" w:hAnsi="Arial" w:cs="Arial"/>
          <w:snapToGrid w:val="0"/>
        </w:rPr>
        <w:tab/>
        <w:t xml:space="preserve">                       </w:t>
      </w:r>
      <w:r w:rsidRPr="00B32FD0">
        <w:rPr>
          <w:rFonts w:ascii="Arial" w:hAnsi="Arial" w:cs="Arial"/>
          <w:snapToGrid w:val="0"/>
        </w:rPr>
        <w:t xml:space="preserve"> supply must be provided for each telephone)</w:t>
      </w:r>
    </w:p>
    <w:p w:rsidR="00F7229B" w:rsidRPr="00B32FD0" w:rsidRDefault="00F7229B" w:rsidP="00F7229B">
      <w:pPr>
        <w:ind w:left="450"/>
        <w:rPr>
          <w:rFonts w:ascii="Arial" w:hAnsi="Arial" w:cs="Arial"/>
          <w:snapToGrid w:val="0"/>
        </w:rPr>
      </w:pPr>
      <w:r w:rsidRPr="00B32FD0">
        <w:rPr>
          <w:rFonts w:ascii="Arial" w:hAnsi="Arial" w:cs="Arial"/>
          <w:snapToGrid w:val="0"/>
        </w:rPr>
        <w:t>Power Consumption. . . .  . . . . . . . .  . . . . . . . . . . . . . . . . . . . . . . . . . . . . . . . . . . . . . … . . . . . . 6 watts, max.</w:t>
      </w:r>
    </w:p>
    <w:p w:rsidR="00F7229B" w:rsidRPr="00B32FD0" w:rsidRDefault="00F7229B" w:rsidP="00F7229B">
      <w:pPr>
        <w:autoSpaceDE w:val="0"/>
        <w:autoSpaceDN w:val="0"/>
        <w:adjustRightInd w:val="0"/>
        <w:ind w:left="450"/>
        <w:rPr>
          <w:rFonts w:ascii="Arial" w:hAnsi="Arial" w:cs="Arial"/>
          <w:color w:val="000000"/>
        </w:rPr>
      </w:pPr>
      <w:r w:rsidRPr="00B32FD0">
        <w:rPr>
          <w:rFonts w:ascii="Arial" w:hAnsi="Arial" w:cs="Arial"/>
          <w:snapToGrid w:val="0"/>
        </w:rPr>
        <w:t>Network: . . . . . . . . . . . . . . . . . . . . . . . . . . . . . . . . . . . . . . . . . .</w:t>
      </w:r>
      <w:r w:rsidRPr="00B32FD0">
        <w:rPr>
          <w:rFonts w:ascii="Arial" w:hAnsi="Arial" w:cs="Arial"/>
          <w:color w:val="000000"/>
        </w:rPr>
        <w:t xml:space="preserve">10/100 BaseT Ethernet RJ45, Cat5 or Cat5e </w:t>
      </w:r>
    </w:p>
    <w:p w:rsidR="00F7229B" w:rsidRPr="00B32FD0" w:rsidRDefault="00F7229B" w:rsidP="00F7229B">
      <w:pPr>
        <w:autoSpaceDE w:val="0"/>
        <w:autoSpaceDN w:val="0"/>
        <w:adjustRightInd w:val="0"/>
        <w:ind w:left="450"/>
        <w:rPr>
          <w:rFonts w:ascii="Arial" w:hAnsi="Arial" w:cs="Arial"/>
          <w:snapToGrid w:val="0"/>
        </w:rPr>
      </w:pPr>
      <w:r w:rsidRPr="00B32FD0">
        <w:rPr>
          <w:rFonts w:ascii="Arial" w:hAnsi="Arial" w:cs="Arial"/>
          <w:color w:val="000000"/>
        </w:rPr>
        <w:t xml:space="preserve">                                                                                            UTP Static IP provisioning or DHCP STUN client</w:t>
      </w:r>
    </w:p>
    <w:p w:rsidR="00F7229B" w:rsidRPr="00B32FD0" w:rsidRDefault="00F7229B" w:rsidP="00F7229B">
      <w:pPr>
        <w:ind w:left="450"/>
        <w:rPr>
          <w:rFonts w:ascii="Arial" w:hAnsi="Arial" w:cs="Arial"/>
          <w:snapToGrid w:val="0"/>
        </w:rPr>
      </w:pPr>
      <w:r w:rsidRPr="00B32FD0">
        <w:rPr>
          <w:rFonts w:ascii="Arial" w:hAnsi="Arial" w:cs="Arial"/>
          <w:snapToGrid w:val="0"/>
        </w:rPr>
        <w:t>Call Control Signaling . . . . . . . . . . . . . . . . . . . . . . . . . . . . . . . . . . . . . . . . . . . . … SIP (RFC3261 compliant)</w:t>
      </w:r>
    </w:p>
    <w:p w:rsidR="00F7229B" w:rsidRPr="00B32FD0" w:rsidRDefault="00F7229B" w:rsidP="00F7229B">
      <w:pPr>
        <w:ind w:left="446"/>
        <w:rPr>
          <w:rFonts w:ascii="Arial" w:hAnsi="Arial" w:cs="Arial"/>
          <w:snapToGrid w:val="0"/>
        </w:rPr>
      </w:pPr>
      <w:r w:rsidRPr="00B32FD0">
        <w:rPr>
          <w:rFonts w:ascii="Arial" w:hAnsi="Arial" w:cs="Arial"/>
          <w:snapToGrid w:val="0"/>
        </w:rPr>
        <w:t xml:space="preserve">Configuration . . . . . . .  . . .. . . . . . . . . . . . . . . . . . . . . . . . . . . . . . . . . . . . . . .  . . . . . .Embedded web server; </w:t>
      </w:r>
    </w:p>
    <w:p w:rsidR="00F7229B" w:rsidRPr="00B32FD0" w:rsidRDefault="00F7229B" w:rsidP="00F7229B">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t xml:space="preserve"> </w:t>
      </w:r>
      <w:r>
        <w:rPr>
          <w:rFonts w:ascii="Arial" w:hAnsi="Arial" w:cs="Arial"/>
          <w:snapToGrid w:val="0"/>
        </w:rPr>
        <w:tab/>
        <w:t xml:space="preserve">    </w:t>
      </w:r>
      <w:r w:rsidRPr="00B32FD0">
        <w:rPr>
          <w:rFonts w:ascii="Arial" w:hAnsi="Arial" w:cs="Arial"/>
          <w:snapToGrid w:val="0"/>
        </w:rPr>
        <w:t>Configuration file download</w:t>
      </w:r>
    </w:p>
    <w:p w:rsidR="00F7229B" w:rsidRPr="00B32FD0" w:rsidRDefault="00F7229B" w:rsidP="00F7229B">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Pr>
          <w:rFonts w:ascii="Arial" w:hAnsi="Arial" w:cs="Arial"/>
          <w:snapToGrid w:val="0"/>
        </w:rPr>
        <w:tab/>
        <w:t xml:space="preserve"> </w:t>
      </w:r>
      <w:r w:rsidRPr="00B32FD0">
        <w:rPr>
          <w:rFonts w:ascii="Arial" w:hAnsi="Arial" w:cs="Arial"/>
          <w:snapToGrid w:val="0"/>
        </w:rPr>
        <w:t>Direct serial connection</w:t>
      </w:r>
      <w:r>
        <w:rPr>
          <w:rFonts w:ascii="Arial" w:hAnsi="Arial" w:cs="Arial"/>
          <w:snapToGrid w:val="0"/>
        </w:rPr>
        <w:t xml:space="preserve">; </w:t>
      </w:r>
      <w:r w:rsidRPr="00B32FD0">
        <w:rPr>
          <w:rFonts w:ascii="Arial" w:hAnsi="Arial" w:cs="Arial"/>
          <w:snapToGrid w:val="0"/>
        </w:rPr>
        <w:t>Password protection</w:t>
      </w:r>
    </w:p>
    <w:p w:rsidR="00F7229B" w:rsidRPr="00B32FD0" w:rsidRDefault="00F7229B" w:rsidP="00F7229B">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F7229B" w:rsidRPr="00B32FD0" w:rsidRDefault="00F7229B" w:rsidP="00F7229B">
      <w:pPr>
        <w:autoSpaceDE w:val="0"/>
        <w:autoSpaceDN w:val="0"/>
        <w:adjustRightInd w:val="0"/>
        <w:ind w:left="6480"/>
        <w:rPr>
          <w:rFonts w:ascii="Arial" w:hAnsi="Arial" w:cs="Arial"/>
          <w:color w:val="000000"/>
        </w:rPr>
      </w:pPr>
      <w:r w:rsidRPr="00B32FD0">
        <w:rPr>
          <w:rFonts w:ascii="Arial" w:hAnsi="Arial" w:cs="Arial"/>
          <w:color w:val="000000"/>
        </w:rPr>
        <w:t xml:space="preserve">     G.723.1 MP-MLQ, G.723.1 ACELP</w:t>
      </w:r>
    </w:p>
    <w:p w:rsidR="00F7229B" w:rsidRPr="00B32FD0" w:rsidRDefault="00F7229B" w:rsidP="00F7229B">
      <w:pPr>
        <w:autoSpaceDE w:val="0"/>
        <w:autoSpaceDN w:val="0"/>
        <w:adjustRightInd w:val="0"/>
        <w:ind w:left="450"/>
        <w:rPr>
          <w:rFonts w:ascii="Arial" w:hAnsi="Arial" w:cs="Arial"/>
          <w:color w:val="000000"/>
        </w:rPr>
      </w:pPr>
      <w:r w:rsidRPr="00B32FD0">
        <w:rPr>
          <w:rFonts w:ascii="Arial" w:hAnsi="Arial" w:cs="Arial"/>
          <w:color w:val="000000"/>
        </w:rPr>
        <w:t xml:space="preserve">Call Diversion . . . . . . . . . . . . . . . . . . . . . . . . .  . . . .Configurable call list Numbers or URIs (max 20 entries) </w:t>
      </w:r>
    </w:p>
    <w:p w:rsidR="00F7229B" w:rsidRPr="00B32FD0" w:rsidRDefault="00F7229B" w:rsidP="00F7229B">
      <w:pPr>
        <w:autoSpaceDE w:val="0"/>
        <w:autoSpaceDN w:val="0"/>
        <w:adjustRightInd w:val="0"/>
        <w:spacing w:after="60"/>
        <w:ind w:left="5040"/>
        <w:rPr>
          <w:rFonts w:ascii="Arial" w:hAnsi="Arial" w:cs="Arial"/>
          <w:color w:val="000000"/>
        </w:rPr>
      </w:pPr>
      <w:r w:rsidRPr="00B32FD0">
        <w:rPr>
          <w:rFonts w:ascii="Arial" w:hAnsi="Arial" w:cs="Arial"/>
          <w:color w:val="000000"/>
        </w:rPr>
        <w:t xml:space="preserve"> with comfort tones, diverts to next in list if the call fails</w:t>
      </w:r>
    </w:p>
    <w:p w:rsidR="00F7229B" w:rsidRPr="00B32FD0" w:rsidRDefault="00F7229B" w:rsidP="00F7229B">
      <w:pPr>
        <w:autoSpaceDE w:val="0"/>
        <w:autoSpaceDN w:val="0"/>
        <w:adjustRightInd w:val="0"/>
        <w:ind w:left="446"/>
        <w:rPr>
          <w:rFonts w:ascii="Arial" w:hAnsi="Arial" w:cs="Arial"/>
          <w:b/>
        </w:rPr>
      </w:pPr>
      <w:r w:rsidRPr="00B32FD0">
        <w:rPr>
          <w:rFonts w:ascii="Arial" w:hAnsi="Arial" w:cs="Arial"/>
          <w:b/>
        </w:rPr>
        <w:t>Inputs</w:t>
      </w:r>
    </w:p>
    <w:p w:rsidR="00F7229B" w:rsidRPr="00B32FD0" w:rsidRDefault="00F7229B" w:rsidP="00F7229B">
      <w:pPr>
        <w:autoSpaceDE w:val="0"/>
        <w:autoSpaceDN w:val="0"/>
        <w:adjustRightInd w:val="0"/>
        <w:spacing w:after="60"/>
        <w:ind w:left="446"/>
        <w:rPr>
          <w:rFonts w:ascii="Arial" w:hAnsi="Arial" w:cs="Arial"/>
          <w:color w:val="000000"/>
        </w:rPr>
      </w:pPr>
      <w:r w:rsidRPr="00B32FD0">
        <w:rPr>
          <w:rFonts w:ascii="Arial" w:hAnsi="Arial" w:cs="Arial"/>
          <w:color w:val="000000"/>
        </w:rPr>
        <w:t>Push Buttons. . . . . . . . . . . . . . . . . . . . .. . . . . . …………. . . . . . . . . …. . . . . . . . . … . . . . . . Volume control</w:t>
      </w:r>
    </w:p>
    <w:p w:rsidR="00F7229B" w:rsidRPr="00B32FD0" w:rsidRDefault="00F7229B" w:rsidP="00F7229B">
      <w:pPr>
        <w:autoSpaceDE w:val="0"/>
        <w:autoSpaceDN w:val="0"/>
        <w:adjustRightInd w:val="0"/>
        <w:ind w:left="446"/>
        <w:rPr>
          <w:rFonts w:ascii="Arial" w:hAnsi="Arial" w:cs="Arial"/>
          <w:b/>
        </w:rPr>
      </w:pPr>
      <w:r w:rsidRPr="00B32FD0">
        <w:rPr>
          <w:rFonts w:ascii="Arial" w:hAnsi="Arial" w:cs="Arial"/>
          <w:b/>
        </w:rPr>
        <w:t>Outputs</w:t>
      </w:r>
    </w:p>
    <w:p w:rsidR="00F7229B" w:rsidRPr="00B32FD0" w:rsidRDefault="00F7229B" w:rsidP="00F7229B">
      <w:pPr>
        <w:autoSpaceDE w:val="0"/>
        <w:autoSpaceDN w:val="0"/>
        <w:adjustRightInd w:val="0"/>
        <w:spacing w:after="60"/>
        <w:ind w:left="450"/>
        <w:rPr>
          <w:rFonts w:ascii="Arial" w:hAnsi="Arial" w:cs="Arial"/>
          <w:color w:val="000000"/>
        </w:rPr>
      </w:pPr>
      <w:r w:rsidRPr="00B32FD0">
        <w:rPr>
          <w:rFonts w:ascii="Arial" w:hAnsi="Arial" w:cs="Arial"/>
          <w:color w:val="000000"/>
        </w:rPr>
        <w:t xml:space="preserve">Output control (2) contact rating.. . . . . . . .. . . . . . . . . . . . . . . . . . . . . . . . . </w:t>
      </w:r>
      <w:r w:rsidR="0095138D">
        <w:rPr>
          <w:rFonts w:ascii="Arial" w:hAnsi="Arial" w:cs="Arial"/>
          <w:color w:val="000000"/>
        </w:rPr>
        <w:t>5</w:t>
      </w:r>
      <w:r w:rsidRPr="00B32FD0">
        <w:rPr>
          <w:rFonts w:ascii="Arial" w:hAnsi="Arial" w:cs="Arial"/>
          <w:color w:val="000000"/>
        </w:rPr>
        <w:t xml:space="preserve"> A @ 30 V ac/dc (resistive load)</w:t>
      </w:r>
    </w:p>
    <w:p w:rsidR="00F7229B" w:rsidRPr="00B32FD0" w:rsidRDefault="00F7229B" w:rsidP="00F7229B">
      <w:pPr>
        <w:autoSpaceDE w:val="0"/>
        <w:autoSpaceDN w:val="0"/>
        <w:adjustRightInd w:val="0"/>
        <w:ind w:left="446"/>
        <w:rPr>
          <w:rFonts w:ascii="Arial" w:hAnsi="Arial" w:cs="Arial"/>
          <w:b/>
        </w:rPr>
      </w:pPr>
      <w:r w:rsidRPr="00B32FD0">
        <w:rPr>
          <w:rFonts w:ascii="Arial" w:hAnsi="Arial" w:cs="Arial"/>
          <w:b/>
        </w:rPr>
        <w:t>Controls</w:t>
      </w:r>
    </w:p>
    <w:p w:rsidR="00F7229B" w:rsidRPr="00B32FD0" w:rsidRDefault="00F7229B" w:rsidP="00F7229B">
      <w:pPr>
        <w:autoSpaceDE w:val="0"/>
        <w:autoSpaceDN w:val="0"/>
        <w:adjustRightInd w:val="0"/>
        <w:ind w:left="450"/>
        <w:rPr>
          <w:rFonts w:ascii="Arial" w:hAnsi="Arial" w:cs="Arial"/>
          <w:color w:val="000000"/>
        </w:rPr>
      </w:pPr>
      <w:r w:rsidRPr="00B32FD0">
        <w:rPr>
          <w:rFonts w:ascii="Arial" w:hAnsi="Arial" w:cs="Arial"/>
          <w:color w:val="000000"/>
        </w:rPr>
        <w:t xml:space="preserve">External  . . . . . . . . . . . . . . . . . . . . . . . . . . . . . . . . . . . . . . . . . . . . . . . . . . . . </w:t>
      </w:r>
      <w:r>
        <w:rPr>
          <w:rFonts w:ascii="Arial" w:hAnsi="Arial" w:cs="Arial"/>
          <w:color w:val="000000"/>
        </w:rPr>
        <w:t>…………</w:t>
      </w:r>
      <w:r w:rsidRPr="00B32FD0">
        <w:rPr>
          <w:rFonts w:ascii="Arial" w:hAnsi="Arial" w:cs="Arial"/>
          <w:color w:val="000000"/>
        </w:rPr>
        <w:t xml:space="preserve">. . . </w:t>
      </w:r>
      <w:r>
        <w:rPr>
          <w:rFonts w:ascii="Arial" w:hAnsi="Arial" w:cs="Arial"/>
          <w:color w:val="000000"/>
        </w:rPr>
        <w:t>P</w:t>
      </w:r>
      <w:r w:rsidRPr="00B32FD0">
        <w:rPr>
          <w:rFonts w:ascii="Arial" w:hAnsi="Arial" w:cs="Arial"/>
          <w:color w:val="000000"/>
        </w:rPr>
        <w:t>ush-button inputs</w:t>
      </w:r>
    </w:p>
    <w:p w:rsidR="00F7229B" w:rsidRPr="00B32FD0" w:rsidRDefault="00F7229B" w:rsidP="00F7229B">
      <w:pPr>
        <w:autoSpaceDE w:val="0"/>
        <w:autoSpaceDN w:val="0"/>
        <w:adjustRightInd w:val="0"/>
        <w:spacing w:after="60"/>
        <w:ind w:left="446"/>
        <w:rPr>
          <w:rFonts w:ascii="Arial" w:hAnsi="Arial" w:cs="Arial"/>
          <w:b/>
        </w:rPr>
      </w:pPr>
      <w:r w:rsidRPr="00B32FD0">
        <w:rPr>
          <w:rFonts w:ascii="Arial" w:hAnsi="Arial" w:cs="Arial"/>
          <w:color w:val="000000"/>
        </w:rPr>
        <w:t>Internal . . . . . . . . . . . . . . . . . . .  . . . . . . . . . . . . . . . . . . . . . . . . . .   Receiver volume, mic bias, reset switch</w:t>
      </w:r>
    </w:p>
    <w:p w:rsidR="00F7229B" w:rsidRPr="00B32FD0" w:rsidRDefault="00F7229B" w:rsidP="00F7229B">
      <w:pPr>
        <w:autoSpaceDE w:val="0"/>
        <w:autoSpaceDN w:val="0"/>
        <w:adjustRightInd w:val="0"/>
        <w:ind w:left="446"/>
        <w:rPr>
          <w:rFonts w:ascii="Arial" w:hAnsi="Arial" w:cs="Arial"/>
          <w:b/>
        </w:rPr>
      </w:pPr>
      <w:r w:rsidRPr="00B32FD0">
        <w:rPr>
          <w:rFonts w:ascii="Arial" w:hAnsi="Arial" w:cs="Arial"/>
          <w:b/>
        </w:rPr>
        <w:t>Indicators</w:t>
      </w:r>
    </w:p>
    <w:p w:rsidR="00F7229B" w:rsidRPr="00B32FD0" w:rsidRDefault="00F7229B" w:rsidP="0095138D">
      <w:pPr>
        <w:autoSpaceDE w:val="0"/>
        <w:autoSpaceDN w:val="0"/>
        <w:adjustRightInd w:val="0"/>
        <w:spacing w:after="60"/>
        <w:ind w:left="446"/>
        <w:rPr>
          <w:rFonts w:ascii="Arial" w:hAnsi="Arial" w:cs="Arial"/>
          <w:color w:val="000000"/>
        </w:rPr>
      </w:pPr>
      <w:r w:rsidRPr="00B32FD0">
        <w:rPr>
          <w:rFonts w:ascii="Arial" w:hAnsi="Arial" w:cs="Arial"/>
          <w:color w:val="000000"/>
        </w:rPr>
        <w:t>Internal  on VoIP PCBA . . . . . . . . . . . . . . . . . . . . . . . . . . . . . . . . . . . . .  Power, Heartbeat &amp; EACT L.E.D.s</w:t>
      </w:r>
    </w:p>
    <w:p w:rsidR="00F7229B" w:rsidRPr="00B32FD0" w:rsidRDefault="00F7229B" w:rsidP="00F7229B">
      <w:pPr>
        <w:ind w:left="450"/>
        <w:rPr>
          <w:rFonts w:ascii="Arial" w:hAnsi="Arial" w:cs="Arial"/>
          <w:b/>
          <w:snapToGrid w:val="0"/>
        </w:rPr>
      </w:pPr>
      <w:r w:rsidRPr="00B32FD0">
        <w:rPr>
          <w:rFonts w:ascii="Arial" w:hAnsi="Arial" w:cs="Arial"/>
          <w:b/>
          <w:snapToGrid w:val="0"/>
        </w:rPr>
        <w:t>Mechanical</w:t>
      </w:r>
    </w:p>
    <w:p w:rsidR="00F7229B" w:rsidRPr="00B32FD0" w:rsidRDefault="00F7229B" w:rsidP="00F7229B">
      <w:pPr>
        <w:ind w:left="450"/>
        <w:rPr>
          <w:rFonts w:ascii="Arial" w:hAnsi="Arial" w:cs="Arial"/>
          <w:snapToGrid w:val="0"/>
        </w:rPr>
      </w:pPr>
      <w:r w:rsidRPr="00B32FD0">
        <w:rPr>
          <w:rFonts w:ascii="Arial" w:hAnsi="Arial" w:cs="Arial"/>
          <w:snapToGrid w:val="0"/>
        </w:rPr>
        <w:t xml:space="preserve">Mounting . . . . . . . . . . . . . . . . . . . . . . . . . . . . . . . . . . . . . .  Direct surface/wall mounting </w:t>
      </w:r>
      <w:r>
        <w:rPr>
          <w:rFonts w:ascii="Arial" w:hAnsi="Arial" w:cs="Arial"/>
          <w:snapToGrid w:val="0"/>
        </w:rPr>
        <w:t>via mounting plate</w:t>
      </w:r>
    </w:p>
    <w:p w:rsidR="00F7229B" w:rsidRPr="00B32FD0" w:rsidRDefault="00F7229B" w:rsidP="00F7229B">
      <w:pPr>
        <w:tabs>
          <w:tab w:val="left" w:pos="4050"/>
        </w:tabs>
        <w:ind w:left="450"/>
        <w:rPr>
          <w:rFonts w:ascii="Arial" w:hAnsi="Arial" w:cs="Arial"/>
          <w:snapToGrid w:val="0"/>
        </w:rPr>
      </w:pPr>
      <w:r w:rsidRPr="00B32FD0">
        <w:rPr>
          <w:rFonts w:ascii="Arial" w:hAnsi="Arial" w:cs="Arial"/>
          <w:snapToGrid w:val="0"/>
        </w:rPr>
        <w:t xml:space="preserve">Cable Entry. . . . . . . . . . . . . . . . . . . . . . . . . . . . . . . . . . . . . . . . . . . </w:t>
      </w:r>
      <w:r>
        <w:rPr>
          <w:rFonts w:ascii="Arial" w:hAnsi="Arial" w:cs="Arial"/>
          <w:snapToGrid w:val="0"/>
        </w:rPr>
        <w:t>Through rear of box, via mounting plate</w:t>
      </w:r>
    </w:p>
    <w:p w:rsidR="00F7229B" w:rsidRPr="00B32FD0" w:rsidRDefault="00F7229B" w:rsidP="00F7229B">
      <w:pPr>
        <w:ind w:left="450"/>
        <w:rPr>
          <w:rFonts w:ascii="Arial" w:hAnsi="Arial" w:cs="Arial"/>
          <w:snapToGrid w:val="0"/>
        </w:rPr>
      </w:pPr>
      <w:r w:rsidRPr="00B32FD0">
        <w:rPr>
          <w:rFonts w:ascii="Arial" w:hAnsi="Arial" w:cs="Arial"/>
          <w:snapToGrid w:val="0"/>
        </w:rPr>
        <w:t>Electrical Connections . . . . . . . .. . . . . . . . . . . . . . . . . . . . . . . . . . . . . . . . . . . . . .  RJ45 and Terminal block</w:t>
      </w:r>
    </w:p>
    <w:p w:rsidR="00F7229B" w:rsidRPr="00B32FD0" w:rsidRDefault="00F7229B" w:rsidP="00F7229B">
      <w:pPr>
        <w:autoSpaceDE w:val="0"/>
        <w:autoSpaceDN w:val="0"/>
        <w:adjustRightInd w:val="0"/>
        <w:ind w:left="450"/>
        <w:rPr>
          <w:rFonts w:ascii="Arial" w:eastAsiaTheme="minorHAnsi" w:hAnsi="Arial" w:cs="Arial"/>
          <w:bCs/>
        </w:rPr>
      </w:pPr>
      <w:r w:rsidRPr="00B32FD0">
        <w:rPr>
          <w:rFonts w:ascii="Arial" w:eastAsiaTheme="minorHAnsi" w:hAnsi="Arial" w:cs="Arial"/>
          <w:bCs/>
        </w:rPr>
        <w:t>Construction</w:t>
      </w:r>
      <w:r w:rsidRPr="00B32FD0">
        <w:rPr>
          <w:rFonts w:ascii="Arial" w:hAnsi="Arial" w:cs="Arial"/>
          <w:snapToGrid w:val="0"/>
        </w:rPr>
        <w:t xml:space="preserve">. . . . . . . . . . . . . . . . . .. . . . . . . .. </w:t>
      </w:r>
      <w:r>
        <w:rPr>
          <w:rFonts w:ascii="Arial" w:hAnsi="Arial" w:cs="Arial"/>
          <w:snapToGrid w:val="0"/>
        </w:rPr>
        <w:t>….</w:t>
      </w:r>
      <w:r w:rsidRPr="00B32FD0">
        <w:rPr>
          <w:rFonts w:ascii="Arial" w:hAnsi="Arial" w:cs="Arial"/>
          <w:snapToGrid w:val="0"/>
        </w:rPr>
        <w:t xml:space="preserve"> . </w:t>
      </w:r>
      <w:r>
        <w:rPr>
          <w:rFonts w:ascii="Arial" w:hAnsi="Arial" w:cs="Arial"/>
          <w:snapToGrid w:val="0"/>
        </w:rPr>
        <w:t>14-gauge (0.075 inch) type 304 brushed stainless-steel</w:t>
      </w:r>
      <w:r w:rsidRPr="00B32FD0">
        <w:rPr>
          <w:rFonts w:ascii="Arial" w:eastAsiaTheme="minorHAnsi" w:hAnsi="Arial" w:cs="Arial"/>
          <w:bCs/>
        </w:rPr>
        <w:t xml:space="preserve"> </w:t>
      </w:r>
    </w:p>
    <w:p w:rsidR="00F7229B" w:rsidRPr="00B32FD0" w:rsidRDefault="00F7229B" w:rsidP="00F7229B">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Handset/cord </w:t>
      </w:r>
      <w:r w:rsidRPr="00B32FD0">
        <w:rPr>
          <w:rFonts w:ascii="Arial" w:hAnsi="Arial" w:cs="Arial"/>
          <w:snapToGrid w:val="0"/>
        </w:rPr>
        <w:t>. . . . . . . . . . . .. …</w:t>
      </w:r>
      <w:r>
        <w:rPr>
          <w:rFonts w:ascii="Arial" w:hAnsi="Arial" w:cs="Arial"/>
          <w:snapToGrid w:val="0"/>
        </w:rPr>
        <w:t>…</w:t>
      </w:r>
      <w:r w:rsidRPr="00B32FD0">
        <w:rPr>
          <w:rFonts w:ascii="Arial" w:hAnsi="Arial" w:cs="Arial"/>
          <w:snapToGrid w:val="0"/>
        </w:rPr>
        <w:t xml:space="preserve"> . . .</w:t>
      </w:r>
      <w:r w:rsidRPr="00B32FD0">
        <w:rPr>
          <w:rFonts w:ascii="Arial" w:eastAsiaTheme="minorHAnsi" w:hAnsi="Arial" w:cs="Arial"/>
          <w:bCs/>
        </w:rPr>
        <w:t xml:space="preserve">G-style with </w:t>
      </w:r>
      <w:r w:rsidR="0095138D">
        <w:rPr>
          <w:rFonts w:ascii="Arial" w:eastAsiaTheme="minorHAnsi" w:hAnsi="Arial" w:cs="Arial"/>
          <w:bCs/>
        </w:rPr>
        <w:t>12</w:t>
      </w:r>
      <w:r>
        <w:rPr>
          <w:rFonts w:ascii="Arial" w:eastAsiaTheme="minorHAnsi" w:hAnsi="Arial" w:cs="Arial"/>
          <w:bCs/>
        </w:rPr>
        <w:t xml:space="preserve">-inch armored cord and </w:t>
      </w:r>
      <w:r w:rsidRPr="00B32FD0">
        <w:rPr>
          <w:rFonts w:ascii="Arial" w:eastAsiaTheme="minorHAnsi" w:hAnsi="Arial" w:cs="Arial"/>
          <w:bCs/>
        </w:rPr>
        <w:t>noise-cancelling microphone</w:t>
      </w:r>
    </w:p>
    <w:p w:rsidR="00F7229B" w:rsidRPr="00B32FD0" w:rsidRDefault="00F7229B" w:rsidP="00F7229B">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Dimensions </w:t>
      </w:r>
      <w:r w:rsidRPr="00B32FD0">
        <w:rPr>
          <w:rFonts w:ascii="Arial" w:hAnsi="Arial" w:cs="Arial"/>
          <w:snapToGrid w:val="0"/>
        </w:rPr>
        <w:t xml:space="preserve">. . . . . .. . . . . . . .  . . .  .  . .  . . . </w:t>
      </w:r>
      <w:r>
        <w:rPr>
          <w:rFonts w:ascii="Arial" w:hAnsi="Arial" w:cs="Arial"/>
          <w:snapToGrid w:val="0"/>
        </w:rPr>
        <w:t>….</w:t>
      </w:r>
      <w:r w:rsidRPr="00B32FD0">
        <w:rPr>
          <w:rFonts w:ascii="Arial" w:hAnsi="Arial" w:cs="Arial"/>
          <w:snapToGrid w:val="0"/>
        </w:rPr>
        <w:t xml:space="preserve"> </w:t>
      </w:r>
      <w:r>
        <w:rPr>
          <w:rFonts w:ascii="Arial" w:eastAsiaTheme="minorHAnsi" w:hAnsi="Arial" w:cs="Arial"/>
          <w:bCs/>
        </w:rPr>
        <w:t>10.00 H x 5.50 W x 3.27 D inches (254 x 139.7 x 83.1 mm</w:t>
      </w:r>
      <w:r w:rsidRPr="00B32FD0">
        <w:rPr>
          <w:rFonts w:ascii="Arial" w:eastAsiaTheme="minorHAnsi" w:hAnsi="Arial" w:cs="Arial"/>
          <w:bCs/>
        </w:rPr>
        <w:t>)</w:t>
      </w:r>
    </w:p>
    <w:p w:rsidR="00F7229B" w:rsidRPr="00B32FD0" w:rsidRDefault="00F7229B" w:rsidP="00F7229B">
      <w:pPr>
        <w:pStyle w:val="Heading1"/>
        <w:spacing w:after="60"/>
        <w:ind w:left="450"/>
        <w:rPr>
          <w:rFonts w:ascii="Arial" w:eastAsiaTheme="minorHAnsi" w:hAnsi="Arial" w:cs="Arial"/>
          <w:b w:val="0"/>
          <w:bCs/>
        </w:rPr>
      </w:pPr>
      <w:r w:rsidRPr="00B32FD0">
        <w:rPr>
          <w:rFonts w:ascii="Arial" w:eastAsiaTheme="minorHAnsi" w:hAnsi="Arial" w:cs="Arial"/>
          <w:b w:val="0"/>
          <w:bCs/>
        </w:rPr>
        <w:t xml:space="preserve">Weight </w:t>
      </w:r>
      <w:r w:rsidRPr="00B32FD0">
        <w:rPr>
          <w:rFonts w:ascii="Arial" w:hAnsi="Arial" w:cs="Arial"/>
          <w:b w:val="0"/>
        </w:rPr>
        <w:t xml:space="preserve">. . . . . . . . . . . . . . . . . . . . . . . . . . . . . . . . . . . . . . .  .  . . .  . . .  . . . . . . . . . . . . . . . .. </w:t>
      </w:r>
      <w:r>
        <w:rPr>
          <w:rFonts w:ascii="Arial" w:eastAsiaTheme="minorHAnsi" w:hAnsi="Arial" w:cs="Arial"/>
          <w:b w:val="0"/>
          <w:bCs/>
        </w:rPr>
        <w:t>5.5</w:t>
      </w:r>
      <w:r w:rsidRPr="00B32FD0">
        <w:rPr>
          <w:rFonts w:ascii="Arial" w:eastAsiaTheme="minorHAnsi" w:hAnsi="Arial" w:cs="Arial"/>
          <w:b w:val="0"/>
          <w:bCs/>
        </w:rPr>
        <w:t xml:space="preserve"> lbs. (2.</w:t>
      </w:r>
      <w:r>
        <w:rPr>
          <w:rFonts w:ascii="Arial" w:eastAsiaTheme="minorHAnsi" w:hAnsi="Arial" w:cs="Arial"/>
          <w:b w:val="0"/>
          <w:bCs/>
        </w:rPr>
        <w:t>5</w:t>
      </w:r>
      <w:r w:rsidRPr="00B32FD0">
        <w:rPr>
          <w:rFonts w:ascii="Arial" w:eastAsiaTheme="minorHAnsi" w:hAnsi="Arial" w:cs="Arial"/>
          <w:b w:val="0"/>
          <w:bCs/>
        </w:rPr>
        <w:t xml:space="preserve"> kg) </w:t>
      </w:r>
    </w:p>
    <w:p w:rsidR="00F7229B" w:rsidRPr="00B32FD0" w:rsidRDefault="00F7229B" w:rsidP="00F7229B">
      <w:pPr>
        <w:pStyle w:val="Heading1"/>
        <w:ind w:left="450"/>
        <w:rPr>
          <w:rFonts w:ascii="Arial" w:hAnsi="Arial" w:cs="Arial"/>
        </w:rPr>
      </w:pPr>
      <w:r w:rsidRPr="00B32FD0">
        <w:rPr>
          <w:rFonts w:ascii="Arial" w:hAnsi="Arial" w:cs="Arial"/>
        </w:rPr>
        <w:t>Environmental</w:t>
      </w:r>
    </w:p>
    <w:p w:rsidR="00F7229B" w:rsidRPr="00B32FD0" w:rsidRDefault="00F7229B" w:rsidP="00F7229B">
      <w:pPr>
        <w:ind w:left="450"/>
        <w:rPr>
          <w:rFonts w:ascii="Arial" w:hAnsi="Arial" w:cs="Arial"/>
          <w:snapToGrid w:val="0"/>
        </w:rPr>
      </w:pPr>
      <w:r w:rsidRPr="00B32FD0">
        <w:rPr>
          <w:rFonts w:ascii="Arial" w:hAnsi="Arial" w:cs="Arial"/>
          <w:snapToGrid w:val="0"/>
        </w:rPr>
        <w:t xml:space="preserve">Temperature </w:t>
      </w:r>
      <w:smartTag w:uri="urn:schemas-microsoft-com:office:smarttags" w:element="PlaceType">
        <w:r w:rsidRPr="00B32FD0">
          <w:rPr>
            <w:rFonts w:ascii="Arial" w:hAnsi="Arial" w:cs="Arial"/>
            <w:snapToGrid w:val="0"/>
          </w:rPr>
          <w:t>Range</w:t>
        </w:r>
      </w:smartTag>
    </w:p>
    <w:p w:rsidR="00F7229B" w:rsidRPr="00B32FD0" w:rsidRDefault="00F7229B" w:rsidP="00F7229B">
      <w:pPr>
        <w:ind w:left="450"/>
        <w:rPr>
          <w:rFonts w:ascii="Arial" w:hAnsi="Arial" w:cs="Arial"/>
          <w:snapToGrid w:val="0"/>
        </w:rPr>
      </w:pPr>
      <w:r w:rsidRPr="00B32FD0">
        <w:rPr>
          <w:rFonts w:ascii="Arial" w:hAnsi="Arial" w:cs="Arial"/>
          <w:snapToGrid w:val="0"/>
        </w:rPr>
        <w:t xml:space="preserve">     Operating . . . . . . . . . . . . . . . . . . . . . . . . . . . . . . . . . . . . . . . . . . . . . -4º F to + 140º F (-20º C to +60º C)</w:t>
      </w:r>
    </w:p>
    <w:p w:rsidR="00F7229B" w:rsidRPr="00B32FD0" w:rsidRDefault="00F7229B" w:rsidP="00F7229B">
      <w:pPr>
        <w:ind w:left="450"/>
        <w:rPr>
          <w:rFonts w:ascii="Arial" w:hAnsi="Arial" w:cs="Arial"/>
          <w:snapToGrid w:val="0"/>
        </w:rPr>
      </w:pPr>
      <w:r w:rsidRPr="00B32FD0">
        <w:rPr>
          <w:rFonts w:ascii="Arial" w:hAnsi="Arial" w:cs="Arial"/>
          <w:snapToGrid w:val="0"/>
        </w:rPr>
        <w:t xml:space="preserve">     Storage . . . . . . . . . . . . . . . . . . .. . . . . . . . . . . . . . . . . . . . . . . . . . . .-40ºF to + 158ºF ( -40º C to +70º C)</w:t>
      </w:r>
    </w:p>
    <w:p w:rsidR="00F7229B" w:rsidRPr="00B32FD0" w:rsidRDefault="00F7229B" w:rsidP="00F7229B">
      <w:pPr>
        <w:ind w:left="450"/>
        <w:rPr>
          <w:rFonts w:ascii="Arial" w:hAnsi="Arial" w:cs="Arial"/>
          <w:snapToGrid w:val="0"/>
        </w:rPr>
      </w:pPr>
      <w:r w:rsidRPr="00B32FD0">
        <w:rPr>
          <w:rFonts w:ascii="Arial" w:hAnsi="Arial" w:cs="Arial"/>
          <w:snapToGrid w:val="0"/>
        </w:rPr>
        <w:t>Relative Humidity . . . . . . . . . . . . . . . . .. . . . . . . . . . . . . . . . . . . . . . . . . . . . . . . Up to 95% non-condensing</w:t>
      </w:r>
    </w:p>
    <w:p w:rsidR="00F7229B" w:rsidRPr="00B32FD0" w:rsidRDefault="00F7229B" w:rsidP="00F7229B">
      <w:pPr>
        <w:spacing w:after="60"/>
        <w:ind w:left="450"/>
        <w:rPr>
          <w:rFonts w:ascii="Arial" w:hAnsi="Arial" w:cs="Arial"/>
          <w:snapToGrid w:val="0"/>
        </w:rPr>
      </w:pPr>
      <w:r w:rsidRPr="00B32FD0">
        <w:rPr>
          <w:rFonts w:ascii="Arial" w:hAnsi="Arial" w:cs="Arial"/>
          <w:snapToGrid w:val="0"/>
        </w:rPr>
        <w:t>PCBA (Printed Circuit Board Assembly)  . . . . . .  . . . . . . . . . . . . . . . . . . . . . . . . . . . . . . Conformal Coated</w:t>
      </w:r>
    </w:p>
    <w:p w:rsidR="00F7229B" w:rsidRPr="00B32FD0" w:rsidRDefault="00F7229B" w:rsidP="00F7229B">
      <w:pPr>
        <w:ind w:left="450"/>
        <w:rPr>
          <w:rFonts w:ascii="Arial" w:hAnsi="Arial" w:cs="Arial"/>
          <w:b/>
          <w:snapToGrid w:val="0"/>
        </w:rPr>
      </w:pPr>
      <w:r w:rsidRPr="00B32FD0">
        <w:rPr>
          <w:rFonts w:ascii="Arial" w:hAnsi="Arial" w:cs="Arial"/>
          <w:b/>
          <w:snapToGrid w:val="0"/>
        </w:rPr>
        <w:t>Approval Standards</w:t>
      </w:r>
    </w:p>
    <w:p w:rsidR="00F7229B" w:rsidRPr="00B32FD0" w:rsidRDefault="00F7229B" w:rsidP="00F7229B">
      <w:pPr>
        <w:ind w:left="446"/>
        <w:rPr>
          <w:rFonts w:ascii="Arial" w:hAnsi="Arial" w:cs="Arial"/>
          <w:color w:val="000000"/>
        </w:rPr>
      </w:pPr>
      <w:r w:rsidRPr="00B32FD0">
        <w:rPr>
          <w:rFonts w:ascii="Arial" w:hAnsi="Arial" w:cs="Arial"/>
          <w:color w:val="000000"/>
        </w:rPr>
        <w:t>Compliance to Standards . . . . . . . . . . . . . . . . . . . . . . . . . . . . . . . . . . . . . . . . . . . . . .  FCC CRF 47 Part 15</w:t>
      </w:r>
    </w:p>
    <w:p w:rsidR="00F7229B" w:rsidRPr="00B32FD0" w:rsidRDefault="00F7229B" w:rsidP="00523ABE">
      <w:pPr>
        <w:spacing w:after="240"/>
        <w:ind w:left="446"/>
        <w:rPr>
          <w:rFonts w:ascii="Arial" w:hAnsi="Arial" w:cs="Arial"/>
          <w:color w:val="000000"/>
        </w:rPr>
      </w:pPr>
      <w:r w:rsidRPr="00B32FD0">
        <w:rPr>
          <w:rFonts w:ascii="Arial" w:hAnsi="Arial" w:cs="Arial"/>
          <w:color w:val="000000"/>
        </w:rPr>
        <w:t>Safety of Information Technology Equipment…………………………………………………….UL/CSA 60950</w:t>
      </w:r>
    </w:p>
    <w:p w:rsidR="00F7229B" w:rsidRPr="00B32FD0" w:rsidRDefault="00F7229B" w:rsidP="00215443">
      <w:pPr>
        <w:pStyle w:val="BodyText"/>
        <w:spacing w:after="60"/>
        <w:ind w:left="1260" w:hanging="900"/>
        <w:rPr>
          <w:rFonts w:ascii="Arial" w:hAnsi="Arial" w:cs="Arial"/>
        </w:rPr>
      </w:pPr>
      <w:r>
        <w:rPr>
          <w:rFonts w:ascii="Arial" w:hAnsi="Arial" w:cs="Arial"/>
        </w:rPr>
        <w:t>11.1.3</w:t>
      </w:r>
      <w:r w:rsidRPr="00B32FD0">
        <w:rPr>
          <w:rFonts w:ascii="Arial" w:hAnsi="Arial" w:cs="Arial"/>
        </w:rPr>
        <w:t xml:space="preserve">  </w:t>
      </w:r>
      <w:r w:rsidR="00215443">
        <w:rPr>
          <w:rFonts w:ascii="Arial" w:hAnsi="Arial" w:cs="Arial"/>
        </w:rPr>
        <w:tab/>
      </w:r>
      <w:r w:rsidRPr="00B32FD0">
        <w:rPr>
          <w:rFonts w:ascii="Arial" w:hAnsi="Arial" w:cs="Arial"/>
        </w:rPr>
        <w:t>Peripheral Equipment and Accessories</w:t>
      </w:r>
    </w:p>
    <w:p w:rsidR="00F7229B" w:rsidRPr="00B32FD0" w:rsidRDefault="00F7229B" w:rsidP="00215443">
      <w:pPr>
        <w:pStyle w:val="BodyText"/>
        <w:ind w:left="360"/>
        <w:rPr>
          <w:rFonts w:ascii="Arial" w:hAnsi="Arial" w:cs="Arial"/>
          <w:szCs w:val="22"/>
        </w:rPr>
      </w:pPr>
      <w:r w:rsidRPr="00B32FD0">
        <w:rPr>
          <w:rFonts w:ascii="Arial" w:hAnsi="Arial" w:cs="Arial"/>
        </w:rPr>
        <w:t xml:space="preserve">The following peripheral equipment, accessories, and sub-components shall be offered in support of </w:t>
      </w:r>
      <w:r>
        <w:rPr>
          <w:rFonts w:ascii="Arial" w:hAnsi="Arial" w:cs="Arial"/>
        </w:rPr>
        <w:t>the</w:t>
      </w:r>
      <w:r w:rsidR="00196E6C">
        <w:rPr>
          <w:rFonts w:ascii="Arial" w:hAnsi="Arial" w:cs="Arial"/>
        </w:rPr>
        <w:t xml:space="preserve"> </w:t>
      </w:r>
      <w:r w:rsidR="00196E6C">
        <w:rPr>
          <w:rFonts w:ascii="Arial" w:hAnsi="Arial" w:cs="Arial"/>
          <w:szCs w:val="22"/>
        </w:rPr>
        <w:t>Surface-mount</w:t>
      </w:r>
      <w:r>
        <w:rPr>
          <w:rFonts w:ascii="Arial" w:hAnsi="Arial" w:cs="Arial"/>
        </w:rPr>
        <w:t xml:space="preserve"> </w:t>
      </w:r>
      <w:r w:rsidR="00C446C3" w:rsidRPr="00F7229B">
        <w:rPr>
          <w:rFonts w:ascii="Arial" w:hAnsi="Arial" w:cs="Arial"/>
          <w:szCs w:val="22"/>
        </w:rPr>
        <w:t>Handset VoIP Behavioral Health Keypad Telephone</w:t>
      </w:r>
      <w:r>
        <w:rPr>
          <w:rFonts w:ascii="Arial" w:hAnsi="Arial" w:cs="Arial"/>
          <w:szCs w:val="22"/>
        </w:rPr>
        <w:t>:</w:t>
      </w:r>
    </w:p>
    <w:p w:rsidR="00F7229B" w:rsidRPr="00B32FD0" w:rsidRDefault="00F7229B" w:rsidP="00F7229B">
      <w:pPr>
        <w:pStyle w:val="BodyText"/>
        <w:ind w:left="450"/>
        <w:rPr>
          <w:rFonts w:ascii="Arial" w:hAnsi="Arial" w:cs="Arial"/>
        </w:rPr>
      </w:pPr>
    </w:p>
    <w:p w:rsidR="00A530B9" w:rsidRDefault="00A530B9" w:rsidP="00A530B9">
      <w:pPr>
        <w:pStyle w:val="BodyText"/>
        <w:ind w:left="450"/>
        <w:rPr>
          <w:rFonts w:ascii="Arial" w:hAnsi="Arial" w:cs="Arial"/>
          <w:bCs/>
        </w:rPr>
      </w:pPr>
      <w:r>
        <w:rPr>
          <w:rFonts w:ascii="Arial" w:hAnsi="Arial" w:cs="Arial"/>
          <w:b/>
        </w:rPr>
        <w:t xml:space="preserve">15-inch Handset Cord </w:t>
      </w:r>
      <w:r>
        <w:rPr>
          <w:rFonts w:ascii="Arial" w:hAnsi="Arial" w:cs="Arial"/>
          <w:bCs/>
        </w:rPr>
        <w:t>option shall be offered</w:t>
      </w:r>
      <w:r w:rsidR="00BD71E8">
        <w:rPr>
          <w:rFonts w:ascii="Arial" w:hAnsi="Arial" w:cs="Arial"/>
          <w:bCs/>
        </w:rPr>
        <w:t>.</w:t>
      </w:r>
    </w:p>
    <w:p w:rsidR="00A530B9" w:rsidRPr="00F643D7" w:rsidRDefault="00A530B9" w:rsidP="00A530B9">
      <w:pPr>
        <w:pStyle w:val="BodyText"/>
        <w:ind w:left="450"/>
        <w:rPr>
          <w:rFonts w:ascii="Arial" w:hAnsi="Arial" w:cs="Arial"/>
          <w:bCs/>
        </w:rPr>
      </w:pPr>
    </w:p>
    <w:p w:rsidR="00F7229B" w:rsidRDefault="00F7229B" w:rsidP="00A530B9">
      <w:pPr>
        <w:pStyle w:val="BodyText"/>
        <w:ind w:left="450"/>
        <w:rPr>
          <w:rFonts w:ascii="Arial" w:hAnsi="Arial" w:cs="Arial"/>
        </w:rPr>
      </w:pPr>
      <w:r w:rsidRPr="00B32FD0">
        <w:rPr>
          <w:rFonts w:ascii="Arial" w:hAnsi="Arial" w:cs="Arial"/>
          <w:b/>
        </w:rPr>
        <w:lastRenderedPageBreak/>
        <w:t xml:space="preserve">Security Screwdriver </w:t>
      </w:r>
      <w:r w:rsidRPr="00B32FD0">
        <w:rPr>
          <w:rFonts w:ascii="Arial" w:hAnsi="Arial" w:cs="Arial"/>
        </w:rPr>
        <w:t xml:space="preserve">shall be offered to permit installation, access, and removal of </w:t>
      </w:r>
      <w:r>
        <w:rPr>
          <w:rFonts w:ascii="Arial" w:hAnsi="Arial" w:cs="Arial"/>
        </w:rPr>
        <w:t>the front cover</w:t>
      </w:r>
      <w:r w:rsidR="00BD71E8">
        <w:rPr>
          <w:rFonts w:ascii="Arial" w:hAnsi="Arial" w:cs="Arial"/>
        </w:rPr>
        <w:t>.</w:t>
      </w:r>
    </w:p>
    <w:p w:rsidR="00196E6C" w:rsidRDefault="00196E6C" w:rsidP="00A530B9">
      <w:pPr>
        <w:pStyle w:val="BodyText"/>
        <w:ind w:left="450"/>
        <w:rPr>
          <w:rFonts w:ascii="Arial" w:hAnsi="Arial" w:cs="Arial"/>
        </w:rPr>
      </w:pPr>
    </w:p>
    <w:p w:rsidR="00196E6C" w:rsidRDefault="00196E6C" w:rsidP="00196E6C">
      <w:pPr>
        <w:pStyle w:val="BodyText"/>
        <w:ind w:left="450"/>
        <w:rPr>
          <w:rFonts w:ascii="Arial" w:hAnsi="Arial" w:cs="Arial"/>
        </w:rPr>
      </w:pPr>
      <w:r w:rsidRPr="000D74F2">
        <w:rPr>
          <w:rFonts w:ascii="Arial" w:hAnsi="Arial" w:cs="Arial"/>
          <w:b/>
        </w:rPr>
        <w:t>Telephone Management Application Software</w:t>
      </w:r>
      <w:r w:rsidRPr="000D74F2">
        <w:rPr>
          <w:rFonts w:ascii="Arial" w:hAnsi="Arial" w:cs="Arial"/>
        </w:rPr>
        <w:t xml:space="preserve"> as referenced </w:t>
      </w:r>
      <w:r>
        <w:rPr>
          <w:rFonts w:ascii="Arial" w:hAnsi="Arial" w:cs="Arial"/>
        </w:rPr>
        <w:t>in section 12.</w:t>
      </w:r>
      <w:r w:rsidR="0079373C">
        <w:rPr>
          <w:rFonts w:ascii="Arial" w:hAnsi="Arial" w:cs="Arial"/>
        </w:rPr>
        <w:t>1</w:t>
      </w:r>
      <w:r>
        <w:rPr>
          <w:rFonts w:ascii="Arial" w:hAnsi="Arial" w:cs="Arial"/>
        </w:rPr>
        <w:t>.0</w:t>
      </w:r>
      <w:r w:rsidR="00EE1DFF">
        <w:rPr>
          <w:rFonts w:ascii="Arial" w:hAnsi="Arial" w:cs="Arial"/>
        </w:rPr>
        <w:t xml:space="preserve"> of this specification</w:t>
      </w:r>
      <w:r>
        <w:rPr>
          <w:rFonts w:ascii="Arial" w:hAnsi="Arial" w:cs="Arial"/>
        </w:rPr>
        <w:t>.</w:t>
      </w:r>
    </w:p>
    <w:p w:rsidR="00F7229B" w:rsidRDefault="00F7229B" w:rsidP="00F7229B">
      <w:pPr>
        <w:pStyle w:val="BodyText"/>
        <w:ind w:left="540"/>
        <w:rPr>
          <w:rFonts w:ascii="Arial" w:hAnsi="Arial" w:cs="Arial"/>
        </w:rPr>
      </w:pPr>
    </w:p>
    <w:p w:rsidR="00F7229B" w:rsidRPr="00B32FD0" w:rsidRDefault="00F7229B" w:rsidP="00A530B9">
      <w:pPr>
        <w:pStyle w:val="BodyText"/>
        <w:spacing w:after="60"/>
        <w:ind w:left="1260" w:hanging="900"/>
        <w:rPr>
          <w:rFonts w:ascii="Arial" w:hAnsi="Arial" w:cs="Arial"/>
        </w:rPr>
      </w:pPr>
      <w:r>
        <w:rPr>
          <w:rFonts w:ascii="Arial" w:hAnsi="Arial" w:cs="Arial"/>
        </w:rPr>
        <w:t xml:space="preserve">11.1.4 </w:t>
      </w:r>
      <w:r w:rsidRPr="00B32FD0">
        <w:rPr>
          <w:rFonts w:ascii="Arial" w:hAnsi="Arial" w:cs="Arial"/>
        </w:rPr>
        <w:t xml:space="preserve">  </w:t>
      </w:r>
      <w:r w:rsidR="00A530B9">
        <w:rPr>
          <w:rFonts w:ascii="Arial" w:hAnsi="Arial" w:cs="Arial"/>
        </w:rPr>
        <w:tab/>
      </w:r>
      <w:r w:rsidRPr="00B32FD0">
        <w:rPr>
          <w:rFonts w:ascii="Arial" w:hAnsi="Arial" w:cs="Arial"/>
        </w:rPr>
        <w:t>Equipment Manufacturer and Model Numbers</w:t>
      </w:r>
    </w:p>
    <w:p w:rsidR="00F7229B" w:rsidRPr="00B32FD0" w:rsidRDefault="00F7229B" w:rsidP="00A530B9">
      <w:pPr>
        <w:pStyle w:val="BodyText"/>
        <w:ind w:left="360"/>
        <w:rPr>
          <w:rFonts w:ascii="Arial" w:hAnsi="Arial" w:cs="Arial"/>
        </w:rPr>
      </w:pPr>
      <w:r w:rsidRPr="00B32FD0">
        <w:rPr>
          <w:rFonts w:ascii="Arial" w:hAnsi="Arial" w:cs="Arial"/>
          <w:szCs w:val="22"/>
        </w:rPr>
        <w:t>The</w:t>
      </w:r>
      <w:r w:rsidR="00196E6C" w:rsidRPr="00196E6C">
        <w:rPr>
          <w:rFonts w:ascii="Arial" w:hAnsi="Arial" w:cs="Arial"/>
          <w:szCs w:val="22"/>
        </w:rPr>
        <w:t xml:space="preserve"> </w:t>
      </w:r>
      <w:r w:rsidR="00196E6C">
        <w:rPr>
          <w:rFonts w:ascii="Arial" w:hAnsi="Arial" w:cs="Arial"/>
          <w:szCs w:val="22"/>
        </w:rPr>
        <w:t>Surface-mount</w:t>
      </w:r>
      <w:r w:rsidRPr="00B32FD0">
        <w:rPr>
          <w:rFonts w:ascii="Arial" w:hAnsi="Arial" w:cs="Arial"/>
          <w:szCs w:val="22"/>
        </w:rPr>
        <w:t xml:space="preserve"> </w:t>
      </w:r>
      <w:r w:rsidR="00C446C3" w:rsidRPr="00F7229B">
        <w:rPr>
          <w:rFonts w:ascii="Arial" w:hAnsi="Arial" w:cs="Arial"/>
          <w:szCs w:val="22"/>
        </w:rPr>
        <w:t>Handset VoIP Behavioral Health Keypad Telephone</w:t>
      </w:r>
      <w:r w:rsidR="00C446C3" w:rsidRPr="00262CDE">
        <w:rPr>
          <w:rFonts w:ascii="Arial" w:hAnsi="Arial" w:cs="Arial"/>
          <w:szCs w:val="22"/>
        </w:rPr>
        <w:t xml:space="preserve"> </w:t>
      </w:r>
      <w:r w:rsidRPr="00B32FD0">
        <w:rPr>
          <w:rFonts w:ascii="Arial" w:hAnsi="Arial" w:cs="Arial"/>
        </w:rPr>
        <w:t xml:space="preserve">shall be </w:t>
      </w:r>
      <w:r w:rsidR="00EE1DFF">
        <w:rPr>
          <w:rFonts w:ascii="Arial" w:hAnsi="Arial" w:cs="Arial"/>
        </w:rPr>
        <w:t>GAI-TRONICS</w:t>
      </w:r>
      <w:r w:rsidR="00EE1DFF" w:rsidRPr="00B32FD0">
        <w:rPr>
          <w:rFonts w:ascii="Arial" w:hAnsi="Arial" w:cs="Arial"/>
        </w:rPr>
        <w:t xml:space="preserve"> </w:t>
      </w:r>
      <w:r w:rsidRPr="00B32FD0">
        <w:rPr>
          <w:rFonts w:ascii="Arial" w:hAnsi="Arial" w:cs="Arial"/>
        </w:rPr>
        <w:t xml:space="preserve">Model Number </w:t>
      </w:r>
      <w:r>
        <w:rPr>
          <w:rFonts w:ascii="Arial" w:hAnsi="Arial" w:cs="Arial"/>
          <w:b/>
        </w:rPr>
        <w:t>210-71</w:t>
      </w:r>
      <w:r w:rsidR="00C446C3">
        <w:rPr>
          <w:rFonts w:ascii="Arial" w:hAnsi="Arial" w:cs="Arial"/>
          <w:b/>
        </w:rPr>
        <w:t>0</w:t>
      </w:r>
      <w:r w:rsidR="0095138D">
        <w:rPr>
          <w:rFonts w:ascii="Arial" w:hAnsi="Arial" w:cs="Arial"/>
          <w:b/>
        </w:rPr>
        <w:t>BH</w:t>
      </w:r>
      <w:r w:rsidRPr="00B32FD0">
        <w:rPr>
          <w:rFonts w:ascii="Arial" w:hAnsi="Arial" w:cs="Arial"/>
          <w:b/>
        </w:rPr>
        <w:t xml:space="preserve"> </w:t>
      </w:r>
      <w:r w:rsidR="00C446C3">
        <w:rPr>
          <w:rFonts w:ascii="Arial" w:hAnsi="Arial" w:cs="Arial"/>
          <w:b/>
          <w:bCs/>
          <w:szCs w:val="22"/>
        </w:rPr>
        <w:t>Surface-mount</w:t>
      </w:r>
      <w:r w:rsidR="00C446C3" w:rsidRPr="00C446C3">
        <w:rPr>
          <w:rFonts w:ascii="Arial" w:hAnsi="Arial" w:cs="Arial"/>
          <w:b/>
          <w:bCs/>
          <w:szCs w:val="22"/>
        </w:rPr>
        <w:t xml:space="preserve"> VoIP Behavioral Health Keypad Telephone</w:t>
      </w:r>
      <w:r w:rsidRPr="00B32FD0">
        <w:rPr>
          <w:rFonts w:ascii="Arial" w:hAnsi="Arial" w:cs="Arial"/>
        </w:rPr>
        <w:t xml:space="preserve">.  Peripherals and accessories shall be </w:t>
      </w:r>
      <w:r w:rsidR="00EE1DFF">
        <w:rPr>
          <w:rFonts w:ascii="Arial" w:hAnsi="Arial" w:cs="Arial"/>
        </w:rPr>
        <w:t>GAI-TRONICS</w:t>
      </w:r>
      <w:r w:rsidR="00EE1DFF" w:rsidRPr="00B32FD0">
        <w:rPr>
          <w:rFonts w:ascii="Arial" w:hAnsi="Arial" w:cs="Arial"/>
        </w:rPr>
        <w:t xml:space="preserve"> </w:t>
      </w:r>
      <w:r w:rsidRPr="00B32FD0">
        <w:rPr>
          <w:rFonts w:ascii="Arial" w:hAnsi="Arial" w:cs="Arial"/>
        </w:rPr>
        <w:t>model numbers, specified as:</w:t>
      </w:r>
    </w:p>
    <w:p w:rsidR="00F7229B" w:rsidRPr="00B32FD0" w:rsidRDefault="00F7229B" w:rsidP="00F7229B">
      <w:pPr>
        <w:pStyle w:val="BodyText"/>
        <w:ind w:left="450"/>
        <w:rPr>
          <w:rFonts w:ascii="Arial" w:hAnsi="Arial" w:cs="Arial"/>
        </w:rPr>
      </w:pPr>
    </w:p>
    <w:p w:rsidR="00C446C3" w:rsidRPr="00C446C3" w:rsidRDefault="00C446C3" w:rsidP="00F7229B">
      <w:pPr>
        <w:pStyle w:val="BodyText-Specs"/>
        <w:numPr>
          <w:ilvl w:val="0"/>
          <w:numId w:val="1"/>
        </w:numPr>
        <w:tabs>
          <w:tab w:val="clear" w:pos="1620"/>
          <w:tab w:val="num" w:pos="810"/>
        </w:tabs>
        <w:spacing w:after="0"/>
        <w:ind w:left="810"/>
        <w:jc w:val="both"/>
        <w:rPr>
          <w:rFonts w:ascii="Arial" w:hAnsi="Arial" w:cs="Arial"/>
        </w:rPr>
      </w:pPr>
      <w:r w:rsidRPr="00C446C3">
        <w:rPr>
          <w:rFonts w:ascii="Arial" w:hAnsi="Arial" w:cs="Arial"/>
          <w:b/>
          <w:bCs/>
        </w:rPr>
        <w:t>210-710BHAC</w:t>
      </w:r>
      <w:r>
        <w:rPr>
          <w:rFonts w:ascii="Arial" w:hAnsi="Arial" w:cs="Arial"/>
        </w:rPr>
        <w:t xml:space="preserve"> Surface-mount VoIP Behavioral Health Keypad Telephone with 15-inch handset cord option </w:t>
      </w:r>
    </w:p>
    <w:p w:rsidR="00F7229B" w:rsidRDefault="00F7229B" w:rsidP="00F7229B">
      <w:pPr>
        <w:pStyle w:val="BodyText-Specs"/>
        <w:numPr>
          <w:ilvl w:val="0"/>
          <w:numId w:val="1"/>
        </w:numPr>
        <w:tabs>
          <w:tab w:val="clear" w:pos="1620"/>
          <w:tab w:val="num" w:pos="810"/>
        </w:tabs>
        <w:spacing w:after="0"/>
        <w:ind w:left="810"/>
        <w:jc w:val="both"/>
        <w:rPr>
          <w:rFonts w:ascii="Arial" w:hAnsi="Arial" w:cs="Arial"/>
        </w:rPr>
      </w:pPr>
      <w:r w:rsidRPr="00B32FD0">
        <w:rPr>
          <w:rFonts w:ascii="Arial" w:hAnsi="Arial" w:cs="Arial"/>
          <w:b/>
        </w:rPr>
        <w:t xml:space="preserve">233-001 </w:t>
      </w:r>
      <w:r>
        <w:rPr>
          <w:rFonts w:ascii="Arial" w:hAnsi="Arial" w:cs="Arial"/>
        </w:rPr>
        <w:t>Security</w:t>
      </w:r>
      <w:r w:rsidRPr="00B32FD0">
        <w:rPr>
          <w:rFonts w:ascii="Arial" w:hAnsi="Arial" w:cs="Arial"/>
        </w:rPr>
        <w:t xml:space="preserve"> Screwdriver</w:t>
      </w:r>
    </w:p>
    <w:p w:rsidR="00196E6C" w:rsidRPr="00B32FD0" w:rsidRDefault="00196E6C" w:rsidP="00196E6C">
      <w:pPr>
        <w:pStyle w:val="BodyText-Specs"/>
        <w:numPr>
          <w:ilvl w:val="0"/>
          <w:numId w:val="1"/>
        </w:numPr>
        <w:tabs>
          <w:tab w:val="clear" w:pos="1620"/>
          <w:tab w:val="num" w:pos="810"/>
        </w:tabs>
        <w:spacing w:after="0"/>
        <w:ind w:left="810"/>
        <w:jc w:val="both"/>
        <w:rPr>
          <w:rFonts w:ascii="Arial" w:hAnsi="Arial" w:cs="Arial"/>
        </w:rPr>
      </w:pPr>
      <w:r w:rsidRPr="00B32FD0">
        <w:rPr>
          <w:rFonts w:ascii="Arial" w:hAnsi="Arial" w:cs="Arial"/>
          <w:b/>
        </w:rPr>
        <w:t xml:space="preserve">12509-044 </w:t>
      </w:r>
      <w:r w:rsidRPr="00B32FD0">
        <w:rPr>
          <w:rFonts w:ascii="Arial" w:hAnsi="Arial" w:cs="Arial"/>
        </w:rPr>
        <w:t>Telephone Management Application (TMA) Package for VoIP Telephones</w:t>
      </w:r>
    </w:p>
    <w:p w:rsidR="00F7229B" w:rsidRDefault="00F7229B" w:rsidP="00F7229B">
      <w:pPr>
        <w:pStyle w:val="BodyText-Specs"/>
        <w:spacing w:after="0"/>
        <w:jc w:val="both"/>
        <w:rPr>
          <w:rFonts w:ascii="Arial" w:hAnsi="Arial" w:cs="Arial"/>
        </w:rPr>
      </w:pPr>
    </w:p>
    <w:p w:rsidR="00F7229B" w:rsidRPr="00B32FD0" w:rsidRDefault="00C446C3" w:rsidP="00F7229B">
      <w:pPr>
        <w:pStyle w:val="BodyTextIndent2"/>
        <w:tabs>
          <w:tab w:val="clear" w:pos="720"/>
        </w:tabs>
        <w:spacing w:after="60"/>
        <w:ind w:left="990" w:hanging="810"/>
        <w:rPr>
          <w:rFonts w:ascii="Arial" w:hAnsi="Arial" w:cs="Arial"/>
        </w:rPr>
      </w:pPr>
      <w:r>
        <w:rPr>
          <w:rFonts w:ascii="Arial" w:hAnsi="Arial" w:cs="Arial"/>
        </w:rPr>
        <w:t>11.2</w:t>
      </w:r>
      <w:r w:rsidR="00F7229B">
        <w:rPr>
          <w:rFonts w:ascii="Arial" w:hAnsi="Arial" w:cs="Arial"/>
        </w:rPr>
        <w:t>.0</w:t>
      </w:r>
      <w:r w:rsidR="00F7229B">
        <w:rPr>
          <w:rFonts w:ascii="Arial" w:hAnsi="Arial" w:cs="Arial"/>
        </w:rPr>
        <w:tab/>
      </w:r>
      <w:r w:rsidR="00196E6C">
        <w:rPr>
          <w:rFonts w:ascii="Arial" w:hAnsi="Arial" w:cs="Arial"/>
          <w:szCs w:val="22"/>
        </w:rPr>
        <w:t xml:space="preserve">Surface-mount </w:t>
      </w:r>
      <w:r w:rsidRPr="00F7229B">
        <w:rPr>
          <w:rFonts w:ascii="Arial" w:hAnsi="Arial" w:cs="Arial"/>
          <w:szCs w:val="22"/>
        </w:rPr>
        <w:t xml:space="preserve">Handset VoIP Behavioral Health </w:t>
      </w:r>
      <w:r>
        <w:rPr>
          <w:rFonts w:ascii="Arial" w:hAnsi="Arial" w:cs="Arial"/>
          <w:szCs w:val="22"/>
        </w:rPr>
        <w:t>Autodial</w:t>
      </w:r>
      <w:r w:rsidRPr="00F7229B">
        <w:rPr>
          <w:rFonts w:ascii="Arial" w:hAnsi="Arial" w:cs="Arial"/>
          <w:szCs w:val="22"/>
        </w:rPr>
        <w:t xml:space="preserve"> Telephone</w:t>
      </w:r>
    </w:p>
    <w:p w:rsidR="00C446C3" w:rsidRPr="00262CDE" w:rsidRDefault="00C446C3" w:rsidP="00C446C3">
      <w:pPr>
        <w:pStyle w:val="BodyText"/>
        <w:spacing w:after="60"/>
        <w:ind w:left="1260" w:hanging="900"/>
        <w:rPr>
          <w:rFonts w:ascii="Arial" w:hAnsi="Arial" w:cs="Arial"/>
        </w:rPr>
      </w:pPr>
      <w:r>
        <w:rPr>
          <w:rFonts w:ascii="Arial" w:hAnsi="Arial" w:cs="Arial"/>
        </w:rPr>
        <w:t>11.2</w:t>
      </w:r>
      <w:r w:rsidRPr="00262CDE">
        <w:rPr>
          <w:rFonts w:ascii="Arial" w:hAnsi="Arial" w:cs="Arial"/>
        </w:rPr>
        <w:t xml:space="preserve">.1  </w:t>
      </w:r>
      <w:r w:rsidRPr="00262CDE">
        <w:rPr>
          <w:rFonts w:ascii="Arial" w:hAnsi="Arial" w:cs="Arial"/>
        </w:rPr>
        <w:tab/>
        <w:t>Description</w:t>
      </w:r>
    </w:p>
    <w:p w:rsidR="00C446C3" w:rsidRPr="00B32FD0" w:rsidRDefault="00C446C3" w:rsidP="00215443">
      <w:pPr>
        <w:pStyle w:val="Header"/>
        <w:tabs>
          <w:tab w:val="clear" w:pos="4320"/>
          <w:tab w:val="clear" w:pos="8640"/>
        </w:tabs>
        <w:ind w:left="360"/>
        <w:jc w:val="both"/>
        <w:rPr>
          <w:rFonts w:ascii="Arial" w:hAnsi="Arial" w:cs="Arial"/>
          <w:sz w:val="22"/>
          <w:szCs w:val="22"/>
        </w:rPr>
      </w:pPr>
      <w:r w:rsidRPr="00262CDE">
        <w:rPr>
          <w:rFonts w:ascii="Arial" w:hAnsi="Arial" w:cs="Arial"/>
          <w:sz w:val="22"/>
          <w:szCs w:val="22"/>
        </w:rPr>
        <w:t xml:space="preserve">The </w:t>
      </w:r>
      <w:r w:rsidR="00196E6C">
        <w:rPr>
          <w:rFonts w:ascii="Arial" w:hAnsi="Arial" w:cs="Arial"/>
          <w:sz w:val="22"/>
          <w:szCs w:val="22"/>
        </w:rPr>
        <w:t xml:space="preserve">Surface-mount </w:t>
      </w:r>
      <w:r w:rsidRPr="00F7229B">
        <w:rPr>
          <w:rFonts w:ascii="Arial" w:hAnsi="Arial" w:cs="Arial"/>
          <w:sz w:val="22"/>
          <w:szCs w:val="22"/>
        </w:rPr>
        <w:t xml:space="preserve">Handset VoIP Behavioral Health </w:t>
      </w:r>
      <w:r w:rsidRPr="00C446C3">
        <w:rPr>
          <w:rFonts w:ascii="Arial" w:hAnsi="Arial" w:cs="Arial"/>
          <w:sz w:val="22"/>
          <w:szCs w:val="22"/>
        </w:rPr>
        <w:t>Autodial</w:t>
      </w:r>
      <w:r w:rsidRPr="00F7229B">
        <w:rPr>
          <w:rFonts w:ascii="Arial" w:hAnsi="Arial" w:cs="Arial"/>
          <w:sz w:val="22"/>
          <w:szCs w:val="22"/>
        </w:rPr>
        <w:t xml:space="preserve"> Telephone</w:t>
      </w:r>
      <w:r w:rsidRPr="00262CDE">
        <w:rPr>
          <w:rFonts w:ascii="Arial" w:hAnsi="Arial" w:cs="Arial"/>
          <w:sz w:val="22"/>
          <w:szCs w:val="22"/>
        </w:rPr>
        <w:t xml:space="preserve"> shall be designed for use in an indoor environment</w:t>
      </w:r>
      <w:r w:rsidRPr="00B32FD0">
        <w:rPr>
          <w:rFonts w:ascii="Arial" w:hAnsi="Arial" w:cs="Arial"/>
          <w:sz w:val="22"/>
          <w:szCs w:val="22"/>
        </w:rPr>
        <w:t>.  It shall include a handset</w:t>
      </w:r>
      <w:r>
        <w:rPr>
          <w:rFonts w:ascii="Arial" w:hAnsi="Arial" w:cs="Arial"/>
          <w:sz w:val="22"/>
          <w:szCs w:val="22"/>
        </w:rPr>
        <w:t xml:space="preserve"> with armored cord</w:t>
      </w:r>
      <w:r w:rsidR="00196E6C">
        <w:rPr>
          <w:rFonts w:ascii="Arial" w:hAnsi="Arial" w:cs="Arial"/>
          <w:sz w:val="22"/>
          <w:szCs w:val="22"/>
        </w:rPr>
        <w:t xml:space="preserve"> </w:t>
      </w:r>
      <w:r>
        <w:rPr>
          <w:rFonts w:ascii="Arial" w:hAnsi="Arial" w:cs="Arial"/>
          <w:sz w:val="22"/>
          <w:szCs w:val="22"/>
        </w:rPr>
        <w:t>and</w:t>
      </w:r>
      <w:r w:rsidRPr="00B32FD0">
        <w:rPr>
          <w:rFonts w:ascii="Arial" w:hAnsi="Arial" w:cs="Arial"/>
          <w:sz w:val="22"/>
          <w:szCs w:val="22"/>
        </w:rPr>
        <w:t xml:space="preserve"> </w:t>
      </w:r>
      <w:r>
        <w:rPr>
          <w:rFonts w:ascii="Arial" w:hAnsi="Arial" w:cs="Arial"/>
          <w:sz w:val="22"/>
          <w:szCs w:val="22"/>
        </w:rPr>
        <w:t>a pushbutton volume control.</w:t>
      </w:r>
      <w:r w:rsidRPr="00B32FD0">
        <w:rPr>
          <w:rFonts w:ascii="Arial" w:hAnsi="Arial" w:cs="Arial"/>
          <w:sz w:val="22"/>
          <w:szCs w:val="22"/>
        </w:rPr>
        <w:t xml:space="preserve"> Mounting hardware shall be concealed to deter vandalism</w:t>
      </w:r>
      <w:r>
        <w:rPr>
          <w:rFonts w:ascii="Arial" w:hAnsi="Arial" w:cs="Arial"/>
          <w:sz w:val="22"/>
          <w:szCs w:val="22"/>
        </w:rPr>
        <w:t xml:space="preserve"> and t</w:t>
      </w:r>
      <w:r w:rsidRPr="00B32FD0">
        <w:rPr>
          <w:rFonts w:ascii="Arial" w:hAnsi="Arial" w:cs="Arial"/>
          <w:sz w:val="22"/>
          <w:szCs w:val="22"/>
        </w:rPr>
        <w:t>he telephone electronics shall be accessible by removing the front cover</w:t>
      </w:r>
      <w:r>
        <w:rPr>
          <w:rFonts w:ascii="Arial" w:hAnsi="Arial" w:cs="Arial"/>
          <w:sz w:val="22"/>
          <w:szCs w:val="22"/>
        </w:rPr>
        <w:t>, which shall be attached with tamper-resistant screws</w:t>
      </w:r>
      <w:r w:rsidRPr="00B32FD0">
        <w:rPr>
          <w:rFonts w:ascii="Arial" w:hAnsi="Arial" w:cs="Arial"/>
          <w:sz w:val="22"/>
          <w:szCs w:val="22"/>
        </w:rPr>
        <w:t xml:space="preserve">.  The enclosure shall be designed for surface mounting and the material shall be </w:t>
      </w:r>
      <w:r>
        <w:rPr>
          <w:rFonts w:ascii="Arial" w:hAnsi="Arial" w:cs="Arial"/>
          <w:sz w:val="22"/>
          <w:szCs w:val="22"/>
        </w:rPr>
        <w:t>brushed stainless-steel</w:t>
      </w:r>
      <w:bookmarkStart w:id="24" w:name="_Hlk34289471"/>
      <w:r w:rsidRPr="00B32FD0">
        <w:rPr>
          <w:rFonts w:ascii="Arial" w:hAnsi="Arial" w:cs="Arial"/>
          <w:sz w:val="22"/>
          <w:szCs w:val="22"/>
        </w:rPr>
        <w:t xml:space="preserve">.  </w:t>
      </w:r>
      <w:r w:rsidRPr="00036181">
        <w:rPr>
          <w:rFonts w:ascii="Arial" w:hAnsi="Arial" w:cs="Arial"/>
          <w:sz w:val="22"/>
          <w:szCs w:val="22"/>
        </w:rPr>
        <w:t>It shall comply with Sections 1.0.0 (Scope and Intent)</w:t>
      </w:r>
      <w:r>
        <w:rPr>
          <w:rFonts w:ascii="Arial" w:hAnsi="Arial" w:cs="Arial"/>
          <w:sz w:val="22"/>
          <w:szCs w:val="22"/>
        </w:rPr>
        <w:t>, 5.</w:t>
      </w:r>
      <w:r w:rsidR="00CF5CC9">
        <w:rPr>
          <w:rFonts w:ascii="Arial" w:hAnsi="Arial" w:cs="Arial"/>
          <w:sz w:val="22"/>
          <w:szCs w:val="22"/>
        </w:rPr>
        <w:t>2</w:t>
      </w:r>
      <w:r>
        <w:rPr>
          <w:rFonts w:ascii="Arial" w:hAnsi="Arial" w:cs="Arial"/>
          <w:sz w:val="22"/>
          <w:szCs w:val="22"/>
        </w:rPr>
        <w:t>.0 (Installation)</w:t>
      </w:r>
      <w:r w:rsidRPr="00036181">
        <w:rPr>
          <w:rFonts w:ascii="Arial" w:hAnsi="Arial" w:cs="Arial"/>
          <w:sz w:val="22"/>
          <w:szCs w:val="22"/>
        </w:rPr>
        <w:t xml:space="preserve"> and 8.</w:t>
      </w:r>
      <w:r w:rsidR="00CF5CC9">
        <w:rPr>
          <w:rFonts w:ascii="Arial" w:hAnsi="Arial" w:cs="Arial"/>
          <w:sz w:val="22"/>
          <w:szCs w:val="22"/>
        </w:rPr>
        <w:t>2</w:t>
      </w:r>
      <w:r w:rsidRPr="00036181">
        <w:rPr>
          <w:rFonts w:ascii="Arial" w:hAnsi="Arial" w:cs="Arial"/>
          <w:sz w:val="22"/>
          <w:szCs w:val="22"/>
        </w:rPr>
        <w:t>.0 (Equipment Operation) of this specification.</w:t>
      </w:r>
      <w:r w:rsidRPr="00B32FD0">
        <w:rPr>
          <w:rFonts w:ascii="Arial" w:hAnsi="Arial" w:cs="Arial"/>
          <w:sz w:val="22"/>
          <w:szCs w:val="22"/>
        </w:rPr>
        <w:t xml:space="preserve"> </w:t>
      </w:r>
      <w:bookmarkEnd w:id="24"/>
    </w:p>
    <w:p w:rsidR="00C446C3" w:rsidRPr="00B32FD0" w:rsidRDefault="00C446C3" w:rsidP="00C446C3">
      <w:pPr>
        <w:pStyle w:val="Header"/>
        <w:tabs>
          <w:tab w:val="clear" w:pos="4320"/>
          <w:tab w:val="clear" w:pos="8640"/>
        </w:tabs>
        <w:ind w:left="450"/>
        <w:jc w:val="both"/>
        <w:rPr>
          <w:rFonts w:ascii="Arial" w:hAnsi="Arial" w:cs="Arial"/>
          <w:sz w:val="22"/>
          <w:szCs w:val="22"/>
        </w:rPr>
      </w:pPr>
    </w:p>
    <w:p w:rsidR="00C446C3" w:rsidRPr="00B32FD0" w:rsidRDefault="00C446C3" w:rsidP="00C446C3">
      <w:pPr>
        <w:pStyle w:val="BodyText"/>
        <w:spacing w:after="60"/>
        <w:ind w:left="360"/>
        <w:rPr>
          <w:rFonts w:ascii="Arial" w:hAnsi="Arial" w:cs="Arial"/>
        </w:rPr>
      </w:pPr>
      <w:r>
        <w:rPr>
          <w:rFonts w:ascii="Arial" w:hAnsi="Arial" w:cs="Arial"/>
        </w:rPr>
        <w:t>11.2</w:t>
      </w:r>
      <w:r w:rsidRPr="00B32FD0">
        <w:rPr>
          <w:rFonts w:ascii="Arial" w:hAnsi="Arial" w:cs="Arial"/>
        </w:rPr>
        <w:t>.</w:t>
      </w:r>
      <w:r>
        <w:rPr>
          <w:rFonts w:ascii="Arial" w:hAnsi="Arial" w:cs="Arial"/>
        </w:rPr>
        <w:t>2</w:t>
      </w:r>
      <w:r w:rsidRPr="00B32FD0">
        <w:rPr>
          <w:rFonts w:ascii="Arial" w:hAnsi="Arial" w:cs="Arial"/>
        </w:rPr>
        <w:t xml:space="preserve">  Performance Specifications</w:t>
      </w:r>
    </w:p>
    <w:p w:rsidR="00C446C3" w:rsidRPr="00B32FD0" w:rsidRDefault="00C446C3" w:rsidP="009B1E51">
      <w:pPr>
        <w:pStyle w:val="BodyTextIndent2"/>
        <w:tabs>
          <w:tab w:val="clear" w:pos="720"/>
        </w:tabs>
        <w:spacing w:after="120"/>
        <w:ind w:left="360" w:firstLine="0"/>
        <w:rPr>
          <w:rFonts w:ascii="Arial" w:hAnsi="Arial" w:cs="Arial"/>
        </w:rPr>
      </w:pPr>
      <w:r w:rsidRPr="00B32FD0">
        <w:rPr>
          <w:rFonts w:ascii="Arial" w:hAnsi="Arial" w:cs="Arial"/>
          <w:szCs w:val="22"/>
        </w:rPr>
        <w:t xml:space="preserve">The </w:t>
      </w:r>
      <w:r w:rsidR="00196E6C">
        <w:rPr>
          <w:rFonts w:ascii="Arial" w:hAnsi="Arial" w:cs="Arial"/>
          <w:szCs w:val="22"/>
        </w:rPr>
        <w:t xml:space="preserve">Surface-mount </w:t>
      </w:r>
      <w:r w:rsidRPr="00F7229B">
        <w:rPr>
          <w:rFonts w:ascii="Arial" w:hAnsi="Arial" w:cs="Arial"/>
          <w:szCs w:val="22"/>
        </w:rPr>
        <w:t xml:space="preserve">Handset VoIP Behavioral Health </w:t>
      </w:r>
      <w:r w:rsidRPr="00C446C3">
        <w:rPr>
          <w:rFonts w:ascii="Arial" w:hAnsi="Arial" w:cs="Arial"/>
          <w:szCs w:val="22"/>
        </w:rPr>
        <w:t>Autodial</w:t>
      </w:r>
      <w:r w:rsidRPr="00F7229B">
        <w:rPr>
          <w:rFonts w:ascii="Arial" w:hAnsi="Arial" w:cs="Arial"/>
          <w:szCs w:val="22"/>
        </w:rPr>
        <w:t xml:space="preserve"> Telephone</w:t>
      </w:r>
      <w:r w:rsidRPr="00262CDE">
        <w:rPr>
          <w:rFonts w:ascii="Arial" w:hAnsi="Arial" w:cs="Arial"/>
          <w:szCs w:val="22"/>
        </w:rPr>
        <w:t xml:space="preserve"> </w:t>
      </w:r>
      <w:r w:rsidRPr="00B32FD0">
        <w:rPr>
          <w:rFonts w:ascii="Arial" w:hAnsi="Arial" w:cs="Arial"/>
        </w:rPr>
        <w:t>shall meet the following performance and physical specifications:</w:t>
      </w:r>
    </w:p>
    <w:p w:rsidR="00C446C3" w:rsidRPr="00B32FD0" w:rsidRDefault="00C446C3" w:rsidP="00C446C3">
      <w:pPr>
        <w:ind w:left="446"/>
        <w:rPr>
          <w:rFonts w:ascii="Arial" w:hAnsi="Arial" w:cs="Arial"/>
          <w:b/>
          <w:snapToGrid w:val="0"/>
        </w:rPr>
      </w:pPr>
      <w:r w:rsidRPr="00B32FD0">
        <w:rPr>
          <w:rFonts w:ascii="Arial" w:hAnsi="Arial" w:cs="Arial"/>
          <w:b/>
          <w:snapToGrid w:val="0"/>
        </w:rPr>
        <w:t xml:space="preserve">Electrical </w:t>
      </w:r>
    </w:p>
    <w:p w:rsidR="00C446C3" w:rsidRPr="00B32FD0" w:rsidRDefault="00C446C3" w:rsidP="00C446C3">
      <w:pPr>
        <w:autoSpaceDE w:val="0"/>
        <w:autoSpaceDN w:val="0"/>
        <w:adjustRightInd w:val="0"/>
        <w:ind w:left="450"/>
        <w:rPr>
          <w:rFonts w:ascii="Arial" w:hAnsi="Arial" w:cs="Arial"/>
          <w:color w:val="000000"/>
        </w:rPr>
      </w:pPr>
      <w:r w:rsidRPr="00B32FD0">
        <w:rPr>
          <w:rFonts w:ascii="Arial" w:hAnsi="Arial" w:cs="Arial"/>
          <w:snapToGrid w:val="0"/>
        </w:rPr>
        <w:t>Network Power: . . . . . . . . . . . . . . . . . . . . . . . . . . . …….</w:t>
      </w:r>
      <w:r w:rsidRPr="00B32FD0">
        <w:rPr>
          <w:rFonts w:ascii="Arial" w:hAnsi="Arial" w:cs="Arial"/>
          <w:color w:val="000000"/>
        </w:rPr>
        <w:t>Power-over-Ethernet, 802.3af compliant (via RJ45)</w:t>
      </w:r>
    </w:p>
    <w:p w:rsidR="00C446C3" w:rsidRPr="001A423A" w:rsidRDefault="00C446C3" w:rsidP="00C446C3">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t>Local Power Requirements</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.24-48 V dc  (a separate, isolated</w:t>
      </w:r>
      <w:r>
        <w:rPr>
          <w:rFonts w:ascii="Arial" w:hAnsi="Arial" w:cs="Arial"/>
          <w:snapToGrid w:val="0"/>
        </w:rPr>
        <w:t xml:space="preserve"> </w:t>
      </w:r>
      <w:r w:rsidRPr="00B32FD0">
        <w:rPr>
          <w:rFonts w:ascii="Arial" w:hAnsi="Arial" w:cs="Arial"/>
          <w:snapToGrid w:val="0"/>
        </w:rPr>
        <w:t>power</w:t>
      </w:r>
      <w:r>
        <w:rPr>
          <w:rFonts w:ascii="Arial" w:hAnsi="Arial" w:cs="Arial"/>
          <w:snapToGrid w:val="0"/>
        </w:rPr>
        <w:tab/>
        <w:t xml:space="preserve">                       </w:t>
      </w:r>
      <w:r w:rsidRPr="00B32FD0">
        <w:rPr>
          <w:rFonts w:ascii="Arial" w:hAnsi="Arial" w:cs="Arial"/>
          <w:snapToGrid w:val="0"/>
        </w:rPr>
        <w:t xml:space="preserve"> supply must be provided for each telephone)</w:t>
      </w:r>
    </w:p>
    <w:p w:rsidR="00C446C3" w:rsidRPr="00B32FD0" w:rsidRDefault="00C446C3" w:rsidP="00C446C3">
      <w:pPr>
        <w:ind w:left="450"/>
        <w:rPr>
          <w:rFonts w:ascii="Arial" w:hAnsi="Arial" w:cs="Arial"/>
          <w:snapToGrid w:val="0"/>
        </w:rPr>
      </w:pPr>
      <w:r w:rsidRPr="00B32FD0">
        <w:rPr>
          <w:rFonts w:ascii="Arial" w:hAnsi="Arial" w:cs="Arial"/>
          <w:snapToGrid w:val="0"/>
        </w:rPr>
        <w:t>Power Consumption. . . .  . . . . . . . .  . . . . . . . . . . . . . . . . . . . . . . . . . . . . . . . . . . . . . … . . . . . . 6 watts, max.</w:t>
      </w:r>
    </w:p>
    <w:p w:rsidR="00C446C3" w:rsidRPr="00B32FD0" w:rsidRDefault="00C446C3" w:rsidP="00C446C3">
      <w:pPr>
        <w:autoSpaceDE w:val="0"/>
        <w:autoSpaceDN w:val="0"/>
        <w:adjustRightInd w:val="0"/>
        <w:ind w:left="450"/>
        <w:rPr>
          <w:rFonts w:ascii="Arial" w:hAnsi="Arial" w:cs="Arial"/>
          <w:color w:val="000000"/>
        </w:rPr>
      </w:pPr>
      <w:r w:rsidRPr="00B32FD0">
        <w:rPr>
          <w:rFonts w:ascii="Arial" w:hAnsi="Arial" w:cs="Arial"/>
          <w:snapToGrid w:val="0"/>
        </w:rPr>
        <w:t>Network: . . . . . . . . . . . . . . . . . . . . . . . . . . . . . . . . . . . . . . . . . .</w:t>
      </w:r>
      <w:r w:rsidRPr="00B32FD0">
        <w:rPr>
          <w:rFonts w:ascii="Arial" w:hAnsi="Arial" w:cs="Arial"/>
          <w:color w:val="000000"/>
        </w:rPr>
        <w:t xml:space="preserve">10/100 BaseT Ethernet RJ45, Cat5 or Cat5e </w:t>
      </w:r>
    </w:p>
    <w:p w:rsidR="00C446C3" w:rsidRPr="00B32FD0" w:rsidRDefault="00C446C3" w:rsidP="00C446C3">
      <w:pPr>
        <w:autoSpaceDE w:val="0"/>
        <w:autoSpaceDN w:val="0"/>
        <w:adjustRightInd w:val="0"/>
        <w:ind w:left="450"/>
        <w:rPr>
          <w:rFonts w:ascii="Arial" w:hAnsi="Arial" w:cs="Arial"/>
          <w:snapToGrid w:val="0"/>
        </w:rPr>
      </w:pPr>
      <w:r w:rsidRPr="00B32FD0">
        <w:rPr>
          <w:rFonts w:ascii="Arial" w:hAnsi="Arial" w:cs="Arial"/>
          <w:color w:val="000000"/>
        </w:rPr>
        <w:t xml:space="preserve">                                                                                            UTP Static IP provisioning or DHCP STUN client</w:t>
      </w:r>
    </w:p>
    <w:p w:rsidR="00C446C3" w:rsidRPr="00B32FD0" w:rsidRDefault="00C446C3" w:rsidP="00C446C3">
      <w:pPr>
        <w:ind w:left="450"/>
        <w:rPr>
          <w:rFonts w:ascii="Arial" w:hAnsi="Arial" w:cs="Arial"/>
          <w:snapToGrid w:val="0"/>
        </w:rPr>
      </w:pPr>
      <w:r w:rsidRPr="00B32FD0">
        <w:rPr>
          <w:rFonts w:ascii="Arial" w:hAnsi="Arial" w:cs="Arial"/>
          <w:snapToGrid w:val="0"/>
        </w:rPr>
        <w:t>Call Control Signaling . . . . . . . . . . . . . . . . . . . . . . . . . . . . . . . . . . . . . . . . . . . . … SIP (RFC3261 compliant)</w:t>
      </w:r>
    </w:p>
    <w:p w:rsidR="00C446C3" w:rsidRPr="00B32FD0" w:rsidRDefault="00C446C3" w:rsidP="00C446C3">
      <w:pPr>
        <w:ind w:left="446"/>
        <w:rPr>
          <w:rFonts w:ascii="Arial" w:hAnsi="Arial" w:cs="Arial"/>
          <w:snapToGrid w:val="0"/>
        </w:rPr>
      </w:pPr>
      <w:r w:rsidRPr="00B32FD0">
        <w:rPr>
          <w:rFonts w:ascii="Arial" w:hAnsi="Arial" w:cs="Arial"/>
          <w:snapToGrid w:val="0"/>
        </w:rPr>
        <w:t xml:space="preserve">Configuration . . . . . . .  . . .. . . . . . . . . . . . . . . . . . . . . . . . . . . . . . . . . . . . . . .  . . . . . .Embedded web server; </w:t>
      </w:r>
    </w:p>
    <w:p w:rsidR="00C446C3" w:rsidRPr="00B32FD0" w:rsidRDefault="00C446C3" w:rsidP="00C446C3">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t xml:space="preserve"> </w:t>
      </w:r>
      <w:r>
        <w:rPr>
          <w:rFonts w:ascii="Arial" w:hAnsi="Arial" w:cs="Arial"/>
          <w:snapToGrid w:val="0"/>
        </w:rPr>
        <w:tab/>
        <w:t xml:space="preserve">    </w:t>
      </w:r>
      <w:r w:rsidRPr="00B32FD0">
        <w:rPr>
          <w:rFonts w:ascii="Arial" w:hAnsi="Arial" w:cs="Arial"/>
          <w:snapToGrid w:val="0"/>
        </w:rPr>
        <w:t>Configuration file download</w:t>
      </w:r>
    </w:p>
    <w:p w:rsidR="00C446C3" w:rsidRPr="00B32FD0" w:rsidRDefault="00C446C3" w:rsidP="00C446C3">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Pr>
          <w:rFonts w:ascii="Arial" w:hAnsi="Arial" w:cs="Arial"/>
          <w:snapToGrid w:val="0"/>
        </w:rPr>
        <w:tab/>
        <w:t xml:space="preserve"> </w:t>
      </w:r>
      <w:r w:rsidRPr="00B32FD0">
        <w:rPr>
          <w:rFonts w:ascii="Arial" w:hAnsi="Arial" w:cs="Arial"/>
          <w:snapToGrid w:val="0"/>
        </w:rPr>
        <w:t>Direct serial connection</w:t>
      </w:r>
      <w:r>
        <w:rPr>
          <w:rFonts w:ascii="Arial" w:hAnsi="Arial" w:cs="Arial"/>
          <w:snapToGrid w:val="0"/>
        </w:rPr>
        <w:t xml:space="preserve">; </w:t>
      </w:r>
      <w:r w:rsidRPr="00B32FD0">
        <w:rPr>
          <w:rFonts w:ascii="Arial" w:hAnsi="Arial" w:cs="Arial"/>
          <w:snapToGrid w:val="0"/>
        </w:rPr>
        <w:t>Password protection</w:t>
      </w:r>
    </w:p>
    <w:p w:rsidR="00C446C3" w:rsidRPr="00B32FD0" w:rsidRDefault="00C446C3" w:rsidP="00C446C3">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C446C3" w:rsidRPr="00B32FD0" w:rsidRDefault="00C446C3" w:rsidP="00C446C3">
      <w:pPr>
        <w:autoSpaceDE w:val="0"/>
        <w:autoSpaceDN w:val="0"/>
        <w:adjustRightInd w:val="0"/>
        <w:ind w:left="6480"/>
        <w:rPr>
          <w:rFonts w:ascii="Arial" w:hAnsi="Arial" w:cs="Arial"/>
          <w:color w:val="000000"/>
        </w:rPr>
      </w:pPr>
      <w:r w:rsidRPr="00B32FD0">
        <w:rPr>
          <w:rFonts w:ascii="Arial" w:hAnsi="Arial" w:cs="Arial"/>
          <w:color w:val="000000"/>
        </w:rPr>
        <w:t xml:space="preserve">     G.723.1 MP-MLQ, G.723.1 ACELP</w:t>
      </w:r>
    </w:p>
    <w:p w:rsidR="00C446C3" w:rsidRPr="00B32FD0" w:rsidRDefault="00C446C3" w:rsidP="00C446C3">
      <w:pPr>
        <w:autoSpaceDE w:val="0"/>
        <w:autoSpaceDN w:val="0"/>
        <w:adjustRightInd w:val="0"/>
        <w:ind w:left="450"/>
        <w:rPr>
          <w:rFonts w:ascii="Arial" w:hAnsi="Arial" w:cs="Arial"/>
          <w:color w:val="000000"/>
        </w:rPr>
      </w:pPr>
      <w:r w:rsidRPr="00B32FD0">
        <w:rPr>
          <w:rFonts w:ascii="Arial" w:hAnsi="Arial" w:cs="Arial"/>
          <w:color w:val="000000"/>
        </w:rPr>
        <w:t xml:space="preserve">Call Diversion . . . . . . . . . . . . . . . . . . . . . . . . .  . . . .Configurable call list Numbers or URIs (max 20 entries) </w:t>
      </w:r>
    </w:p>
    <w:p w:rsidR="00C446C3" w:rsidRPr="00B32FD0" w:rsidRDefault="00C446C3" w:rsidP="00C446C3">
      <w:pPr>
        <w:autoSpaceDE w:val="0"/>
        <w:autoSpaceDN w:val="0"/>
        <w:adjustRightInd w:val="0"/>
        <w:spacing w:after="60"/>
        <w:ind w:left="5040"/>
        <w:rPr>
          <w:rFonts w:ascii="Arial" w:hAnsi="Arial" w:cs="Arial"/>
          <w:color w:val="000000"/>
        </w:rPr>
      </w:pPr>
      <w:r w:rsidRPr="00B32FD0">
        <w:rPr>
          <w:rFonts w:ascii="Arial" w:hAnsi="Arial" w:cs="Arial"/>
          <w:color w:val="000000"/>
        </w:rPr>
        <w:t xml:space="preserve"> with comfort tones, diverts to next in list if the call fails</w:t>
      </w:r>
    </w:p>
    <w:p w:rsidR="00C446C3" w:rsidRPr="00B32FD0" w:rsidRDefault="00C446C3" w:rsidP="00C446C3">
      <w:pPr>
        <w:autoSpaceDE w:val="0"/>
        <w:autoSpaceDN w:val="0"/>
        <w:adjustRightInd w:val="0"/>
        <w:ind w:left="446"/>
        <w:rPr>
          <w:rFonts w:ascii="Arial" w:hAnsi="Arial" w:cs="Arial"/>
          <w:b/>
        </w:rPr>
      </w:pPr>
      <w:r w:rsidRPr="00B32FD0">
        <w:rPr>
          <w:rFonts w:ascii="Arial" w:hAnsi="Arial" w:cs="Arial"/>
          <w:b/>
        </w:rPr>
        <w:t>Inputs</w:t>
      </w:r>
    </w:p>
    <w:p w:rsidR="00C446C3" w:rsidRPr="00B32FD0" w:rsidRDefault="00C446C3" w:rsidP="00C446C3">
      <w:pPr>
        <w:autoSpaceDE w:val="0"/>
        <w:autoSpaceDN w:val="0"/>
        <w:adjustRightInd w:val="0"/>
        <w:spacing w:after="60"/>
        <w:ind w:left="446"/>
        <w:rPr>
          <w:rFonts w:ascii="Arial" w:hAnsi="Arial" w:cs="Arial"/>
          <w:color w:val="000000"/>
        </w:rPr>
      </w:pPr>
      <w:r w:rsidRPr="00B32FD0">
        <w:rPr>
          <w:rFonts w:ascii="Arial" w:hAnsi="Arial" w:cs="Arial"/>
          <w:color w:val="000000"/>
        </w:rPr>
        <w:t>Push Buttons. . . . . . . . . . . . . . . . . . . . .. . . . . . …………. . . . . . . . . …. . . . . . . . . … . . . . . . Volume control</w:t>
      </w:r>
    </w:p>
    <w:p w:rsidR="00C446C3" w:rsidRPr="00B32FD0" w:rsidRDefault="00C446C3" w:rsidP="00C446C3">
      <w:pPr>
        <w:autoSpaceDE w:val="0"/>
        <w:autoSpaceDN w:val="0"/>
        <w:adjustRightInd w:val="0"/>
        <w:ind w:left="446"/>
        <w:rPr>
          <w:rFonts w:ascii="Arial" w:hAnsi="Arial" w:cs="Arial"/>
          <w:b/>
        </w:rPr>
      </w:pPr>
      <w:r w:rsidRPr="00B32FD0">
        <w:rPr>
          <w:rFonts w:ascii="Arial" w:hAnsi="Arial" w:cs="Arial"/>
          <w:b/>
        </w:rPr>
        <w:t>Outputs</w:t>
      </w:r>
    </w:p>
    <w:p w:rsidR="00C446C3" w:rsidRPr="00B32FD0" w:rsidRDefault="00C446C3" w:rsidP="00C446C3">
      <w:pPr>
        <w:autoSpaceDE w:val="0"/>
        <w:autoSpaceDN w:val="0"/>
        <w:adjustRightInd w:val="0"/>
        <w:spacing w:after="60"/>
        <w:ind w:left="450"/>
        <w:rPr>
          <w:rFonts w:ascii="Arial" w:hAnsi="Arial" w:cs="Arial"/>
          <w:color w:val="000000"/>
        </w:rPr>
      </w:pPr>
      <w:r w:rsidRPr="00B32FD0">
        <w:rPr>
          <w:rFonts w:ascii="Arial" w:hAnsi="Arial" w:cs="Arial"/>
          <w:color w:val="000000"/>
        </w:rPr>
        <w:t xml:space="preserve">Output control (2) contact rating.. . . . . . . .. . . . . . . . . . . . . . . . . . . . . . . . . </w:t>
      </w:r>
      <w:r>
        <w:rPr>
          <w:rFonts w:ascii="Arial" w:hAnsi="Arial" w:cs="Arial"/>
          <w:color w:val="000000"/>
        </w:rPr>
        <w:t>5</w:t>
      </w:r>
      <w:r w:rsidRPr="00B32FD0">
        <w:rPr>
          <w:rFonts w:ascii="Arial" w:hAnsi="Arial" w:cs="Arial"/>
          <w:color w:val="000000"/>
        </w:rPr>
        <w:t xml:space="preserve"> A @ 30 V ac/dc (resistive load)</w:t>
      </w:r>
    </w:p>
    <w:p w:rsidR="00C446C3" w:rsidRPr="00B32FD0" w:rsidRDefault="00C446C3" w:rsidP="00C446C3">
      <w:pPr>
        <w:autoSpaceDE w:val="0"/>
        <w:autoSpaceDN w:val="0"/>
        <w:adjustRightInd w:val="0"/>
        <w:ind w:left="446"/>
        <w:rPr>
          <w:rFonts w:ascii="Arial" w:hAnsi="Arial" w:cs="Arial"/>
          <w:b/>
        </w:rPr>
      </w:pPr>
      <w:r w:rsidRPr="00B32FD0">
        <w:rPr>
          <w:rFonts w:ascii="Arial" w:hAnsi="Arial" w:cs="Arial"/>
          <w:b/>
        </w:rPr>
        <w:t>Controls</w:t>
      </w:r>
    </w:p>
    <w:p w:rsidR="00C446C3" w:rsidRPr="00B32FD0" w:rsidRDefault="00C446C3" w:rsidP="00C446C3">
      <w:pPr>
        <w:autoSpaceDE w:val="0"/>
        <w:autoSpaceDN w:val="0"/>
        <w:adjustRightInd w:val="0"/>
        <w:ind w:left="450"/>
        <w:rPr>
          <w:rFonts w:ascii="Arial" w:hAnsi="Arial" w:cs="Arial"/>
          <w:color w:val="000000"/>
        </w:rPr>
      </w:pPr>
      <w:r w:rsidRPr="00B32FD0">
        <w:rPr>
          <w:rFonts w:ascii="Arial" w:hAnsi="Arial" w:cs="Arial"/>
          <w:color w:val="000000"/>
        </w:rPr>
        <w:t xml:space="preserve">External  . . . . . . . . . . . . . . . . . . . . . . . . . . . . . . . . . . . . . . . . . . . . . . . . . . . . </w:t>
      </w:r>
      <w:r>
        <w:rPr>
          <w:rFonts w:ascii="Arial" w:hAnsi="Arial" w:cs="Arial"/>
          <w:color w:val="000000"/>
        </w:rPr>
        <w:t>…………</w:t>
      </w:r>
      <w:r w:rsidRPr="00B32FD0">
        <w:rPr>
          <w:rFonts w:ascii="Arial" w:hAnsi="Arial" w:cs="Arial"/>
          <w:color w:val="000000"/>
        </w:rPr>
        <w:t xml:space="preserve">. . . </w:t>
      </w:r>
      <w:r>
        <w:rPr>
          <w:rFonts w:ascii="Arial" w:hAnsi="Arial" w:cs="Arial"/>
          <w:color w:val="000000"/>
        </w:rPr>
        <w:t>P</w:t>
      </w:r>
      <w:r w:rsidRPr="00B32FD0">
        <w:rPr>
          <w:rFonts w:ascii="Arial" w:hAnsi="Arial" w:cs="Arial"/>
          <w:color w:val="000000"/>
        </w:rPr>
        <w:t>ush-button inputs</w:t>
      </w:r>
    </w:p>
    <w:p w:rsidR="00C446C3" w:rsidRPr="00B32FD0" w:rsidRDefault="00C446C3" w:rsidP="00C446C3">
      <w:pPr>
        <w:autoSpaceDE w:val="0"/>
        <w:autoSpaceDN w:val="0"/>
        <w:adjustRightInd w:val="0"/>
        <w:spacing w:after="60"/>
        <w:ind w:left="446"/>
        <w:rPr>
          <w:rFonts w:ascii="Arial" w:hAnsi="Arial" w:cs="Arial"/>
          <w:b/>
        </w:rPr>
      </w:pPr>
      <w:r w:rsidRPr="00B32FD0">
        <w:rPr>
          <w:rFonts w:ascii="Arial" w:hAnsi="Arial" w:cs="Arial"/>
          <w:color w:val="000000"/>
        </w:rPr>
        <w:t>Internal . . . . . . . . . . . . . . . . . . .  . . . . . . . . . . . . . . . . . . . . . . . . . .   Receiver volume, mic bias, reset switch</w:t>
      </w:r>
    </w:p>
    <w:p w:rsidR="00C446C3" w:rsidRPr="00B32FD0" w:rsidRDefault="00C446C3" w:rsidP="00C446C3">
      <w:pPr>
        <w:autoSpaceDE w:val="0"/>
        <w:autoSpaceDN w:val="0"/>
        <w:adjustRightInd w:val="0"/>
        <w:ind w:left="446"/>
        <w:rPr>
          <w:rFonts w:ascii="Arial" w:hAnsi="Arial" w:cs="Arial"/>
          <w:b/>
        </w:rPr>
      </w:pPr>
      <w:r w:rsidRPr="00B32FD0">
        <w:rPr>
          <w:rFonts w:ascii="Arial" w:hAnsi="Arial" w:cs="Arial"/>
          <w:b/>
        </w:rPr>
        <w:t>Indicators</w:t>
      </w:r>
    </w:p>
    <w:p w:rsidR="00C446C3" w:rsidRPr="00B32FD0" w:rsidRDefault="00C446C3" w:rsidP="00C446C3">
      <w:pPr>
        <w:autoSpaceDE w:val="0"/>
        <w:autoSpaceDN w:val="0"/>
        <w:adjustRightInd w:val="0"/>
        <w:spacing w:after="60"/>
        <w:ind w:left="446"/>
        <w:rPr>
          <w:rFonts w:ascii="Arial" w:hAnsi="Arial" w:cs="Arial"/>
          <w:color w:val="000000"/>
        </w:rPr>
      </w:pPr>
      <w:r w:rsidRPr="00B32FD0">
        <w:rPr>
          <w:rFonts w:ascii="Arial" w:hAnsi="Arial" w:cs="Arial"/>
          <w:color w:val="000000"/>
        </w:rPr>
        <w:t>Internal  on VoIP PCBA . . . . . . . . . . . . . . . . . . . . . . . . . . . . . . . . . . . . .  Power, Heartbeat &amp; EACT L.E.D.s</w:t>
      </w:r>
    </w:p>
    <w:p w:rsidR="008A49CE" w:rsidRDefault="008A49CE" w:rsidP="00C446C3">
      <w:pPr>
        <w:ind w:left="450"/>
        <w:rPr>
          <w:rFonts w:ascii="Arial" w:hAnsi="Arial" w:cs="Arial"/>
          <w:b/>
          <w:snapToGrid w:val="0"/>
        </w:rPr>
      </w:pPr>
    </w:p>
    <w:p w:rsidR="00C446C3" w:rsidRPr="00B32FD0" w:rsidRDefault="00C446C3" w:rsidP="00C446C3">
      <w:pPr>
        <w:ind w:left="450"/>
        <w:rPr>
          <w:rFonts w:ascii="Arial" w:hAnsi="Arial" w:cs="Arial"/>
          <w:b/>
          <w:snapToGrid w:val="0"/>
        </w:rPr>
      </w:pPr>
      <w:r w:rsidRPr="00B32FD0">
        <w:rPr>
          <w:rFonts w:ascii="Arial" w:hAnsi="Arial" w:cs="Arial"/>
          <w:b/>
          <w:snapToGrid w:val="0"/>
        </w:rPr>
        <w:lastRenderedPageBreak/>
        <w:t>Mechanical</w:t>
      </w:r>
    </w:p>
    <w:p w:rsidR="00C446C3" w:rsidRPr="00B32FD0" w:rsidRDefault="00C446C3" w:rsidP="00C446C3">
      <w:pPr>
        <w:ind w:left="450"/>
        <w:rPr>
          <w:rFonts w:ascii="Arial" w:hAnsi="Arial" w:cs="Arial"/>
          <w:snapToGrid w:val="0"/>
        </w:rPr>
      </w:pPr>
      <w:r w:rsidRPr="00B32FD0">
        <w:rPr>
          <w:rFonts w:ascii="Arial" w:hAnsi="Arial" w:cs="Arial"/>
          <w:snapToGrid w:val="0"/>
        </w:rPr>
        <w:t xml:space="preserve">Mounting . . . . . . . . . . . . . . . . . . . . . . . . . . . . . . . . . . . . . .  Direct surface/wall mounting </w:t>
      </w:r>
      <w:r>
        <w:rPr>
          <w:rFonts w:ascii="Arial" w:hAnsi="Arial" w:cs="Arial"/>
          <w:snapToGrid w:val="0"/>
        </w:rPr>
        <w:t>via mounting plate</w:t>
      </w:r>
    </w:p>
    <w:p w:rsidR="00C446C3" w:rsidRPr="00B32FD0" w:rsidRDefault="00C446C3" w:rsidP="00C446C3">
      <w:pPr>
        <w:tabs>
          <w:tab w:val="left" w:pos="4050"/>
        </w:tabs>
        <w:ind w:left="450"/>
        <w:rPr>
          <w:rFonts w:ascii="Arial" w:hAnsi="Arial" w:cs="Arial"/>
          <w:snapToGrid w:val="0"/>
        </w:rPr>
      </w:pPr>
      <w:r w:rsidRPr="00B32FD0">
        <w:rPr>
          <w:rFonts w:ascii="Arial" w:hAnsi="Arial" w:cs="Arial"/>
          <w:snapToGrid w:val="0"/>
        </w:rPr>
        <w:t xml:space="preserve">Cable Entry. . . . . . . . . . . . . . . . . . . . . . . . . . . . . . . . . . . . . . . . . . . </w:t>
      </w:r>
      <w:r>
        <w:rPr>
          <w:rFonts w:ascii="Arial" w:hAnsi="Arial" w:cs="Arial"/>
          <w:snapToGrid w:val="0"/>
        </w:rPr>
        <w:t>Through rear of box, via mounting plate</w:t>
      </w:r>
    </w:p>
    <w:p w:rsidR="00C446C3" w:rsidRPr="00B32FD0" w:rsidRDefault="00C446C3" w:rsidP="00C446C3">
      <w:pPr>
        <w:ind w:left="450"/>
        <w:rPr>
          <w:rFonts w:ascii="Arial" w:hAnsi="Arial" w:cs="Arial"/>
          <w:snapToGrid w:val="0"/>
        </w:rPr>
      </w:pPr>
      <w:r w:rsidRPr="00B32FD0">
        <w:rPr>
          <w:rFonts w:ascii="Arial" w:hAnsi="Arial" w:cs="Arial"/>
          <w:snapToGrid w:val="0"/>
        </w:rPr>
        <w:t>Electrical Connections . . . . . . . .. . . . . . . . . . . . . . . . . . . . . . . . . . . . . . . . . . . . . .  RJ45 and Terminal block</w:t>
      </w:r>
    </w:p>
    <w:p w:rsidR="00C446C3" w:rsidRPr="00B32FD0" w:rsidRDefault="00C446C3" w:rsidP="00C446C3">
      <w:pPr>
        <w:autoSpaceDE w:val="0"/>
        <w:autoSpaceDN w:val="0"/>
        <w:adjustRightInd w:val="0"/>
        <w:ind w:left="450"/>
        <w:rPr>
          <w:rFonts w:ascii="Arial" w:eastAsiaTheme="minorHAnsi" w:hAnsi="Arial" w:cs="Arial"/>
          <w:bCs/>
        </w:rPr>
      </w:pPr>
      <w:r w:rsidRPr="00B32FD0">
        <w:rPr>
          <w:rFonts w:ascii="Arial" w:eastAsiaTheme="minorHAnsi" w:hAnsi="Arial" w:cs="Arial"/>
          <w:bCs/>
        </w:rPr>
        <w:t>Construction</w:t>
      </w:r>
      <w:r w:rsidRPr="00B32FD0">
        <w:rPr>
          <w:rFonts w:ascii="Arial" w:hAnsi="Arial" w:cs="Arial"/>
          <w:snapToGrid w:val="0"/>
        </w:rPr>
        <w:t xml:space="preserve">. . . . . . . . . . . . . . . . . .. . . . . . . .. </w:t>
      </w:r>
      <w:r>
        <w:rPr>
          <w:rFonts w:ascii="Arial" w:hAnsi="Arial" w:cs="Arial"/>
          <w:snapToGrid w:val="0"/>
        </w:rPr>
        <w:t>….</w:t>
      </w:r>
      <w:r w:rsidRPr="00B32FD0">
        <w:rPr>
          <w:rFonts w:ascii="Arial" w:hAnsi="Arial" w:cs="Arial"/>
          <w:snapToGrid w:val="0"/>
        </w:rPr>
        <w:t xml:space="preserve"> . </w:t>
      </w:r>
      <w:r>
        <w:rPr>
          <w:rFonts w:ascii="Arial" w:hAnsi="Arial" w:cs="Arial"/>
          <w:snapToGrid w:val="0"/>
        </w:rPr>
        <w:t>14-gauge (0.075 inch) type 304 brushed stainless-steel</w:t>
      </w:r>
      <w:r w:rsidRPr="00B32FD0">
        <w:rPr>
          <w:rFonts w:ascii="Arial" w:eastAsiaTheme="minorHAnsi" w:hAnsi="Arial" w:cs="Arial"/>
          <w:bCs/>
        </w:rPr>
        <w:t xml:space="preserve"> </w:t>
      </w:r>
    </w:p>
    <w:p w:rsidR="00C446C3" w:rsidRPr="00B32FD0" w:rsidRDefault="00C446C3" w:rsidP="00C446C3">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Handset/cord </w:t>
      </w:r>
      <w:r w:rsidRPr="00B32FD0">
        <w:rPr>
          <w:rFonts w:ascii="Arial" w:hAnsi="Arial" w:cs="Arial"/>
          <w:snapToGrid w:val="0"/>
        </w:rPr>
        <w:t>. . . . . . . . . . . .. …</w:t>
      </w:r>
      <w:r>
        <w:rPr>
          <w:rFonts w:ascii="Arial" w:hAnsi="Arial" w:cs="Arial"/>
          <w:snapToGrid w:val="0"/>
        </w:rPr>
        <w:t>…</w:t>
      </w:r>
      <w:r w:rsidRPr="00B32FD0">
        <w:rPr>
          <w:rFonts w:ascii="Arial" w:hAnsi="Arial" w:cs="Arial"/>
          <w:snapToGrid w:val="0"/>
        </w:rPr>
        <w:t xml:space="preserve"> . . .</w:t>
      </w:r>
      <w:r w:rsidRPr="00B32FD0">
        <w:rPr>
          <w:rFonts w:ascii="Arial" w:eastAsiaTheme="minorHAnsi" w:hAnsi="Arial" w:cs="Arial"/>
          <w:bCs/>
        </w:rPr>
        <w:t xml:space="preserve">G-style with </w:t>
      </w:r>
      <w:r>
        <w:rPr>
          <w:rFonts w:ascii="Arial" w:eastAsiaTheme="minorHAnsi" w:hAnsi="Arial" w:cs="Arial"/>
          <w:bCs/>
        </w:rPr>
        <w:t xml:space="preserve">12-inch armored cord and </w:t>
      </w:r>
      <w:r w:rsidRPr="00B32FD0">
        <w:rPr>
          <w:rFonts w:ascii="Arial" w:eastAsiaTheme="minorHAnsi" w:hAnsi="Arial" w:cs="Arial"/>
          <w:bCs/>
        </w:rPr>
        <w:t>noise-cancelling microphone</w:t>
      </w:r>
    </w:p>
    <w:p w:rsidR="00C446C3" w:rsidRPr="00B32FD0" w:rsidRDefault="00C446C3" w:rsidP="00C446C3">
      <w:pPr>
        <w:autoSpaceDE w:val="0"/>
        <w:autoSpaceDN w:val="0"/>
        <w:adjustRightInd w:val="0"/>
        <w:ind w:left="450"/>
        <w:rPr>
          <w:rFonts w:ascii="Arial" w:eastAsiaTheme="minorHAnsi" w:hAnsi="Arial" w:cs="Arial"/>
          <w:bCs/>
        </w:rPr>
      </w:pPr>
      <w:r w:rsidRPr="00B32FD0">
        <w:rPr>
          <w:rFonts w:ascii="Arial" w:eastAsiaTheme="minorHAnsi" w:hAnsi="Arial" w:cs="Arial"/>
          <w:bCs/>
        </w:rPr>
        <w:t xml:space="preserve">Dimensions </w:t>
      </w:r>
      <w:r w:rsidRPr="00B32FD0">
        <w:rPr>
          <w:rFonts w:ascii="Arial" w:hAnsi="Arial" w:cs="Arial"/>
          <w:snapToGrid w:val="0"/>
        </w:rPr>
        <w:t xml:space="preserve">. . . . . .. . . . . . . .  . . .  .  . .  . . . </w:t>
      </w:r>
      <w:r>
        <w:rPr>
          <w:rFonts w:ascii="Arial" w:hAnsi="Arial" w:cs="Arial"/>
          <w:snapToGrid w:val="0"/>
        </w:rPr>
        <w:t>….</w:t>
      </w:r>
      <w:r w:rsidRPr="00B32FD0">
        <w:rPr>
          <w:rFonts w:ascii="Arial" w:hAnsi="Arial" w:cs="Arial"/>
          <w:snapToGrid w:val="0"/>
        </w:rPr>
        <w:t xml:space="preserve"> </w:t>
      </w:r>
      <w:r>
        <w:rPr>
          <w:rFonts w:ascii="Arial" w:eastAsiaTheme="minorHAnsi" w:hAnsi="Arial" w:cs="Arial"/>
          <w:bCs/>
        </w:rPr>
        <w:t>10.00 H x 5.50 W x 3.27 D inches (254 x 139.7 x 83.1 mm</w:t>
      </w:r>
      <w:r w:rsidRPr="00B32FD0">
        <w:rPr>
          <w:rFonts w:ascii="Arial" w:eastAsiaTheme="minorHAnsi" w:hAnsi="Arial" w:cs="Arial"/>
          <w:bCs/>
        </w:rPr>
        <w:t>)</w:t>
      </w:r>
    </w:p>
    <w:p w:rsidR="00C446C3" w:rsidRPr="00B32FD0" w:rsidRDefault="00C446C3" w:rsidP="00C446C3">
      <w:pPr>
        <w:pStyle w:val="Heading1"/>
        <w:spacing w:after="60"/>
        <w:ind w:left="450"/>
        <w:rPr>
          <w:rFonts w:ascii="Arial" w:eastAsiaTheme="minorHAnsi" w:hAnsi="Arial" w:cs="Arial"/>
          <w:b w:val="0"/>
          <w:bCs/>
        </w:rPr>
      </w:pPr>
      <w:r w:rsidRPr="00B32FD0">
        <w:rPr>
          <w:rFonts w:ascii="Arial" w:eastAsiaTheme="minorHAnsi" w:hAnsi="Arial" w:cs="Arial"/>
          <w:b w:val="0"/>
          <w:bCs/>
        </w:rPr>
        <w:t xml:space="preserve">Weight </w:t>
      </w:r>
      <w:r w:rsidRPr="00B32FD0">
        <w:rPr>
          <w:rFonts w:ascii="Arial" w:hAnsi="Arial" w:cs="Arial"/>
          <w:b w:val="0"/>
        </w:rPr>
        <w:t xml:space="preserve">. . . . . . . . . . . . . . . . . . . . . . . . . . . . . . . . . . . . . . .  .  . . .  . . .  . . . . . . . . . . . . . . . .. </w:t>
      </w:r>
      <w:r>
        <w:rPr>
          <w:rFonts w:ascii="Arial" w:eastAsiaTheme="minorHAnsi" w:hAnsi="Arial" w:cs="Arial"/>
          <w:b w:val="0"/>
          <w:bCs/>
        </w:rPr>
        <w:t>5.5</w:t>
      </w:r>
      <w:r w:rsidRPr="00B32FD0">
        <w:rPr>
          <w:rFonts w:ascii="Arial" w:eastAsiaTheme="minorHAnsi" w:hAnsi="Arial" w:cs="Arial"/>
          <w:b w:val="0"/>
          <w:bCs/>
        </w:rPr>
        <w:t xml:space="preserve"> lbs. (2.</w:t>
      </w:r>
      <w:r>
        <w:rPr>
          <w:rFonts w:ascii="Arial" w:eastAsiaTheme="minorHAnsi" w:hAnsi="Arial" w:cs="Arial"/>
          <w:b w:val="0"/>
          <w:bCs/>
        </w:rPr>
        <w:t>5</w:t>
      </w:r>
      <w:r w:rsidRPr="00B32FD0">
        <w:rPr>
          <w:rFonts w:ascii="Arial" w:eastAsiaTheme="minorHAnsi" w:hAnsi="Arial" w:cs="Arial"/>
          <w:b w:val="0"/>
          <w:bCs/>
        </w:rPr>
        <w:t xml:space="preserve"> kg) </w:t>
      </w:r>
    </w:p>
    <w:p w:rsidR="00C446C3" w:rsidRPr="00B32FD0" w:rsidRDefault="00C446C3" w:rsidP="00C446C3">
      <w:pPr>
        <w:pStyle w:val="Heading1"/>
        <w:ind w:left="450"/>
        <w:rPr>
          <w:rFonts w:ascii="Arial" w:hAnsi="Arial" w:cs="Arial"/>
        </w:rPr>
      </w:pPr>
      <w:r w:rsidRPr="00B32FD0">
        <w:rPr>
          <w:rFonts w:ascii="Arial" w:hAnsi="Arial" w:cs="Arial"/>
        </w:rPr>
        <w:t>Environmental</w:t>
      </w:r>
    </w:p>
    <w:p w:rsidR="00C446C3" w:rsidRPr="00B32FD0" w:rsidRDefault="00C446C3" w:rsidP="00C446C3">
      <w:pPr>
        <w:ind w:left="450"/>
        <w:rPr>
          <w:rFonts w:ascii="Arial" w:hAnsi="Arial" w:cs="Arial"/>
          <w:snapToGrid w:val="0"/>
        </w:rPr>
      </w:pPr>
      <w:r w:rsidRPr="00B32FD0">
        <w:rPr>
          <w:rFonts w:ascii="Arial" w:hAnsi="Arial" w:cs="Arial"/>
          <w:snapToGrid w:val="0"/>
        </w:rPr>
        <w:t xml:space="preserve">Temperature </w:t>
      </w:r>
      <w:smartTag w:uri="urn:schemas-microsoft-com:office:smarttags" w:element="PlaceType">
        <w:r w:rsidRPr="00B32FD0">
          <w:rPr>
            <w:rFonts w:ascii="Arial" w:hAnsi="Arial" w:cs="Arial"/>
            <w:snapToGrid w:val="0"/>
          </w:rPr>
          <w:t>Range</w:t>
        </w:r>
      </w:smartTag>
    </w:p>
    <w:p w:rsidR="00C446C3" w:rsidRPr="00B32FD0" w:rsidRDefault="00C446C3" w:rsidP="00C446C3">
      <w:pPr>
        <w:ind w:left="450"/>
        <w:rPr>
          <w:rFonts w:ascii="Arial" w:hAnsi="Arial" w:cs="Arial"/>
          <w:snapToGrid w:val="0"/>
        </w:rPr>
      </w:pPr>
      <w:r w:rsidRPr="00B32FD0">
        <w:rPr>
          <w:rFonts w:ascii="Arial" w:hAnsi="Arial" w:cs="Arial"/>
          <w:snapToGrid w:val="0"/>
        </w:rPr>
        <w:t xml:space="preserve">     Operating . . . . . . . . . . . . . . . . . . . . . . . . . . . . . . . . . . . . . . . . . . . . . -4º F to + 140º F (-20º C to +60º C)</w:t>
      </w:r>
    </w:p>
    <w:p w:rsidR="00C446C3" w:rsidRPr="00B32FD0" w:rsidRDefault="00C446C3" w:rsidP="00C446C3">
      <w:pPr>
        <w:ind w:left="450"/>
        <w:rPr>
          <w:rFonts w:ascii="Arial" w:hAnsi="Arial" w:cs="Arial"/>
          <w:snapToGrid w:val="0"/>
        </w:rPr>
      </w:pPr>
      <w:r w:rsidRPr="00B32FD0">
        <w:rPr>
          <w:rFonts w:ascii="Arial" w:hAnsi="Arial" w:cs="Arial"/>
          <w:snapToGrid w:val="0"/>
        </w:rPr>
        <w:t xml:space="preserve">     Storage . . . . . . . . . . . . . . . . . . .. . . . . . . . . . . . . . . . . . . . . . . . . . . .-40ºF to + 158ºF ( -40º C to +70º C)</w:t>
      </w:r>
    </w:p>
    <w:p w:rsidR="00C446C3" w:rsidRPr="00B32FD0" w:rsidRDefault="00C446C3" w:rsidP="00C446C3">
      <w:pPr>
        <w:ind w:left="450"/>
        <w:rPr>
          <w:rFonts w:ascii="Arial" w:hAnsi="Arial" w:cs="Arial"/>
          <w:snapToGrid w:val="0"/>
        </w:rPr>
      </w:pPr>
      <w:r w:rsidRPr="00B32FD0">
        <w:rPr>
          <w:rFonts w:ascii="Arial" w:hAnsi="Arial" w:cs="Arial"/>
          <w:snapToGrid w:val="0"/>
        </w:rPr>
        <w:t>Relative Humidity . . . . . . . . . . . . . . . . .. . . . . . . . . . . . . . . . . . . . . . . . . . . . . . . Up to 95% non-condensing</w:t>
      </w:r>
    </w:p>
    <w:p w:rsidR="00C446C3" w:rsidRPr="00B32FD0" w:rsidRDefault="00C446C3" w:rsidP="00C446C3">
      <w:pPr>
        <w:spacing w:after="60"/>
        <w:ind w:left="450"/>
        <w:rPr>
          <w:rFonts w:ascii="Arial" w:hAnsi="Arial" w:cs="Arial"/>
          <w:snapToGrid w:val="0"/>
        </w:rPr>
      </w:pPr>
      <w:r w:rsidRPr="00B32FD0">
        <w:rPr>
          <w:rFonts w:ascii="Arial" w:hAnsi="Arial" w:cs="Arial"/>
          <w:snapToGrid w:val="0"/>
        </w:rPr>
        <w:t>PCBA (Printed Circuit Board Assembly)  . . . . . .  . . . . . . . . . . . . . . . . . . . . . . . . . . . . . . Conformal Coated</w:t>
      </w:r>
    </w:p>
    <w:p w:rsidR="00C446C3" w:rsidRPr="00B32FD0" w:rsidRDefault="00C446C3" w:rsidP="00C446C3">
      <w:pPr>
        <w:ind w:left="450"/>
        <w:rPr>
          <w:rFonts w:ascii="Arial" w:hAnsi="Arial" w:cs="Arial"/>
          <w:b/>
          <w:snapToGrid w:val="0"/>
        </w:rPr>
      </w:pPr>
      <w:r w:rsidRPr="00B32FD0">
        <w:rPr>
          <w:rFonts w:ascii="Arial" w:hAnsi="Arial" w:cs="Arial"/>
          <w:b/>
          <w:snapToGrid w:val="0"/>
        </w:rPr>
        <w:t>Approval Standards</w:t>
      </w:r>
    </w:p>
    <w:p w:rsidR="00C446C3" w:rsidRPr="00B32FD0" w:rsidRDefault="00C446C3" w:rsidP="00C446C3">
      <w:pPr>
        <w:ind w:left="446"/>
        <w:rPr>
          <w:rFonts w:ascii="Arial" w:hAnsi="Arial" w:cs="Arial"/>
          <w:color w:val="000000"/>
        </w:rPr>
      </w:pPr>
      <w:r w:rsidRPr="00B32FD0">
        <w:rPr>
          <w:rFonts w:ascii="Arial" w:hAnsi="Arial" w:cs="Arial"/>
          <w:color w:val="000000"/>
        </w:rPr>
        <w:t>Compliance to Standards . . . . . . . . . . . . . . . . . . . . . . . . . . . . . . . . . . . . . . . . . . . . . .  FCC CRF 47 Part 15</w:t>
      </w:r>
    </w:p>
    <w:p w:rsidR="00C446C3" w:rsidRPr="00B32FD0" w:rsidRDefault="00C446C3" w:rsidP="00C446C3">
      <w:pPr>
        <w:ind w:left="446"/>
        <w:rPr>
          <w:rFonts w:ascii="Arial" w:hAnsi="Arial" w:cs="Arial"/>
          <w:color w:val="000000"/>
        </w:rPr>
      </w:pPr>
      <w:r w:rsidRPr="00B32FD0">
        <w:rPr>
          <w:rFonts w:ascii="Arial" w:hAnsi="Arial" w:cs="Arial"/>
          <w:color w:val="000000"/>
        </w:rPr>
        <w:t>Safety of Information Technology Equipment…………………………………………………….UL/CSA 60950</w:t>
      </w:r>
    </w:p>
    <w:p w:rsidR="00C446C3" w:rsidRPr="00B32FD0" w:rsidRDefault="00C446C3" w:rsidP="00C446C3">
      <w:pPr>
        <w:pStyle w:val="Header"/>
        <w:tabs>
          <w:tab w:val="clear" w:pos="4320"/>
          <w:tab w:val="clear" w:pos="8640"/>
        </w:tabs>
        <w:spacing w:after="60"/>
        <w:ind w:left="446"/>
        <w:jc w:val="both"/>
        <w:rPr>
          <w:rFonts w:ascii="Arial" w:hAnsi="Arial" w:cs="Arial"/>
          <w:sz w:val="22"/>
        </w:rPr>
      </w:pPr>
    </w:p>
    <w:p w:rsidR="00C446C3" w:rsidRPr="00B32FD0" w:rsidRDefault="00C446C3" w:rsidP="00C446C3">
      <w:pPr>
        <w:pStyle w:val="BodyText"/>
        <w:spacing w:after="60"/>
        <w:ind w:left="360"/>
        <w:rPr>
          <w:rFonts w:ascii="Arial" w:hAnsi="Arial" w:cs="Arial"/>
        </w:rPr>
      </w:pPr>
      <w:r>
        <w:rPr>
          <w:rFonts w:ascii="Arial" w:hAnsi="Arial" w:cs="Arial"/>
        </w:rPr>
        <w:t>11.2.3</w:t>
      </w:r>
      <w:r w:rsidRPr="00B32FD0">
        <w:rPr>
          <w:rFonts w:ascii="Arial" w:hAnsi="Arial" w:cs="Arial"/>
        </w:rPr>
        <w:t xml:space="preserve">  Peripheral Equipment and Accessories</w:t>
      </w:r>
    </w:p>
    <w:p w:rsidR="00C446C3" w:rsidRPr="00B32FD0" w:rsidRDefault="00C446C3" w:rsidP="00215443">
      <w:pPr>
        <w:pStyle w:val="BodyText"/>
        <w:ind w:left="360"/>
        <w:rPr>
          <w:rFonts w:ascii="Arial" w:hAnsi="Arial" w:cs="Arial"/>
          <w:szCs w:val="22"/>
        </w:rPr>
      </w:pPr>
      <w:r w:rsidRPr="00B32FD0">
        <w:rPr>
          <w:rFonts w:ascii="Arial" w:hAnsi="Arial" w:cs="Arial"/>
        </w:rPr>
        <w:t xml:space="preserve">The following peripheral equipment, accessories, and sub-components shall be offered in support of </w:t>
      </w:r>
      <w:r>
        <w:rPr>
          <w:rFonts w:ascii="Arial" w:hAnsi="Arial" w:cs="Arial"/>
        </w:rPr>
        <w:t>the</w:t>
      </w:r>
      <w:r w:rsidR="00196E6C" w:rsidRPr="00196E6C">
        <w:rPr>
          <w:rFonts w:ascii="Arial" w:hAnsi="Arial" w:cs="Arial"/>
          <w:szCs w:val="22"/>
        </w:rPr>
        <w:t xml:space="preserve"> </w:t>
      </w:r>
      <w:r w:rsidR="00196E6C">
        <w:rPr>
          <w:rFonts w:ascii="Arial" w:hAnsi="Arial" w:cs="Arial"/>
          <w:szCs w:val="22"/>
        </w:rPr>
        <w:t>Surface-mount</w:t>
      </w:r>
      <w:r>
        <w:rPr>
          <w:rFonts w:ascii="Arial" w:hAnsi="Arial" w:cs="Arial"/>
        </w:rPr>
        <w:t xml:space="preserve"> </w:t>
      </w:r>
      <w:r w:rsidRPr="00F7229B">
        <w:rPr>
          <w:rFonts w:ascii="Arial" w:hAnsi="Arial" w:cs="Arial"/>
          <w:szCs w:val="22"/>
        </w:rPr>
        <w:t xml:space="preserve">Handset VoIP Behavioral Health </w:t>
      </w:r>
      <w:r w:rsidRPr="00C446C3">
        <w:rPr>
          <w:rFonts w:ascii="Arial" w:hAnsi="Arial" w:cs="Arial"/>
          <w:szCs w:val="22"/>
        </w:rPr>
        <w:t>Autodial</w:t>
      </w:r>
      <w:r w:rsidRPr="00F7229B">
        <w:rPr>
          <w:rFonts w:ascii="Arial" w:hAnsi="Arial" w:cs="Arial"/>
          <w:szCs w:val="22"/>
        </w:rPr>
        <w:t xml:space="preserve"> Telephone</w:t>
      </w:r>
      <w:r>
        <w:rPr>
          <w:rFonts w:ascii="Arial" w:hAnsi="Arial" w:cs="Arial"/>
          <w:szCs w:val="22"/>
        </w:rPr>
        <w:t>:</w:t>
      </w:r>
    </w:p>
    <w:p w:rsidR="00C446C3" w:rsidRPr="00B32FD0" w:rsidRDefault="00C446C3" w:rsidP="00C446C3">
      <w:pPr>
        <w:pStyle w:val="BodyText"/>
        <w:ind w:left="450"/>
        <w:rPr>
          <w:rFonts w:ascii="Arial" w:hAnsi="Arial" w:cs="Arial"/>
        </w:rPr>
      </w:pPr>
    </w:p>
    <w:p w:rsidR="00C446C3" w:rsidRDefault="00C446C3" w:rsidP="00C446C3">
      <w:pPr>
        <w:pStyle w:val="BodyText"/>
        <w:ind w:left="540"/>
        <w:rPr>
          <w:rFonts w:ascii="Arial" w:hAnsi="Arial" w:cs="Arial"/>
          <w:bCs/>
        </w:rPr>
      </w:pPr>
      <w:r>
        <w:rPr>
          <w:rFonts w:ascii="Arial" w:hAnsi="Arial" w:cs="Arial"/>
          <w:b/>
        </w:rPr>
        <w:t xml:space="preserve">15-inch Handset Cord </w:t>
      </w:r>
      <w:r>
        <w:rPr>
          <w:rFonts w:ascii="Arial" w:hAnsi="Arial" w:cs="Arial"/>
          <w:bCs/>
        </w:rPr>
        <w:t>option shall be offered</w:t>
      </w:r>
      <w:r w:rsidR="00BD71E8">
        <w:rPr>
          <w:rFonts w:ascii="Arial" w:hAnsi="Arial" w:cs="Arial"/>
          <w:bCs/>
        </w:rPr>
        <w:t>.</w:t>
      </w:r>
    </w:p>
    <w:p w:rsidR="00C446C3" w:rsidRDefault="00C446C3" w:rsidP="00C446C3">
      <w:pPr>
        <w:pStyle w:val="BodyText"/>
        <w:ind w:left="540"/>
        <w:rPr>
          <w:rFonts w:ascii="Arial" w:hAnsi="Arial" w:cs="Arial"/>
          <w:b/>
        </w:rPr>
      </w:pPr>
    </w:p>
    <w:p w:rsidR="00196E6C" w:rsidRDefault="00C446C3" w:rsidP="00C446C3">
      <w:pPr>
        <w:pStyle w:val="BodyText"/>
        <w:ind w:left="540"/>
        <w:rPr>
          <w:rFonts w:ascii="Arial" w:hAnsi="Arial" w:cs="Arial"/>
        </w:rPr>
      </w:pPr>
      <w:r w:rsidRPr="00B32FD0">
        <w:rPr>
          <w:rFonts w:ascii="Arial" w:hAnsi="Arial" w:cs="Arial"/>
          <w:b/>
        </w:rPr>
        <w:t xml:space="preserve">Security Screwdriver </w:t>
      </w:r>
      <w:r w:rsidRPr="00B32FD0">
        <w:rPr>
          <w:rFonts w:ascii="Arial" w:hAnsi="Arial" w:cs="Arial"/>
        </w:rPr>
        <w:t xml:space="preserve">shall be offered to permit installation, access, and removal of </w:t>
      </w:r>
      <w:r>
        <w:rPr>
          <w:rFonts w:ascii="Arial" w:hAnsi="Arial" w:cs="Arial"/>
        </w:rPr>
        <w:t xml:space="preserve">the front </w:t>
      </w:r>
    </w:p>
    <w:p w:rsidR="00C446C3" w:rsidRDefault="00C446C3" w:rsidP="00C446C3">
      <w:pPr>
        <w:pStyle w:val="BodyText"/>
        <w:ind w:left="540"/>
        <w:rPr>
          <w:rFonts w:ascii="Arial" w:hAnsi="Arial" w:cs="Arial"/>
        </w:rPr>
      </w:pPr>
      <w:r>
        <w:rPr>
          <w:rFonts w:ascii="Arial" w:hAnsi="Arial" w:cs="Arial"/>
        </w:rPr>
        <w:t>cover.</w:t>
      </w:r>
    </w:p>
    <w:p w:rsidR="00196E6C" w:rsidRDefault="00196E6C" w:rsidP="00C446C3">
      <w:pPr>
        <w:pStyle w:val="BodyText"/>
        <w:ind w:left="540"/>
        <w:rPr>
          <w:rFonts w:ascii="Arial" w:hAnsi="Arial" w:cs="Arial"/>
        </w:rPr>
      </w:pPr>
    </w:p>
    <w:p w:rsidR="00196E6C" w:rsidRDefault="00196E6C" w:rsidP="00196E6C">
      <w:pPr>
        <w:pStyle w:val="BodyText"/>
        <w:ind w:left="540"/>
        <w:rPr>
          <w:rFonts w:ascii="Arial" w:hAnsi="Arial" w:cs="Arial"/>
        </w:rPr>
      </w:pPr>
      <w:r w:rsidRPr="000D74F2">
        <w:rPr>
          <w:rFonts w:ascii="Arial" w:hAnsi="Arial" w:cs="Arial"/>
          <w:b/>
        </w:rPr>
        <w:t>Telephone Management Application Software</w:t>
      </w:r>
      <w:r w:rsidRPr="000D74F2">
        <w:rPr>
          <w:rFonts w:ascii="Arial" w:hAnsi="Arial" w:cs="Arial"/>
        </w:rPr>
        <w:t xml:space="preserve"> as referenced </w:t>
      </w:r>
      <w:r>
        <w:rPr>
          <w:rFonts w:ascii="Arial" w:hAnsi="Arial" w:cs="Arial"/>
        </w:rPr>
        <w:t>in section 12.</w:t>
      </w:r>
      <w:r w:rsidR="0079373C">
        <w:rPr>
          <w:rFonts w:ascii="Arial" w:hAnsi="Arial" w:cs="Arial"/>
        </w:rPr>
        <w:t>1</w:t>
      </w:r>
      <w:r>
        <w:rPr>
          <w:rFonts w:ascii="Arial" w:hAnsi="Arial" w:cs="Arial"/>
        </w:rPr>
        <w:t>.0</w:t>
      </w:r>
      <w:r w:rsidR="00EE1DFF">
        <w:rPr>
          <w:rFonts w:ascii="Arial" w:hAnsi="Arial" w:cs="Arial"/>
        </w:rPr>
        <w:t xml:space="preserve"> of this specification</w:t>
      </w:r>
      <w:r>
        <w:rPr>
          <w:rFonts w:ascii="Arial" w:hAnsi="Arial" w:cs="Arial"/>
        </w:rPr>
        <w:t>.</w:t>
      </w:r>
    </w:p>
    <w:p w:rsidR="00C446C3" w:rsidRDefault="00C446C3" w:rsidP="00C446C3">
      <w:pPr>
        <w:pStyle w:val="BodyText"/>
        <w:ind w:left="540"/>
        <w:rPr>
          <w:rFonts w:ascii="Arial" w:hAnsi="Arial" w:cs="Arial"/>
        </w:rPr>
      </w:pPr>
    </w:p>
    <w:p w:rsidR="00C446C3" w:rsidRPr="00B32FD0" w:rsidRDefault="00C446C3" w:rsidP="00C446C3">
      <w:pPr>
        <w:pStyle w:val="BodyText"/>
        <w:spacing w:after="60"/>
        <w:ind w:left="360"/>
        <w:rPr>
          <w:rFonts w:ascii="Arial" w:hAnsi="Arial" w:cs="Arial"/>
        </w:rPr>
      </w:pPr>
      <w:r>
        <w:rPr>
          <w:rFonts w:ascii="Arial" w:hAnsi="Arial" w:cs="Arial"/>
        </w:rPr>
        <w:t xml:space="preserve">11.2.4 </w:t>
      </w:r>
      <w:r w:rsidRPr="00B32FD0">
        <w:rPr>
          <w:rFonts w:ascii="Arial" w:hAnsi="Arial" w:cs="Arial"/>
        </w:rPr>
        <w:t xml:space="preserve">  Equipment Manufacturer and Model Numbers</w:t>
      </w:r>
    </w:p>
    <w:p w:rsidR="00C446C3" w:rsidRPr="00B32FD0" w:rsidRDefault="00C446C3" w:rsidP="00215443">
      <w:pPr>
        <w:pStyle w:val="BodyText"/>
        <w:ind w:left="360"/>
        <w:rPr>
          <w:rFonts w:ascii="Arial" w:hAnsi="Arial" w:cs="Arial"/>
        </w:rPr>
      </w:pPr>
      <w:r w:rsidRPr="00B32FD0">
        <w:rPr>
          <w:rFonts w:ascii="Arial" w:hAnsi="Arial" w:cs="Arial"/>
          <w:szCs w:val="22"/>
        </w:rPr>
        <w:t xml:space="preserve">The </w:t>
      </w:r>
      <w:r w:rsidR="00196E6C">
        <w:rPr>
          <w:rFonts w:ascii="Arial" w:hAnsi="Arial" w:cs="Arial"/>
          <w:szCs w:val="22"/>
        </w:rPr>
        <w:t xml:space="preserve">Surface-mount </w:t>
      </w:r>
      <w:r w:rsidRPr="00F7229B">
        <w:rPr>
          <w:rFonts w:ascii="Arial" w:hAnsi="Arial" w:cs="Arial"/>
          <w:szCs w:val="22"/>
        </w:rPr>
        <w:t xml:space="preserve">Handset VoIP Behavioral Health </w:t>
      </w:r>
      <w:r w:rsidRPr="00C446C3">
        <w:rPr>
          <w:rFonts w:ascii="Arial" w:hAnsi="Arial" w:cs="Arial"/>
          <w:szCs w:val="22"/>
        </w:rPr>
        <w:t>Autodial</w:t>
      </w:r>
      <w:r w:rsidRPr="00F7229B">
        <w:rPr>
          <w:rFonts w:ascii="Arial" w:hAnsi="Arial" w:cs="Arial"/>
          <w:szCs w:val="22"/>
        </w:rPr>
        <w:t xml:space="preserve"> Telephone</w:t>
      </w:r>
      <w:r w:rsidRPr="00262CDE">
        <w:rPr>
          <w:rFonts w:ascii="Arial" w:hAnsi="Arial" w:cs="Arial"/>
          <w:szCs w:val="22"/>
        </w:rPr>
        <w:t xml:space="preserve"> </w:t>
      </w:r>
      <w:r w:rsidRPr="00B32FD0">
        <w:rPr>
          <w:rFonts w:ascii="Arial" w:hAnsi="Arial" w:cs="Arial"/>
        </w:rPr>
        <w:t xml:space="preserve">shall be </w:t>
      </w:r>
      <w:r w:rsidR="00EE1DFF">
        <w:rPr>
          <w:rFonts w:ascii="Arial" w:hAnsi="Arial" w:cs="Arial"/>
        </w:rPr>
        <w:t>GAI-TRONICS</w:t>
      </w:r>
      <w:r w:rsidR="00EE1DFF" w:rsidRPr="00B32FD0">
        <w:rPr>
          <w:rFonts w:ascii="Arial" w:hAnsi="Arial" w:cs="Arial"/>
        </w:rPr>
        <w:t xml:space="preserve"> </w:t>
      </w:r>
      <w:r w:rsidRPr="00B32FD0">
        <w:rPr>
          <w:rFonts w:ascii="Arial" w:hAnsi="Arial" w:cs="Arial"/>
        </w:rPr>
        <w:t xml:space="preserve">Model Number </w:t>
      </w:r>
      <w:r>
        <w:rPr>
          <w:rFonts w:ascii="Arial" w:hAnsi="Arial" w:cs="Arial"/>
          <w:b/>
        </w:rPr>
        <w:t>210-712BH</w:t>
      </w:r>
      <w:r w:rsidRPr="00B32FD0">
        <w:rPr>
          <w:rFonts w:ascii="Arial" w:hAnsi="Arial" w:cs="Arial"/>
          <w:b/>
        </w:rPr>
        <w:t xml:space="preserve"> </w:t>
      </w:r>
      <w:r>
        <w:rPr>
          <w:rFonts w:ascii="Arial" w:hAnsi="Arial" w:cs="Arial"/>
          <w:b/>
          <w:bCs/>
          <w:szCs w:val="22"/>
        </w:rPr>
        <w:t>Surface-mount</w:t>
      </w:r>
      <w:r w:rsidRPr="00C446C3">
        <w:rPr>
          <w:rFonts w:ascii="Arial" w:hAnsi="Arial" w:cs="Arial"/>
          <w:b/>
          <w:bCs/>
          <w:szCs w:val="22"/>
        </w:rPr>
        <w:t xml:space="preserve"> VoIP Behavioral Health Autodial Telephone</w:t>
      </w:r>
      <w:r w:rsidRPr="00B32FD0">
        <w:rPr>
          <w:rFonts w:ascii="Arial" w:hAnsi="Arial" w:cs="Arial"/>
        </w:rPr>
        <w:t xml:space="preserve">.   Peripherals and accessories shall be </w:t>
      </w:r>
      <w:r w:rsidR="00EE1DFF">
        <w:rPr>
          <w:rFonts w:ascii="Arial" w:hAnsi="Arial" w:cs="Arial"/>
        </w:rPr>
        <w:t>GAI-TRONICS</w:t>
      </w:r>
      <w:r w:rsidR="00EE1DFF" w:rsidRPr="00B32FD0">
        <w:rPr>
          <w:rFonts w:ascii="Arial" w:hAnsi="Arial" w:cs="Arial"/>
        </w:rPr>
        <w:t xml:space="preserve"> </w:t>
      </w:r>
      <w:r w:rsidRPr="00B32FD0">
        <w:rPr>
          <w:rFonts w:ascii="Arial" w:hAnsi="Arial" w:cs="Arial"/>
        </w:rPr>
        <w:t>model numbers, specified as:</w:t>
      </w:r>
    </w:p>
    <w:p w:rsidR="00C446C3" w:rsidRPr="00B32FD0" w:rsidRDefault="00C446C3" w:rsidP="00C446C3">
      <w:pPr>
        <w:pStyle w:val="BodyText"/>
        <w:ind w:left="450"/>
        <w:rPr>
          <w:rFonts w:ascii="Arial" w:hAnsi="Arial" w:cs="Arial"/>
        </w:rPr>
      </w:pPr>
    </w:p>
    <w:p w:rsidR="00C446C3" w:rsidRPr="00C446C3" w:rsidRDefault="00C446C3" w:rsidP="00C446C3">
      <w:pPr>
        <w:pStyle w:val="BodyText-Specs"/>
        <w:numPr>
          <w:ilvl w:val="0"/>
          <w:numId w:val="1"/>
        </w:numPr>
        <w:tabs>
          <w:tab w:val="clear" w:pos="1620"/>
          <w:tab w:val="num" w:pos="810"/>
        </w:tabs>
        <w:spacing w:after="0"/>
        <w:ind w:left="810"/>
        <w:jc w:val="both"/>
        <w:rPr>
          <w:rFonts w:ascii="Arial" w:hAnsi="Arial" w:cs="Arial"/>
        </w:rPr>
      </w:pPr>
      <w:r w:rsidRPr="00C446C3">
        <w:rPr>
          <w:rFonts w:ascii="Arial" w:hAnsi="Arial" w:cs="Arial"/>
          <w:b/>
          <w:bCs/>
        </w:rPr>
        <w:t>210-71</w:t>
      </w:r>
      <w:r>
        <w:rPr>
          <w:rFonts w:ascii="Arial" w:hAnsi="Arial" w:cs="Arial"/>
          <w:b/>
          <w:bCs/>
        </w:rPr>
        <w:t>2</w:t>
      </w:r>
      <w:r w:rsidRPr="00C446C3">
        <w:rPr>
          <w:rFonts w:ascii="Arial" w:hAnsi="Arial" w:cs="Arial"/>
          <w:b/>
          <w:bCs/>
        </w:rPr>
        <w:t>BHAC</w:t>
      </w:r>
      <w:r>
        <w:rPr>
          <w:rFonts w:ascii="Arial" w:hAnsi="Arial" w:cs="Arial"/>
        </w:rPr>
        <w:t xml:space="preserve"> Surface-mount VoIP Behavioral Health Keypad Telephone with 15-inch handset cord option </w:t>
      </w:r>
    </w:p>
    <w:p w:rsidR="00C446C3" w:rsidRDefault="00C446C3" w:rsidP="00C446C3">
      <w:pPr>
        <w:pStyle w:val="BodyText-Specs"/>
        <w:numPr>
          <w:ilvl w:val="0"/>
          <w:numId w:val="1"/>
        </w:numPr>
        <w:tabs>
          <w:tab w:val="clear" w:pos="1620"/>
          <w:tab w:val="num" w:pos="810"/>
        </w:tabs>
        <w:spacing w:after="0"/>
        <w:ind w:left="810"/>
        <w:jc w:val="both"/>
        <w:rPr>
          <w:rFonts w:ascii="Arial" w:hAnsi="Arial" w:cs="Arial"/>
        </w:rPr>
      </w:pPr>
      <w:r w:rsidRPr="00B32FD0">
        <w:rPr>
          <w:rFonts w:ascii="Arial" w:hAnsi="Arial" w:cs="Arial"/>
          <w:b/>
        </w:rPr>
        <w:t xml:space="preserve">233-001 </w:t>
      </w:r>
      <w:r>
        <w:rPr>
          <w:rFonts w:ascii="Arial" w:hAnsi="Arial" w:cs="Arial"/>
        </w:rPr>
        <w:t>Security</w:t>
      </w:r>
      <w:r w:rsidRPr="00B32FD0">
        <w:rPr>
          <w:rFonts w:ascii="Arial" w:hAnsi="Arial" w:cs="Arial"/>
        </w:rPr>
        <w:t xml:space="preserve"> Screwdriver</w:t>
      </w:r>
    </w:p>
    <w:p w:rsidR="00196E6C" w:rsidRPr="00B32FD0" w:rsidRDefault="00196E6C" w:rsidP="00196E6C">
      <w:pPr>
        <w:pStyle w:val="BodyText-Specs"/>
        <w:numPr>
          <w:ilvl w:val="0"/>
          <w:numId w:val="1"/>
        </w:numPr>
        <w:tabs>
          <w:tab w:val="clear" w:pos="1620"/>
          <w:tab w:val="num" w:pos="810"/>
        </w:tabs>
        <w:spacing w:after="0"/>
        <w:ind w:left="810"/>
        <w:jc w:val="both"/>
        <w:rPr>
          <w:rFonts w:ascii="Arial" w:hAnsi="Arial" w:cs="Arial"/>
        </w:rPr>
      </w:pPr>
      <w:r w:rsidRPr="00B32FD0">
        <w:rPr>
          <w:rFonts w:ascii="Arial" w:hAnsi="Arial" w:cs="Arial"/>
          <w:b/>
        </w:rPr>
        <w:t xml:space="preserve">12509-044 </w:t>
      </w:r>
      <w:r w:rsidRPr="00B32FD0">
        <w:rPr>
          <w:rFonts w:ascii="Arial" w:hAnsi="Arial" w:cs="Arial"/>
        </w:rPr>
        <w:t>Telephone Management Application (TMA) Package for VoIP Telephones</w:t>
      </w:r>
    </w:p>
    <w:p w:rsidR="00C446C3" w:rsidRDefault="00C446C3" w:rsidP="00C446C3">
      <w:pPr>
        <w:pStyle w:val="BodyText-Specs"/>
        <w:spacing w:after="0"/>
        <w:jc w:val="both"/>
        <w:rPr>
          <w:rFonts w:ascii="Arial" w:hAnsi="Arial" w:cs="Arial"/>
        </w:rPr>
      </w:pPr>
    </w:p>
    <w:p w:rsidR="00F7229B" w:rsidRPr="00B32FD0" w:rsidRDefault="00171841" w:rsidP="00F7229B">
      <w:pPr>
        <w:pStyle w:val="BodyTextIndent2"/>
        <w:tabs>
          <w:tab w:val="clear" w:pos="720"/>
        </w:tabs>
        <w:spacing w:after="60"/>
        <w:ind w:left="990" w:hanging="810"/>
        <w:rPr>
          <w:rFonts w:ascii="Arial" w:hAnsi="Arial" w:cs="Arial"/>
        </w:rPr>
      </w:pPr>
      <w:r>
        <w:rPr>
          <w:rFonts w:ascii="Arial" w:hAnsi="Arial" w:cs="Arial"/>
        </w:rPr>
        <w:t>11.3.0</w:t>
      </w:r>
      <w:r w:rsidR="00F7229B">
        <w:rPr>
          <w:rFonts w:ascii="Arial" w:hAnsi="Arial" w:cs="Arial"/>
        </w:rPr>
        <w:tab/>
      </w:r>
      <w:r w:rsidR="00196E6C">
        <w:rPr>
          <w:rFonts w:ascii="Arial" w:hAnsi="Arial" w:cs="Arial"/>
        </w:rPr>
        <w:t xml:space="preserve">Flush-mount </w:t>
      </w:r>
      <w:r>
        <w:rPr>
          <w:rFonts w:ascii="Arial" w:hAnsi="Arial" w:cs="Arial"/>
        </w:rPr>
        <w:t>Handset VoIP Behavioral Health Keypad Telephone</w:t>
      </w:r>
    </w:p>
    <w:p w:rsidR="00F7229B" w:rsidRPr="00B32FD0" w:rsidRDefault="00171841" w:rsidP="00F7229B">
      <w:pPr>
        <w:pStyle w:val="BodyText"/>
        <w:spacing w:after="60"/>
        <w:ind w:left="1260" w:hanging="900"/>
        <w:rPr>
          <w:rFonts w:ascii="Arial" w:hAnsi="Arial" w:cs="Arial"/>
        </w:rPr>
      </w:pPr>
      <w:r>
        <w:rPr>
          <w:rFonts w:ascii="Arial" w:hAnsi="Arial" w:cs="Arial"/>
        </w:rPr>
        <w:t>11.3</w:t>
      </w:r>
      <w:r w:rsidR="00F7229B" w:rsidRPr="00B32FD0">
        <w:rPr>
          <w:rFonts w:ascii="Arial" w:hAnsi="Arial" w:cs="Arial"/>
        </w:rPr>
        <w:t xml:space="preserve">.1 </w:t>
      </w:r>
      <w:r w:rsidR="00F7229B">
        <w:rPr>
          <w:rFonts w:ascii="Arial" w:hAnsi="Arial" w:cs="Arial"/>
        </w:rPr>
        <w:tab/>
      </w:r>
      <w:r w:rsidR="00F7229B" w:rsidRPr="00B32FD0">
        <w:rPr>
          <w:rFonts w:ascii="Arial" w:hAnsi="Arial" w:cs="Arial"/>
        </w:rPr>
        <w:t>Description</w:t>
      </w:r>
    </w:p>
    <w:p w:rsidR="00F7229B" w:rsidRDefault="00F7229B" w:rsidP="00F7229B">
      <w:pPr>
        <w:pStyle w:val="Header"/>
        <w:tabs>
          <w:tab w:val="clear" w:pos="4320"/>
          <w:tab w:val="clear" w:pos="8640"/>
        </w:tabs>
        <w:ind w:left="360"/>
        <w:jc w:val="both"/>
        <w:rPr>
          <w:rFonts w:ascii="Arial" w:hAnsi="Arial" w:cs="Arial"/>
          <w:sz w:val="22"/>
          <w:szCs w:val="22"/>
        </w:rPr>
      </w:pPr>
      <w:r w:rsidRPr="00B32FD0">
        <w:rPr>
          <w:rFonts w:ascii="Arial" w:hAnsi="Arial" w:cs="Arial"/>
          <w:sz w:val="22"/>
          <w:szCs w:val="22"/>
        </w:rPr>
        <w:t>The</w:t>
      </w:r>
      <w:r w:rsidR="00196E6C" w:rsidRPr="00196E6C">
        <w:rPr>
          <w:rFonts w:ascii="Arial" w:hAnsi="Arial" w:cs="Arial"/>
          <w:sz w:val="22"/>
        </w:rPr>
        <w:t xml:space="preserve"> </w:t>
      </w:r>
      <w:r w:rsidR="00196E6C">
        <w:rPr>
          <w:rFonts w:ascii="Arial" w:hAnsi="Arial" w:cs="Arial"/>
          <w:sz w:val="22"/>
        </w:rPr>
        <w:t>Flush-mount</w:t>
      </w:r>
      <w:r w:rsidRPr="00B32FD0">
        <w:rPr>
          <w:rFonts w:ascii="Arial" w:hAnsi="Arial" w:cs="Arial"/>
          <w:sz w:val="22"/>
          <w:szCs w:val="22"/>
        </w:rPr>
        <w:t xml:space="preserve"> </w:t>
      </w:r>
      <w:r w:rsidR="00171841" w:rsidRPr="00171841">
        <w:rPr>
          <w:rFonts w:ascii="Arial" w:hAnsi="Arial" w:cs="Arial"/>
          <w:sz w:val="22"/>
          <w:szCs w:val="22"/>
        </w:rPr>
        <w:t>Handset VoIP Behavioral Health Keypad Telephone</w:t>
      </w:r>
      <w:r w:rsidR="00171841" w:rsidRPr="00B32FD0">
        <w:rPr>
          <w:rFonts w:ascii="Arial" w:hAnsi="Arial" w:cs="Arial"/>
          <w:sz w:val="22"/>
          <w:szCs w:val="22"/>
        </w:rPr>
        <w:t xml:space="preserve"> </w:t>
      </w:r>
      <w:r w:rsidRPr="00B32FD0">
        <w:rPr>
          <w:rFonts w:ascii="Arial" w:hAnsi="Arial" w:cs="Arial"/>
          <w:sz w:val="22"/>
          <w:szCs w:val="22"/>
        </w:rPr>
        <w:t xml:space="preserve">shall be designed for use in harsh indoor or outdoor environments.  </w:t>
      </w:r>
      <w:r w:rsidR="00A530B9" w:rsidRPr="00B32FD0">
        <w:rPr>
          <w:rFonts w:ascii="Arial" w:hAnsi="Arial" w:cs="Arial"/>
          <w:sz w:val="22"/>
          <w:szCs w:val="22"/>
        </w:rPr>
        <w:t>It shall include a handset</w:t>
      </w:r>
      <w:r w:rsidR="00A530B9">
        <w:rPr>
          <w:rFonts w:ascii="Arial" w:hAnsi="Arial" w:cs="Arial"/>
          <w:sz w:val="22"/>
          <w:szCs w:val="22"/>
        </w:rPr>
        <w:t xml:space="preserve"> with armored cord, </w:t>
      </w:r>
      <w:r w:rsidR="003B30EA">
        <w:rPr>
          <w:rFonts w:ascii="Arial" w:hAnsi="Arial" w:cs="Arial"/>
          <w:sz w:val="22"/>
          <w:szCs w:val="22"/>
        </w:rPr>
        <w:t xml:space="preserve">full </w:t>
      </w:r>
      <w:r w:rsidR="00A530B9">
        <w:rPr>
          <w:rFonts w:ascii="Arial" w:hAnsi="Arial" w:cs="Arial"/>
          <w:sz w:val="22"/>
          <w:szCs w:val="22"/>
        </w:rPr>
        <w:t>keypad, and</w:t>
      </w:r>
      <w:r w:rsidR="00A530B9" w:rsidRPr="00B32FD0">
        <w:rPr>
          <w:rFonts w:ascii="Arial" w:hAnsi="Arial" w:cs="Arial"/>
          <w:sz w:val="22"/>
          <w:szCs w:val="22"/>
        </w:rPr>
        <w:t xml:space="preserve"> </w:t>
      </w:r>
      <w:r w:rsidR="00A530B9">
        <w:rPr>
          <w:rFonts w:ascii="Arial" w:hAnsi="Arial" w:cs="Arial"/>
          <w:sz w:val="22"/>
          <w:szCs w:val="22"/>
        </w:rPr>
        <w:t>a pushbutton volume control.</w:t>
      </w:r>
      <w:r w:rsidR="00A530B9" w:rsidRPr="00B32FD0">
        <w:rPr>
          <w:rFonts w:ascii="Arial" w:hAnsi="Arial" w:cs="Arial"/>
          <w:sz w:val="22"/>
          <w:szCs w:val="22"/>
        </w:rPr>
        <w:t xml:space="preserve"> </w:t>
      </w:r>
      <w:r w:rsidR="00A530B9">
        <w:rPr>
          <w:rFonts w:ascii="Arial" w:hAnsi="Arial" w:cs="Arial"/>
          <w:sz w:val="22"/>
          <w:szCs w:val="22"/>
        </w:rPr>
        <w:t xml:space="preserve"> </w:t>
      </w:r>
      <w:r w:rsidRPr="00B32FD0">
        <w:rPr>
          <w:rFonts w:ascii="Arial" w:hAnsi="Arial" w:cs="Arial"/>
          <w:sz w:val="22"/>
          <w:szCs w:val="22"/>
        </w:rPr>
        <w:t>Access to the telephone electronics shall be protected with security hardware.  The telephone shall be designed for flush mounting</w:t>
      </w:r>
      <w:r>
        <w:rPr>
          <w:rFonts w:ascii="Arial" w:hAnsi="Arial" w:cs="Arial"/>
          <w:sz w:val="22"/>
          <w:szCs w:val="22"/>
        </w:rPr>
        <w:t xml:space="preserve"> on a flat surface or in a suitable surface-mount enclosure</w:t>
      </w:r>
      <w:r w:rsidRPr="00B32FD0">
        <w:rPr>
          <w:rFonts w:ascii="Arial" w:hAnsi="Arial" w:cs="Arial"/>
          <w:sz w:val="22"/>
          <w:szCs w:val="22"/>
        </w:rPr>
        <w:t xml:space="preserve"> and the material shall be a stainless</w:t>
      </w:r>
      <w:r>
        <w:rPr>
          <w:rFonts w:ascii="Arial" w:hAnsi="Arial" w:cs="Arial"/>
          <w:sz w:val="22"/>
          <w:szCs w:val="22"/>
        </w:rPr>
        <w:t>-</w:t>
      </w:r>
      <w:r w:rsidRPr="00B32FD0">
        <w:rPr>
          <w:rFonts w:ascii="Arial" w:hAnsi="Arial" w:cs="Arial"/>
          <w:sz w:val="22"/>
          <w:szCs w:val="22"/>
        </w:rPr>
        <w:t xml:space="preserve">steel panel with painted protective </w:t>
      </w:r>
      <w:r w:rsidR="00A530B9">
        <w:rPr>
          <w:rFonts w:ascii="Arial" w:hAnsi="Arial" w:cs="Arial"/>
          <w:sz w:val="22"/>
          <w:szCs w:val="22"/>
        </w:rPr>
        <w:t>dust cover</w:t>
      </w:r>
      <w:r w:rsidRPr="00B32FD0">
        <w:rPr>
          <w:rFonts w:ascii="Arial" w:hAnsi="Arial" w:cs="Arial"/>
          <w:sz w:val="22"/>
          <w:szCs w:val="22"/>
        </w:rPr>
        <w:t xml:space="preserve">. </w:t>
      </w:r>
      <w:r w:rsidR="00CF5CC9" w:rsidRPr="00B32FD0">
        <w:rPr>
          <w:rFonts w:ascii="Arial" w:hAnsi="Arial" w:cs="Arial"/>
          <w:sz w:val="22"/>
          <w:szCs w:val="22"/>
        </w:rPr>
        <w:t xml:space="preserve">.  </w:t>
      </w:r>
      <w:r w:rsidR="00CF5CC9" w:rsidRPr="00036181">
        <w:rPr>
          <w:rFonts w:ascii="Arial" w:hAnsi="Arial" w:cs="Arial"/>
          <w:sz w:val="22"/>
          <w:szCs w:val="22"/>
        </w:rPr>
        <w:t>It shall comply with Sections 1.0.0 (Scope and Intent)</w:t>
      </w:r>
      <w:r w:rsidR="00CF5CC9">
        <w:rPr>
          <w:rFonts w:ascii="Arial" w:hAnsi="Arial" w:cs="Arial"/>
          <w:sz w:val="22"/>
          <w:szCs w:val="22"/>
        </w:rPr>
        <w:t>, 5.2.0 (Installation)</w:t>
      </w:r>
      <w:r w:rsidR="00CF5CC9" w:rsidRPr="00036181">
        <w:rPr>
          <w:rFonts w:ascii="Arial" w:hAnsi="Arial" w:cs="Arial"/>
          <w:sz w:val="22"/>
          <w:szCs w:val="22"/>
        </w:rPr>
        <w:t xml:space="preserve"> and 8.</w:t>
      </w:r>
      <w:r w:rsidR="00CF5CC9">
        <w:rPr>
          <w:rFonts w:ascii="Arial" w:hAnsi="Arial" w:cs="Arial"/>
          <w:sz w:val="22"/>
          <w:szCs w:val="22"/>
        </w:rPr>
        <w:t>2</w:t>
      </w:r>
      <w:r w:rsidR="00CF5CC9" w:rsidRPr="00036181">
        <w:rPr>
          <w:rFonts w:ascii="Arial" w:hAnsi="Arial" w:cs="Arial"/>
          <w:sz w:val="22"/>
          <w:szCs w:val="22"/>
        </w:rPr>
        <w:t>.0 (Equipment Operation) of this specification.</w:t>
      </w:r>
      <w:r w:rsidR="00CF5CC9" w:rsidRPr="00B32FD0">
        <w:rPr>
          <w:rFonts w:ascii="Arial" w:hAnsi="Arial" w:cs="Arial"/>
          <w:sz w:val="22"/>
          <w:szCs w:val="22"/>
        </w:rPr>
        <w:t xml:space="preserve"> </w:t>
      </w:r>
      <w:r w:rsidR="00CF5CC9">
        <w:rPr>
          <w:rFonts w:ascii="Arial" w:hAnsi="Arial" w:cs="Arial"/>
          <w:sz w:val="22"/>
          <w:szCs w:val="22"/>
        </w:rPr>
        <w:t xml:space="preserve"> </w:t>
      </w:r>
    </w:p>
    <w:p w:rsidR="00F7229B" w:rsidRPr="00B32FD0" w:rsidRDefault="00F7229B" w:rsidP="00F7229B">
      <w:pPr>
        <w:pStyle w:val="Header"/>
        <w:tabs>
          <w:tab w:val="clear" w:pos="4320"/>
          <w:tab w:val="clear" w:pos="8640"/>
        </w:tabs>
        <w:ind w:left="360"/>
        <w:jc w:val="both"/>
        <w:rPr>
          <w:rFonts w:ascii="Arial" w:hAnsi="Arial" w:cs="Arial"/>
          <w:sz w:val="22"/>
          <w:szCs w:val="22"/>
        </w:rPr>
      </w:pPr>
    </w:p>
    <w:p w:rsidR="008A49CE" w:rsidRDefault="008A49CE" w:rsidP="00171841">
      <w:pPr>
        <w:pStyle w:val="BodyText"/>
        <w:spacing w:after="60"/>
        <w:ind w:left="1260" w:hanging="900"/>
        <w:rPr>
          <w:rFonts w:ascii="Arial" w:hAnsi="Arial" w:cs="Arial"/>
        </w:rPr>
      </w:pPr>
    </w:p>
    <w:p w:rsidR="008A49CE" w:rsidRDefault="008A49CE" w:rsidP="00171841">
      <w:pPr>
        <w:pStyle w:val="BodyText"/>
        <w:spacing w:after="60"/>
        <w:ind w:left="1260" w:hanging="900"/>
        <w:rPr>
          <w:rFonts w:ascii="Arial" w:hAnsi="Arial" w:cs="Arial"/>
        </w:rPr>
      </w:pPr>
    </w:p>
    <w:p w:rsidR="00F7229B" w:rsidRPr="00B32FD0" w:rsidRDefault="00171841" w:rsidP="00171841">
      <w:pPr>
        <w:pStyle w:val="BodyText"/>
        <w:spacing w:after="60"/>
        <w:ind w:left="1260" w:hanging="900"/>
        <w:rPr>
          <w:rFonts w:ascii="Arial" w:hAnsi="Arial" w:cs="Arial"/>
        </w:rPr>
      </w:pPr>
      <w:r>
        <w:rPr>
          <w:rFonts w:ascii="Arial" w:hAnsi="Arial" w:cs="Arial"/>
        </w:rPr>
        <w:lastRenderedPageBreak/>
        <w:t>11.3</w:t>
      </w:r>
      <w:r w:rsidR="00F7229B">
        <w:rPr>
          <w:rFonts w:ascii="Arial" w:hAnsi="Arial" w:cs="Arial"/>
        </w:rPr>
        <w:t>.2</w:t>
      </w:r>
      <w:r w:rsidR="00F7229B" w:rsidRPr="00B32FD0">
        <w:rPr>
          <w:rFonts w:ascii="Arial" w:hAnsi="Arial" w:cs="Arial"/>
        </w:rPr>
        <w:t xml:space="preserve">  </w:t>
      </w:r>
      <w:r>
        <w:rPr>
          <w:rFonts w:ascii="Arial" w:hAnsi="Arial" w:cs="Arial"/>
        </w:rPr>
        <w:tab/>
      </w:r>
      <w:r w:rsidR="00F7229B" w:rsidRPr="00B32FD0">
        <w:rPr>
          <w:rFonts w:ascii="Arial" w:hAnsi="Arial" w:cs="Arial"/>
        </w:rPr>
        <w:t>Performance Specifications</w:t>
      </w:r>
    </w:p>
    <w:p w:rsidR="00F7229B" w:rsidRPr="00B32FD0" w:rsidRDefault="00F7229B" w:rsidP="00F7229B">
      <w:pPr>
        <w:pStyle w:val="BodyTextIndent2"/>
        <w:tabs>
          <w:tab w:val="clear" w:pos="720"/>
        </w:tabs>
        <w:ind w:left="360" w:firstLine="0"/>
        <w:rPr>
          <w:rFonts w:ascii="Arial" w:hAnsi="Arial" w:cs="Arial"/>
        </w:rPr>
      </w:pPr>
      <w:r w:rsidRPr="00B32FD0">
        <w:rPr>
          <w:rFonts w:ascii="Arial" w:hAnsi="Arial" w:cs="Arial"/>
        </w:rPr>
        <w:t xml:space="preserve">The </w:t>
      </w:r>
      <w:r w:rsidR="00196E6C">
        <w:rPr>
          <w:rFonts w:ascii="Arial" w:hAnsi="Arial" w:cs="Arial"/>
        </w:rPr>
        <w:t xml:space="preserve">Flush-mount </w:t>
      </w:r>
      <w:r w:rsidR="00171841">
        <w:rPr>
          <w:rFonts w:ascii="Arial" w:hAnsi="Arial" w:cs="Arial"/>
        </w:rPr>
        <w:t>Handset VoIP Behavioral Health Keypad Telephone</w:t>
      </w:r>
      <w:r w:rsidR="00171841" w:rsidRPr="00B32FD0">
        <w:rPr>
          <w:rFonts w:ascii="Arial" w:hAnsi="Arial" w:cs="Arial"/>
        </w:rPr>
        <w:t xml:space="preserve"> </w:t>
      </w:r>
      <w:r w:rsidRPr="00B32FD0">
        <w:rPr>
          <w:rFonts w:ascii="Arial" w:hAnsi="Arial" w:cs="Arial"/>
        </w:rPr>
        <w:t>shall meet the following performance and physical specifications:</w:t>
      </w:r>
    </w:p>
    <w:p w:rsidR="00F7229B" w:rsidRPr="00B32FD0" w:rsidRDefault="00F7229B" w:rsidP="00F7229B">
      <w:pPr>
        <w:pStyle w:val="Header"/>
        <w:tabs>
          <w:tab w:val="clear" w:pos="4320"/>
          <w:tab w:val="clear" w:pos="8640"/>
        </w:tabs>
        <w:spacing w:after="60"/>
        <w:ind w:left="446"/>
        <w:jc w:val="both"/>
        <w:rPr>
          <w:rFonts w:ascii="Arial" w:hAnsi="Arial" w:cs="Arial"/>
          <w:sz w:val="22"/>
        </w:rPr>
      </w:pPr>
    </w:p>
    <w:p w:rsidR="00F7229B" w:rsidRPr="00B32FD0" w:rsidRDefault="00F7229B" w:rsidP="00F7229B">
      <w:pPr>
        <w:ind w:left="446"/>
        <w:rPr>
          <w:rFonts w:ascii="Arial" w:hAnsi="Arial" w:cs="Arial"/>
          <w:b/>
          <w:snapToGrid w:val="0"/>
        </w:rPr>
      </w:pPr>
      <w:r w:rsidRPr="00B32FD0">
        <w:rPr>
          <w:rFonts w:ascii="Arial" w:hAnsi="Arial" w:cs="Arial"/>
          <w:b/>
          <w:snapToGrid w:val="0"/>
        </w:rPr>
        <w:t xml:space="preserve">Electrical </w:t>
      </w:r>
    </w:p>
    <w:p w:rsidR="00F7229B" w:rsidRPr="00B32FD0" w:rsidRDefault="00F7229B" w:rsidP="00F7229B">
      <w:pPr>
        <w:autoSpaceDE w:val="0"/>
        <w:autoSpaceDN w:val="0"/>
        <w:adjustRightInd w:val="0"/>
        <w:ind w:left="450"/>
        <w:rPr>
          <w:rFonts w:ascii="Arial" w:hAnsi="Arial" w:cs="Arial"/>
          <w:color w:val="000000"/>
        </w:rPr>
      </w:pPr>
      <w:r w:rsidRPr="00B32FD0">
        <w:rPr>
          <w:rFonts w:ascii="Arial" w:hAnsi="Arial" w:cs="Arial"/>
          <w:snapToGrid w:val="0"/>
        </w:rPr>
        <w:t>Network Power: . . . . . . . . . . . . . . . . . . . . . . . . . . . …….</w:t>
      </w:r>
      <w:r w:rsidRPr="00B32FD0">
        <w:rPr>
          <w:rFonts w:ascii="Arial" w:hAnsi="Arial" w:cs="Arial"/>
          <w:color w:val="000000"/>
        </w:rPr>
        <w:t>Power-over-Ethernet, 802.3af compliant (via RJ45)</w:t>
      </w:r>
    </w:p>
    <w:p w:rsidR="00F7229B" w:rsidRPr="001A423A" w:rsidRDefault="00F7229B" w:rsidP="00F7229B">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t>Local Power Requirements</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.24-48 V dc  (a separate, isolated</w:t>
      </w:r>
      <w:r>
        <w:rPr>
          <w:rFonts w:ascii="Arial" w:hAnsi="Arial" w:cs="Arial"/>
          <w:snapToGrid w:val="0"/>
        </w:rPr>
        <w:t xml:space="preserve"> </w:t>
      </w:r>
      <w:r w:rsidRPr="00B32FD0">
        <w:rPr>
          <w:rFonts w:ascii="Arial" w:hAnsi="Arial" w:cs="Arial"/>
          <w:snapToGrid w:val="0"/>
        </w:rPr>
        <w:t>power</w:t>
      </w:r>
      <w:r>
        <w:rPr>
          <w:rFonts w:ascii="Arial" w:hAnsi="Arial" w:cs="Arial"/>
          <w:snapToGrid w:val="0"/>
        </w:rPr>
        <w:tab/>
        <w:t xml:space="preserve">                       </w:t>
      </w:r>
      <w:r w:rsidRPr="00B32FD0">
        <w:rPr>
          <w:rFonts w:ascii="Arial" w:hAnsi="Arial" w:cs="Arial"/>
          <w:snapToGrid w:val="0"/>
        </w:rPr>
        <w:t xml:space="preserve"> supply must be provided for each telephone)</w:t>
      </w:r>
    </w:p>
    <w:p w:rsidR="00F7229B" w:rsidRPr="00B32FD0" w:rsidRDefault="00F7229B" w:rsidP="00F7229B">
      <w:pPr>
        <w:ind w:left="450"/>
        <w:rPr>
          <w:rFonts w:ascii="Arial" w:hAnsi="Arial" w:cs="Arial"/>
          <w:snapToGrid w:val="0"/>
        </w:rPr>
      </w:pPr>
      <w:r w:rsidRPr="00B32FD0">
        <w:rPr>
          <w:rFonts w:ascii="Arial" w:hAnsi="Arial" w:cs="Arial"/>
          <w:snapToGrid w:val="0"/>
        </w:rPr>
        <w:t>Power Consumption. . . .  . . . . . . . .  . . . . . . . . . . . . . . . . . . . . . . . . . . . . . . . . . . . . . … . . . . . . 6 watts, max.</w:t>
      </w:r>
    </w:p>
    <w:p w:rsidR="00F7229B" w:rsidRPr="00B32FD0" w:rsidRDefault="00F7229B" w:rsidP="00F7229B">
      <w:pPr>
        <w:autoSpaceDE w:val="0"/>
        <w:autoSpaceDN w:val="0"/>
        <w:adjustRightInd w:val="0"/>
        <w:ind w:left="450"/>
        <w:rPr>
          <w:rFonts w:ascii="Arial" w:hAnsi="Arial" w:cs="Arial"/>
          <w:color w:val="000000"/>
        </w:rPr>
      </w:pPr>
      <w:r w:rsidRPr="00B32FD0">
        <w:rPr>
          <w:rFonts w:ascii="Arial" w:hAnsi="Arial" w:cs="Arial"/>
          <w:snapToGrid w:val="0"/>
        </w:rPr>
        <w:t>Network: . . . . . . . . . . . . . . . . . . . . . . . . . . . . . . . . . . . . . . . . . .</w:t>
      </w:r>
      <w:r w:rsidRPr="00B32FD0">
        <w:rPr>
          <w:rFonts w:ascii="Arial" w:hAnsi="Arial" w:cs="Arial"/>
          <w:color w:val="000000"/>
        </w:rPr>
        <w:t xml:space="preserve">10/100 BaseT Ethernet RJ45, Cat5 or Cat5e </w:t>
      </w:r>
    </w:p>
    <w:p w:rsidR="00F7229B" w:rsidRPr="00B32FD0" w:rsidRDefault="00F7229B" w:rsidP="00F7229B">
      <w:pPr>
        <w:autoSpaceDE w:val="0"/>
        <w:autoSpaceDN w:val="0"/>
        <w:adjustRightInd w:val="0"/>
        <w:ind w:left="450"/>
        <w:rPr>
          <w:rFonts w:ascii="Arial" w:hAnsi="Arial" w:cs="Arial"/>
          <w:snapToGrid w:val="0"/>
        </w:rPr>
      </w:pPr>
      <w:r w:rsidRPr="00B32FD0">
        <w:rPr>
          <w:rFonts w:ascii="Arial" w:hAnsi="Arial" w:cs="Arial"/>
          <w:color w:val="000000"/>
        </w:rPr>
        <w:t xml:space="preserve">                                                                                            UTP Static IP provisioning or DHCP STUN client</w:t>
      </w:r>
    </w:p>
    <w:p w:rsidR="00F7229B" w:rsidRPr="00B32FD0" w:rsidRDefault="00F7229B" w:rsidP="00F7229B">
      <w:pPr>
        <w:ind w:left="450"/>
        <w:rPr>
          <w:rFonts w:ascii="Arial" w:hAnsi="Arial" w:cs="Arial"/>
          <w:snapToGrid w:val="0"/>
        </w:rPr>
      </w:pPr>
      <w:r w:rsidRPr="00B32FD0">
        <w:rPr>
          <w:rFonts w:ascii="Arial" w:hAnsi="Arial" w:cs="Arial"/>
          <w:snapToGrid w:val="0"/>
        </w:rPr>
        <w:t>Call Control Signaling . . . . . . . . . . . . . . . . . . . . . . . . . . . . . . . . . . . . . . . . . . . . … SIP (RFC3261 compliant)</w:t>
      </w:r>
    </w:p>
    <w:p w:rsidR="00F7229B" w:rsidRPr="00B32FD0" w:rsidRDefault="00F7229B" w:rsidP="00F7229B">
      <w:pPr>
        <w:ind w:left="446"/>
        <w:rPr>
          <w:rFonts w:ascii="Arial" w:hAnsi="Arial" w:cs="Arial"/>
          <w:snapToGrid w:val="0"/>
        </w:rPr>
      </w:pPr>
      <w:r w:rsidRPr="00B32FD0">
        <w:rPr>
          <w:rFonts w:ascii="Arial" w:hAnsi="Arial" w:cs="Arial"/>
          <w:snapToGrid w:val="0"/>
        </w:rPr>
        <w:t xml:space="preserve">Configuration . . . . . . .  . . .. . . . . . . . . . . . . . . . . . . . . . . . . . . . . . . . . . . . . . .  . . . . . .Embedded web server; </w:t>
      </w:r>
    </w:p>
    <w:p w:rsidR="00F7229B" w:rsidRPr="00B32FD0" w:rsidRDefault="00F7229B" w:rsidP="00F7229B">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t xml:space="preserve"> </w:t>
      </w:r>
      <w:r>
        <w:rPr>
          <w:rFonts w:ascii="Arial" w:hAnsi="Arial" w:cs="Arial"/>
          <w:snapToGrid w:val="0"/>
        </w:rPr>
        <w:tab/>
        <w:t xml:space="preserve">    </w:t>
      </w:r>
      <w:r w:rsidRPr="00B32FD0">
        <w:rPr>
          <w:rFonts w:ascii="Arial" w:hAnsi="Arial" w:cs="Arial"/>
          <w:snapToGrid w:val="0"/>
        </w:rPr>
        <w:t>Configuration file download</w:t>
      </w:r>
    </w:p>
    <w:p w:rsidR="00F7229B" w:rsidRPr="00B32FD0" w:rsidRDefault="00F7229B" w:rsidP="00F7229B">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Pr>
          <w:rFonts w:ascii="Arial" w:hAnsi="Arial" w:cs="Arial"/>
          <w:snapToGrid w:val="0"/>
        </w:rPr>
        <w:tab/>
        <w:t xml:space="preserve"> </w:t>
      </w:r>
      <w:r w:rsidRPr="00B32FD0">
        <w:rPr>
          <w:rFonts w:ascii="Arial" w:hAnsi="Arial" w:cs="Arial"/>
          <w:snapToGrid w:val="0"/>
        </w:rPr>
        <w:t>Direct serial connection</w:t>
      </w:r>
      <w:r>
        <w:rPr>
          <w:rFonts w:ascii="Arial" w:hAnsi="Arial" w:cs="Arial"/>
          <w:snapToGrid w:val="0"/>
        </w:rPr>
        <w:t xml:space="preserve">; </w:t>
      </w:r>
      <w:r w:rsidRPr="00B32FD0">
        <w:rPr>
          <w:rFonts w:ascii="Arial" w:hAnsi="Arial" w:cs="Arial"/>
          <w:snapToGrid w:val="0"/>
        </w:rPr>
        <w:t>Password protection</w:t>
      </w:r>
    </w:p>
    <w:p w:rsidR="00F7229B" w:rsidRPr="00B32FD0" w:rsidRDefault="00F7229B" w:rsidP="00F7229B">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F7229B" w:rsidRPr="00B32FD0" w:rsidRDefault="00F7229B" w:rsidP="00F7229B">
      <w:pPr>
        <w:autoSpaceDE w:val="0"/>
        <w:autoSpaceDN w:val="0"/>
        <w:adjustRightInd w:val="0"/>
        <w:ind w:left="6480"/>
        <w:rPr>
          <w:rFonts w:ascii="Arial" w:hAnsi="Arial" w:cs="Arial"/>
          <w:color w:val="000000"/>
        </w:rPr>
      </w:pPr>
      <w:r w:rsidRPr="00B32FD0">
        <w:rPr>
          <w:rFonts w:ascii="Arial" w:hAnsi="Arial" w:cs="Arial"/>
          <w:color w:val="000000"/>
        </w:rPr>
        <w:t xml:space="preserve">     G.723.1 MP-MLQ, G.723.1 ACELP</w:t>
      </w:r>
    </w:p>
    <w:p w:rsidR="00F7229B" w:rsidRPr="00B32FD0" w:rsidRDefault="00F7229B" w:rsidP="00F7229B">
      <w:pPr>
        <w:autoSpaceDE w:val="0"/>
        <w:autoSpaceDN w:val="0"/>
        <w:adjustRightInd w:val="0"/>
        <w:ind w:left="450"/>
        <w:rPr>
          <w:rFonts w:ascii="Arial" w:hAnsi="Arial" w:cs="Arial"/>
          <w:color w:val="000000"/>
        </w:rPr>
      </w:pPr>
      <w:r w:rsidRPr="00B32FD0">
        <w:rPr>
          <w:rFonts w:ascii="Arial" w:hAnsi="Arial" w:cs="Arial"/>
          <w:color w:val="000000"/>
        </w:rPr>
        <w:t xml:space="preserve">Call Diversion . . . . . . . . . . . . . . . . . . . . . . . . .  . . . .Configurable call list Numbers or URIs (max 20 entries) </w:t>
      </w:r>
    </w:p>
    <w:p w:rsidR="00F7229B" w:rsidRPr="00B32FD0" w:rsidRDefault="00F7229B" w:rsidP="00F7229B">
      <w:pPr>
        <w:autoSpaceDE w:val="0"/>
        <w:autoSpaceDN w:val="0"/>
        <w:adjustRightInd w:val="0"/>
        <w:spacing w:after="60"/>
        <w:ind w:left="5040"/>
        <w:rPr>
          <w:rFonts w:ascii="Arial" w:hAnsi="Arial" w:cs="Arial"/>
          <w:color w:val="000000"/>
        </w:rPr>
      </w:pPr>
      <w:r w:rsidRPr="00B32FD0">
        <w:rPr>
          <w:rFonts w:ascii="Arial" w:hAnsi="Arial" w:cs="Arial"/>
          <w:color w:val="000000"/>
        </w:rPr>
        <w:t xml:space="preserve"> with comfort tones, diverts to next in list if the call fails</w:t>
      </w:r>
    </w:p>
    <w:p w:rsidR="00F7229B" w:rsidRPr="00B32FD0" w:rsidRDefault="00F7229B" w:rsidP="00F7229B">
      <w:pPr>
        <w:autoSpaceDE w:val="0"/>
        <w:autoSpaceDN w:val="0"/>
        <w:adjustRightInd w:val="0"/>
        <w:ind w:left="446"/>
        <w:rPr>
          <w:rFonts w:ascii="Arial" w:hAnsi="Arial" w:cs="Arial"/>
          <w:b/>
        </w:rPr>
      </w:pPr>
      <w:r w:rsidRPr="00B32FD0">
        <w:rPr>
          <w:rFonts w:ascii="Arial" w:hAnsi="Arial" w:cs="Arial"/>
          <w:b/>
        </w:rPr>
        <w:t>Inputs</w:t>
      </w:r>
    </w:p>
    <w:p w:rsidR="00F7229B" w:rsidRPr="00B32FD0" w:rsidRDefault="00F7229B" w:rsidP="00F7229B">
      <w:pPr>
        <w:autoSpaceDE w:val="0"/>
        <w:autoSpaceDN w:val="0"/>
        <w:adjustRightInd w:val="0"/>
        <w:spacing w:after="60"/>
        <w:ind w:left="446"/>
        <w:rPr>
          <w:rFonts w:ascii="Arial" w:hAnsi="Arial" w:cs="Arial"/>
          <w:color w:val="000000"/>
        </w:rPr>
      </w:pPr>
      <w:r w:rsidRPr="00B32FD0">
        <w:rPr>
          <w:rFonts w:ascii="Arial" w:hAnsi="Arial" w:cs="Arial"/>
          <w:color w:val="000000"/>
        </w:rPr>
        <w:t>Push Buttons. . . . . . . . . . . . . . . . . . . . .. . . . . . …………. . . . . . . . . …. . . . . . . . . … . . . . . . Volume control</w:t>
      </w:r>
    </w:p>
    <w:p w:rsidR="00F7229B" w:rsidRPr="00B32FD0" w:rsidRDefault="00F7229B" w:rsidP="00F7229B">
      <w:pPr>
        <w:autoSpaceDE w:val="0"/>
        <w:autoSpaceDN w:val="0"/>
        <w:adjustRightInd w:val="0"/>
        <w:ind w:left="446"/>
        <w:rPr>
          <w:rFonts w:ascii="Arial" w:hAnsi="Arial" w:cs="Arial"/>
          <w:b/>
        </w:rPr>
      </w:pPr>
      <w:r w:rsidRPr="00B32FD0">
        <w:rPr>
          <w:rFonts w:ascii="Arial" w:hAnsi="Arial" w:cs="Arial"/>
          <w:b/>
        </w:rPr>
        <w:t>Outputs</w:t>
      </w:r>
    </w:p>
    <w:p w:rsidR="00F7229B" w:rsidRPr="00B32FD0" w:rsidRDefault="00F7229B" w:rsidP="00F7229B">
      <w:pPr>
        <w:autoSpaceDE w:val="0"/>
        <w:autoSpaceDN w:val="0"/>
        <w:adjustRightInd w:val="0"/>
        <w:spacing w:after="60"/>
        <w:ind w:left="450"/>
        <w:rPr>
          <w:rFonts w:ascii="Arial" w:hAnsi="Arial" w:cs="Arial"/>
          <w:color w:val="000000"/>
        </w:rPr>
      </w:pPr>
      <w:r w:rsidRPr="00B32FD0">
        <w:rPr>
          <w:rFonts w:ascii="Arial" w:hAnsi="Arial" w:cs="Arial"/>
          <w:color w:val="000000"/>
        </w:rPr>
        <w:t>Output control (2) contact rating.. . . . . . . .. . . . . . . . . . . . . . . . . . . . . . . . . 8 A @ 30 V ac/dc (resistive load)</w:t>
      </w:r>
    </w:p>
    <w:p w:rsidR="00F7229B" w:rsidRPr="00B32FD0" w:rsidRDefault="00F7229B" w:rsidP="00F7229B">
      <w:pPr>
        <w:autoSpaceDE w:val="0"/>
        <w:autoSpaceDN w:val="0"/>
        <w:adjustRightInd w:val="0"/>
        <w:ind w:left="446"/>
        <w:rPr>
          <w:rFonts w:ascii="Arial" w:hAnsi="Arial" w:cs="Arial"/>
          <w:b/>
        </w:rPr>
      </w:pPr>
      <w:r w:rsidRPr="00B32FD0">
        <w:rPr>
          <w:rFonts w:ascii="Arial" w:hAnsi="Arial" w:cs="Arial"/>
          <w:b/>
        </w:rPr>
        <w:t>Controls</w:t>
      </w:r>
    </w:p>
    <w:p w:rsidR="00F7229B" w:rsidRPr="00B32FD0" w:rsidRDefault="00F7229B" w:rsidP="00F7229B">
      <w:pPr>
        <w:autoSpaceDE w:val="0"/>
        <w:autoSpaceDN w:val="0"/>
        <w:adjustRightInd w:val="0"/>
        <w:ind w:left="450"/>
        <w:rPr>
          <w:rFonts w:ascii="Arial" w:hAnsi="Arial" w:cs="Arial"/>
          <w:color w:val="000000"/>
        </w:rPr>
      </w:pPr>
      <w:r w:rsidRPr="00B32FD0">
        <w:rPr>
          <w:rFonts w:ascii="Arial" w:hAnsi="Arial" w:cs="Arial"/>
          <w:color w:val="000000"/>
        </w:rPr>
        <w:t xml:space="preserve">External  . . . . . . . . . . . . . . . . . . . . . . . . . . . . . . . . . . . . . . . . . . . . . . . . . . . . . </w:t>
      </w:r>
      <w:r>
        <w:rPr>
          <w:rFonts w:ascii="Arial" w:hAnsi="Arial" w:cs="Arial"/>
          <w:color w:val="000000"/>
        </w:rPr>
        <w:t>……………</w:t>
      </w:r>
      <w:r w:rsidRPr="00B32FD0">
        <w:rPr>
          <w:rFonts w:ascii="Arial" w:hAnsi="Arial" w:cs="Arial"/>
          <w:color w:val="000000"/>
        </w:rPr>
        <w:t xml:space="preserve"> </w:t>
      </w:r>
      <w:r>
        <w:rPr>
          <w:rFonts w:ascii="Arial" w:hAnsi="Arial" w:cs="Arial"/>
          <w:color w:val="000000"/>
        </w:rPr>
        <w:t>P</w:t>
      </w:r>
      <w:r w:rsidRPr="00B32FD0">
        <w:rPr>
          <w:rFonts w:ascii="Arial" w:hAnsi="Arial" w:cs="Arial"/>
          <w:color w:val="000000"/>
        </w:rPr>
        <w:t>ushbutton inputs</w:t>
      </w:r>
    </w:p>
    <w:p w:rsidR="00F7229B" w:rsidRPr="00B32FD0" w:rsidRDefault="00F7229B" w:rsidP="00F7229B">
      <w:pPr>
        <w:autoSpaceDE w:val="0"/>
        <w:autoSpaceDN w:val="0"/>
        <w:adjustRightInd w:val="0"/>
        <w:spacing w:after="60"/>
        <w:ind w:left="446"/>
        <w:rPr>
          <w:rFonts w:ascii="Arial" w:hAnsi="Arial" w:cs="Arial"/>
          <w:b/>
        </w:rPr>
      </w:pPr>
      <w:r w:rsidRPr="00B32FD0">
        <w:rPr>
          <w:rFonts w:ascii="Arial" w:hAnsi="Arial" w:cs="Arial"/>
          <w:color w:val="000000"/>
        </w:rPr>
        <w:t>Internal . . . . . . . . . . . . . . . . . . .  . . . . . . . . . . . . . . . . . . . . . . . . . .   Receiver volume, mic bias, reset switch</w:t>
      </w:r>
    </w:p>
    <w:p w:rsidR="00F7229B" w:rsidRPr="00B32FD0" w:rsidRDefault="00F7229B" w:rsidP="00F7229B">
      <w:pPr>
        <w:autoSpaceDE w:val="0"/>
        <w:autoSpaceDN w:val="0"/>
        <w:adjustRightInd w:val="0"/>
        <w:ind w:left="446"/>
        <w:rPr>
          <w:rFonts w:ascii="Arial" w:hAnsi="Arial" w:cs="Arial"/>
          <w:b/>
        </w:rPr>
      </w:pPr>
      <w:r w:rsidRPr="00B32FD0">
        <w:rPr>
          <w:rFonts w:ascii="Arial" w:hAnsi="Arial" w:cs="Arial"/>
          <w:b/>
        </w:rPr>
        <w:t>Indicators</w:t>
      </w:r>
    </w:p>
    <w:p w:rsidR="00F7229B" w:rsidRPr="00B32FD0" w:rsidRDefault="00F7229B" w:rsidP="00F7229B">
      <w:pPr>
        <w:autoSpaceDE w:val="0"/>
        <w:autoSpaceDN w:val="0"/>
        <w:adjustRightInd w:val="0"/>
        <w:ind w:left="450"/>
        <w:rPr>
          <w:rFonts w:ascii="Arial" w:hAnsi="Arial" w:cs="Arial"/>
          <w:color w:val="000000"/>
        </w:rPr>
      </w:pPr>
      <w:r w:rsidRPr="00B32FD0">
        <w:rPr>
          <w:rFonts w:ascii="Arial" w:hAnsi="Arial" w:cs="Arial"/>
          <w:color w:val="000000"/>
        </w:rPr>
        <w:t>Internal  on VoIP PCBA . . . . . . . . . . . . . . . . . . . . . . . . . . . . . . . . . . . . .  Power, Heartbeat &amp; EACT L.E.D.s</w:t>
      </w:r>
    </w:p>
    <w:p w:rsidR="00F7229B" w:rsidRDefault="00F7229B" w:rsidP="00F7229B">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F7229B" w:rsidRPr="00B32FD0" w:rsidRDefault="00F7229B" w:rsidP="00F7229B">
      <w:pPr>
        <w:autoSpaceDE w:val="0"/>
        <w:autoSpaceDN w:val="0"/>
        <w:adjustRightInd w:val="0"/>
        <w:ind w:left="5490" w:firstLine="270"/>
        <w:rPr>
          <w:rFonts w:ascii="Arial" w:hAnsi="Arial" w:cs="Arial"/>
          <w:color w:val="000000"/>
        </w:rPr>
      </w:pPr>
      <w:r>
        <w:rPr>
          <w:rFonts w:ascii="Arial" w:hAnsi="Arial" w:cs="Arial"/>
          <w:color w:val="000000"/>
        </w:rPr>
        <w:t xml:space="preserve">    </w:t>
      </w:r>
      <w:r w:rsidRPr="00B32FD0">
        <w:rPr>
          <w:rFonts w:ascii="Arial" w:hAnsi="Arial" w:cs="Arial"/>
          <w:color w:val="000000"/>
        </w:rPr>
        <w:t>G.723.1 MP-MLQ, G.723.1 ACELP</w:t>
      </w:r>
    </w:p>
    <w:p w:rsidR="00F7229B" w:rsidRPr="00B32FD0" w:rsidRDefault="00F7229B" w:rsidP="00F7229B">
      <w:pPr>
        <w:tabs>
          <w:tab w:val="left" w:pos="4230"/>
        </w:tabs>
        <w:autoSpaceDE w:val="0"/>
        <w:autoSpaceDN w:val="0"/>
        <w:adjustRightInd w:val="0"/>
        <w:ind w:left="450"/>
        <w:rPr>
          <w:rFonts w:ascii="Arial" w:hAnsi="Arial" w:cs="Arial"/>
          <w:color w:val="000000"/>
        </w:rPr>
      </w:pPr>
      <w:r w:rsidRPr="00B32FD0">
        <w:rPr>
          <w:rFonts w:ascii="Arial" w:hAnsi="Arial" w:cs="Arial"/>
          <w:color w:val="000000"/>
        </w:rPr>
        <w:t xml:space="preserve">Configuration . . . . . . . . . . . . . . …….Web page, configuration file, static IP address provisioning or DHCP </w:t>
      </w:r>
    </w:p>
    <w:p w:rsidR="00F7229B" w:rsidRPr="00B32FD0" w:rsidRDefault="00F7229B" w:rsidP="00F7229B">
      <w:pPr>
        <w:tabs>
          <w:tab w:val="left" w:pos="4320"/>
        </w:tabs>
        <w:autoSpaceDE w:val="0"/>
        <w:autoSpaceDN w:val="0"/>
        <w:adjustRightInd w:val="0"/>
        <w:rPr>
          <w:rFonts w:ascii="Arial" w:hAnsi="Arial" w:cs="Arial"/>
          <w:color w:val="000000"/>
        </w:rPr>
      </w:pPr>
      <w:r>
        <w:rPr>
          <w:rFonts w:ascii="Arial" w:hAnsi="Arial" w:cs="Arial"/>
          <w:color w:val="000000"/>
        </w:rPr>
        <w:t xml:space="preserve">                                                                       </w:t>
      </w:r>
      <w:r w:rsidRPr="00B32FD0">
        <w:rPr>
          <w:rFonts w:ascii="Arial" w:hAnsi="Arial" w:cs="Arial"/>
          <w:color w:val="000000"/>
        </w:rPr>
        <w:t xml:space="preserve">monitoring and reporting real-time over TCP/IP proprietary Syslog </w:t>
      </w:r>
    </w:p>
    <w:p w:rsidR="00F7229B" w:rsidRPr="00B32FD0" w:rsidRDefault="00F7229B" w:rsidP="00F7229B">
      <w:pPr>
        <w:tabs>
          <w:tab w:val="left" w:pos="4320"/>
        </w:tabs>
        <w:autoSpaceDE w:val="0"/>
        <w:autoSpaceDN w:val="0"/>
        <w:adjustRightInd w:val="0"/>
        <w:ind w:left="450"/>
        <w:rPr>
          <w:rFonts w:ascii="Arial" w:hAnsi="Arial" w:cs="Arial"/>
          <w:color w:val="000000"/>
        </w:rPr>
      </w:pPr>
      <w:r>
        <w:rPr>
          <w:rFonts w:ascii="Arial" w:hAnsi="Arial" w:cs="Arial"/>
          <w:color w:val="000000"/>
        </w:rPr>
        <w:t xml:space="preserve">                                                           </w:t>
      </w:r>
      <w:r w:rsidRPr="00B32FD0">
        <w:rPr>
          <w:rFonts w:ascii="Arial" w:hAnsi="Arial" w:cs="Arial"/>
          <w:color w:val="000000"/>
        </w:rPr>
        <w:t>application or email Embedded SMTP client automatic fault reporting</w:t>
      </w:r>
    </w:p>
    <w:p w:rsidR="00F7229B" w:rsidRPr="00B32FD0" w:rsidRDefault="00F7229B" w:rsidP="00F7229B">
      <w:pPr>
        <w:autoSpaceDE w:val="0"/>
        <w:autoSpaceDN w:val="0"/>
        <w:adjustRightInd w:val="0"/>
        <w:spacing w:after="60"/>
        <w:ind w:left="446"/>
        <w:rPr>
          <w:rFonts w:ascii="Arial" w:hAnsi="Arial" w:cs="Arial"/>
          <w:color w:val="000000"/>
        </w:rPr>
      </w:pPr>
      <w:r w:rsidRPr="00B32FD0">
        <w:rPr>
          <w:rFonts w:ascii="Arial" w:hAnsi="Arial" w:cs="Arial"/>
          <w:color w:val="000000"/>
        </w:rPr>
        <w:t xml:space="preserve">Call Diversion . . . . . . .. . . . . . . . . . . . . . . . . .  . . . .Configurable call list Numbers or URIs (max 20 entries)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B32FD0">
        <w:rPr>
          <w:rFonts w:ascii="Arial" w:hAnsi="Arial" w:cs="Arial"/>
          <w:color w:val="000000"/>
        </w:rPr>
        <w:t xml:space="preserve">      with comfort tones, diverts to next in list if the call fails</w:t>
      </w:r>
    </w:p>
    <w:p w:rsidR="00F7229B" w:rsidRPr="00B32FD0" w:rsidRDefault="00F7229B" w:rsidP="00F7229B">
      <w:pPr>
        <w:ind w:left="450"/>
        <w:rPr>
          <w:rFonts w:ascii="Arial" w:hAnsi="Arial" w:cs="Arial"/>
          <w:b/>
          <w:snapToGrid w:val="0"/>
        </w:rPr>
      </w:pPr>
      <w:r w:rsidRPr="00B32FD0">
        <w:rPr>
          <w:rFonts w:ascii="Arial" w:hAnsi="Arial" w:cs="Arial"/>
          <w:b/>
          <w:snapToGrid w:val="0"/>
        </w:rPr>
        <w:t>Mechanical</w:t>
      </w:r>
    </w:p>
    <w:p w:rsidR="00A530B9" w:rsidRPr="001D1E35" w:rsidRDefault="00A530B9" w:rsidP="00A530B9">
      <w:pPr>
        <w:ind w:left="450"/>
        <w:rPr>
          <w:rFonts w:ascii="Arial" w:hAnsi="Arial" w:cs="Arial"/>
          <w:snapToGrid w:val="0"/>
        </w:rPr>
      </w:pPr>
      <w:r w:rsidRPr="001D1E35">
        <w:rPr>
          <w:rFonts w:ascii="Arial" w:hAnsi="Arial" w:cs="Arial"/>
          <w:snapToGrid w:val="0"/>
        </w:rPr>
        <w:t xml:space="preserve">Mounting . . . . . . . . . . . . . .  . . . . . . . . . . . . . . . . . . . . . . . . . . . . . . . . . . . . . . . . .. . . . . . . .  Flush-mounting </w:t>
      </w:r>
    </w:p>
    <w:p w:rsidR="00A530B9" w:rsidRPr="001D1E35" w:rsidRDefault="00A530B9" w:rsidP="00A530B9">
      <w:pPr>
        <w:tabs>
          <w:tab w:val="left" w:pos="4050"/>
        </w:tabs>
        <w:spacing w:after="60"/>
        <w:ind w:left="446"/>
        <w:rPr>
          <w:rFonts w:ascii="Arial" w:hAnsi="Arial" w:cs="Arial"/>
          <w:snapToGrid w:val="0"/>
        </w:rPr>
      </w:pPr>
      <w:r w:rsidRPr="001D1E35">
        <w:rPr>
          <w:rFonts w:ascii="Arial" w:hAnsi="Arial" w:cs="Arial"/>
          <w:snapToGrid w:val="0"/>
        </w:rPr>
        <w:t xml:space="preserve">Cable Entry. . . . . . . . . . . . . . . . . . . . . . . . . . . . . . . . . . . . . . . . . . . . . . . . . . . . . . . . . …. . . Rear </w:t>
      </w:r>
      <w:r>
        <w:rPr>
          <w:rFonts w:ascii="Arial" w:hAnsi="Arial" w:cs="Arial"/>
          <w:snapToGrid w:val="0"/>
        </w:rPr>
        <w:t>dust cover</w:t>
      </w:r>
    </w:p>
    <w:p w:rsidR="00A530B9" w:rsidRDefault="00A530B9" w:rsidP="00A530B9">
      <w:pPr>
        <w:autoSpaceDE w:val="0"/>
        <w:autoSpaceDN w:val="0"/>
        <w:adjustRightInd w:val="0"/>
        <w:ind w:left="450"/>
        <w:rPr>
          <w:rFonts w:ascii="Arial" w:eastAsiaTheme="minorHAnsi" w:hAnsi="Arial" w:cs="Arial"/>
          <w:bCs/>
        </w:rPr>
      </w:pPr>
      <w:r w:rsidRPr="001D1E35">
        <w:rPr>
          <w:rFonts w:ascii="Arial" w:eastAsiaTheme="minorHAnsi" w:hAnsi="Arial" w:cs="Arial"/>
          <w:bCs/>
        </w:rPr>
        <w:t>Construction</w:t>
      </w:r>
    </w:p>
    <w:p w:rsidR="00A530B9" w:rsidRDefault="00A530B9" w:rsidP="00A530B9">
      <w:pPr>
        <w:autoSpaceDE w:val="0"/>
        <w:autoSpaceDN w:val="0"/>
        <w:adjustRightInd w:val="0"/>
        <w:ind w:left="450"/>
        <w:rPr>
          <w:rFonts w:ascii="Arial" w:hAnsi="Arial" w:cs="Arial"/>
          <w:snapToGrid w:val="0"/>
        </w:rPr>
      </w:pPr>
      <w:r>
        <w:rPr>
          <w:rFonts w:ascii="Arial" w:eastAsiaTheme="minorHAnsi" w:hAnsi="Arial" w:cs="Arial"/>
          <w:bCs/>
        </w:rPr>
        <w:t xml:space="preserve">    Front Panel</w:t>
      </w:r>
      <w:r w:rsidRPr="001D1E35">
        <w:rPr>
          <w:rFonts w:ascii="Arial" w:hAnsi="Arial" w:cs="Arial"/>
          <w:snapToGrid w:val="0"/>
        </w:rPr>
        <w:t xml:space="preserve">. . . . . . . . . . . . . . . . . . . . . . . . . . . . . . . . . . . . . </w:t>
      </w:r>
      <w:r>
        <w:rPr>
          <w:rFonts w:ascii="Arial" w:hAnsi="Arial" w:cs="Arial"/>
          <w:snapToGrid w:val="0"/>
        </w:rPr>
        <w:t>..14-gauge Type 304 brushed stainless steel</w:t>
      </w:r>
    </w:p>
    <w:p w:rsidR="00A530B9" w:rsidRPr="008372F1" w:rsidRDefault="00A530B9" w:rsidP="00A530B9">
      <w:pPr>
        <w:autoSpaceDE w:val="0"/>
        <w:autoSpaceDN w:val="0"/>
        <w:adjustRightInd w:val="0"/>
        <w:ind w:left="450"/>
        <w:rPr>
          <w:rFonts w:ascii="Arial" w:eastAsiaTheme="minorHAnsi" w:hAnsi="Arial" w:cs="Arial"/>
          <w:bCs/>
        </w:rPr>
      </w:pPr>
      <w:r>
        <w:rPr>
          <w:rFonts w:ascii="Arial" w:hAnsi="Arial" w:cs="Arial"/>
          <w:snapToGrid w:val="0"/>
        </w:rPr>
        <w:t xml:space="preserve">    Dust Cover</w:t>
      </w:r>
      <w:r w:rsidRPr="008372F1">
        <w:rPr>
          <w:rFonts w:ascii="Arial" w:hAnsi="Arial" w:cs="Arial"/>
          <w:snapToGrid w:val="0"/>
        </w:rPr>
        <w:t xml:space="preserve">. . . . . . . . . . . . . . . . . . . . . . . . . . . </w:t>
      </w:r>
      <w:r>
        <w:rPr>
          <w:rFonts w:ascii="Arial" w:hAnsi="Arial" w:cs="Arial"/>
          <w:snapToGrid w:val="0"/>
        </w:rPr>
        <w:t>...</w:t>
      </w:r>
      <w:r w:rsidRPr="008372F1">
        <w:rPr>
          <w:rFonts w:ascii="Arial" w:hAnsi="Arial" w:cs="Arial"/>
          <w:snapToGrid w:val="0"/>
        </w:rPr>
        <w:t>16-gauge cold-r</w:t>
      </w:r>
      <w:r>
        <w:rPr>
          <w:rFonts w:ascii="Arial" w:hAnsi="Arial" w:cs="Arial"/>
          <w:snapToGrid w:val="0"/>
        </w:rPr>
        <w:t>olled steel with black polyurethane finish</w:t>
      </w:r>
    </w:p>
    <w:p w:rsidR="00A530B9" w:rsidRPr="001D1E35" w:rsidRDefault="00A530B9" w:rsidP="00A530B9">
      <w:pPr>
        <w:tabs>
          <w:tab w:val="left" w:pos="8789"/>
        </w:tabs>
        <w:autoSpaceDE w:val="0"/>
        <w:autoSpaceDN w:val="0"/>
        <w:adjustRightInd w:val="0"/>
        <w:ind w:left="450"/>
        <w:rPr>
          <w:rFonts w:ascii="Arial" w:eastAsiaTheme="minorHAnsi" w:hAnsi="Arial" w:cs="Arial"/>
          <w:bCs/>
        </w:rPr>
      </w:pPr>
      <w:r w:rsidRPr="001D1E35">
        <w:rPr>
          <w:rFonts w:ascii="Arial" w:eastAsiaTheme="minorHAnsi" w:hAnsi="Arial" w:cs="Arial"/>
          <w:bCs/>
        </w:rPr>
        <w:t>Dimensions</w:t>
      </w:r>
      <w:r w:rsidRPr="001D1E35">
        <w:rPr>
          <w:rFonts w:ascii="Arial" w:eastAsiaTheme="minorHAnsi" w:hAnsi="Arial" w:cs="Arial"/>
          <w:bCs/>
        </w:rPr>
        <w:tab/>
      </w:r>
    </w:p>
    <w:p w:rsidR="00A530B9" w:rsidRPr="001D1E35" w:rsidRDefault="00A530B9" w:rsidP="00A530B9">
      <w:pPr>
        <w:autoSpaceDE w:val="0"/>
        <w:autoSpaceDN w:val="0"/>
        <w:adjustRightInd w:val="0"/>
        <w:ind w:left="450"/>
        <w:rPr>
          <w:rFonts w:ascii="Arial" w:eastAsiaTheme="minorHAnsi" w:hAnsi="Arial" w:cs="Arial"/>
          <w:bCs/>
        </w:rPr>
      </w:pPr>
      <w:r>
        <w:rPr>
          <w:rFonts w:ascii="Arial" w:eastAsiaTheme="minorHAnsi" w:hAnsi="Arial" w:cs="Arial"/>
          <w:bCs/>
        </w:rPr>
        <w:t xml:space="preserve">    </w:t>
      </w:r>
      <w:r w:rsidRPr="001D1E35">
        <w:rPr>
          <w:rFonts w:ascii="Arial" w:eastAsiaTheme="minorHAnsi" w:hAnsi="Arial" w:cs="Arial"/>
          <w:bCs/>
        </w:rPr>
        <w:t xml:space="preserve">Front Panel </w:t>
      </w:r>
      <w:r w:rsidRPr="001D1E35">
        <w:rPr>
          <w:rFonts w:ascii="Arial" w:hAnsi="Arial" w:cs="Arial"/>
          <w:snapToGrid w:val="0"/>
        </w:rPr>
        <w:t xml:space="preserve">. . . . . .. . . . . . . .  . . . . . . . . .  . . .  .  . . .. . .  . . . . </w:t>
      </w:r>
      <w:r>
        <w:rPr>
          <w:rFonts w:ascii="Arial" w:hAnsi="Arial" w:cs="Arial"/>
          <w:snapToGrid w:val="0"/>
        </w:rPr>
        <w:t>….</w:t>
      </w:r>
      <w:r>
        <w:rPr>
          <w:rFonts w:ascii="Arial" w:eastAsiaTheme="minorHAnsi" w:hAnsi="Arial" w:cs="Arial"/>
          <w:bCs/>
        </w:rPr>
        <w:t>8.5</w:t>
      </w:r>
      <w:r w:rsidRPr="001D1E35">
        <w:rPr>
          <w:rFonts w:ascii="Arial" w:eastAsiaTheme="minorHAnsi" w:hAnsi="Arial" w:cs="Arial"/>
          <w:bCs/>
        </w:rPr>
        <w:t xml:space="preserve"> H </w:t>
      </w:r>
      <w:r w:rsidRPr="001D1E35">
        <w:rPr>
          <w:rFonts w:ascii="Arial" w:eastAsia="SymbolMT" w:hAnsi="Arial" w:cs="Arial"/>
          <w:bCs/>
        </w:rPr>
        <w:t xml:space="preserve">x </w:t>
      </w:r>
      <w:r>
        <w:rPr>
          <w:rFonts w:ascii="Arial" w:eastAsiaTheme="minorHAnsi" w:hAnsi="Arial" w:cs="Arial"/>
          <w:bCs/>
        </w:rPr>
        <w:t>7.5</w:t>
      </w:r>
      <w:r w:rsidRPr="001D1E35">
        <w:rPr>
          <w:rFonts w:ascii="Arial" w:eastAsiaTheme="minorHAnsi" w:hAnsi="Arial" w:cs="Arial"/>
          <w:bCs/>
        </w:rPr>
        <w:t xml:space="preserve"> W inches </w:t>
      </w:r>
      <w:r>
        <w:rPr>
          <w:rFonts w:ascii="Arial" w:eastAsiaTheme="minorHAnsi" w:hAnsi="Arial" w:cs="Arial"/>
          <w:bCs/>
        </w:rPr>
        <w:t>(215 x 190.5 mm)</w:t>
      </w:r>
    </w:p>
    <w:p w:rsidR="00A530B9" w:rsidRPr="001D1E35" w:rsidRDefault="00A530B9" w:rsidP="00A530B9">
      <w:pPr>
        <w:autoSpaceDE w:val="0"/>
        <w:autoSpaceDN w:val="0"/>
        <w:adjustRightInd w:val="0"/>
        <w:ind w:left="450"/>
        <w:rPr>
          <w:rFonts w:ascii="Arial" w:eastAsiaTheme="minorHAnsi" w:hAnsi="Arial" w:cs="Arial"/>
          <w:bCs/>
        </w:rPr>
      </w:pPr>
      <w:r>
        <w:rPr>
          <w:rFonts w:ascii="Arial" w:eastAsiaTheme="minorHAnsi" w:hAnsi="Arial" w:cs="Arial"/>
          <w:bCs/>
        </w:rPr>
        <w:t xml:space="preserve">    Dust Cover (depth from mounting surface)</w:t>
      </w:r>
      <w:r w:rsidRPr="001D1E35">
        <w:rPr>
          <w:rFonts w:ascii="Arial" w:hAnsi="Arial" w:cs="Arial"/>
          <w:snapToGrid w:val="0"/>
        </w:rPr>
        <w:t xml:space="preserve">. . . . . . . . . . . . . . . . . .. . . . . . . . . .. . .  . . . . . . .. . . . . . </w:t>
      </w:r>
      <w:r>
        <w:rPr>
          <w:rFonts w:ascii="Arial" w:eastAsiaTheme="minorHAnsi" w:hAnsi="Arial" w:cs="Arial"/>
          <w:bCs/>
        </w:rPr>
        <w:t>2.37 in</w:t>
      </w:r>
    </w:p>
    <w:p w:rsidR="00A530B9" w:rsidRPr="001D1E35" w:rsidRDefault="00A530B9" w:rsidP="00A530B9">
      <w:pPr>
        <w:autoSpaceDE w:val="0"/>
        <w:autoSpaceDN w:val="0"/>
        <w:adjustRightInd w:val="0"/>
        <w:ind w:left="450"/>
        <w:rPr>
          <w:rFonts w:ascii="Arial" w:eastAsiaTheme="minorHAnsi" w:hAnsi="Arial" w:cs="Arial"/>
          <w:bCs/>
        </w:rPr>
      </w:pPr>
      <w:r>
        <w:rPr>
          <w:rFonts w:ascii="Arial" w:eastAsiaTheme="minorHAnsi" w:hAnsi="Arial" w:cs="Arial"/>
          <w:bCs/>
        </w:rPr>
        <w:t>Panel Cut-out (for flush-mounting)</w:t>
      </w:r>
      <w:r w:rsidRPr="001D1E35">
        <w:rPr>
          <w:rFonts w:ascii="Arial" w:hAnsi="Arial" w:cs="Arial"/>
          <w:snapToGrid w:val="0"/>
        </w:rPr>
        <w:t xml:space="preserve"> . . . . . . . . . . . . .  . . . . . . . . </w:t>
      </w:r>
      <w:r>
        <w:rPr>
          <w:rFonts w:ascii="Arial" w:hAnsi="Arial" w:cs="Arial"/>
          <w:snapToGrid w:val="0"/>
        </w:rPr>
        <w:t>7.75 H x 5.75 W inches (196.6 x 146.1 mm)</w:t>
      </w:r>
    </w:p>
    <w:p w:rsidR="00A530B9" w:rsidRPr="001D1E35" w:rsidRDefault="00A530B9" w:rsidP="00A530B9">
      <w:pPr>
        <w:autoSpaceDE w:val="0"/>
        <w:autoSpaceDN w:val="0"/>
        <w:adjustRightInd w:val="0"/>
        <w:ind w:left="450"/>
        <w:rPr>
          <w:rFonts w:ascii="Arial" w:eastAsiaTheme="minorHAnsi" w:hAnsi="Arial" w:cs="Arial"/>
          <w:bCs/>
        </w:rPr>
      </w:pPr>
      <w:r w:rsidRPr="001D1E35">
        <w:rPr>
          <w:rFonts w:ascii="Arial" w:eastAsiaTheme="minorHAnsi" w:hAnsi="Arial" w:cs="Arial"/>
          <w:bCs/>
        </w:rPr>
        <w:t xml:space="preserve">Handset/cord </w:t>
      </w:r>
      <w:r w:rsidRPr="001D1E35">
        <w:rPr>
          <w:rFonts w:ascii="Arial" w:hAnsi="Arial" w:cs="Arial"/>
          <w:snapToGrid w:val="0"/>
        </w:rPr>
        <w:t>. . . . . . . . . . . . . . . . . . . . . . . . . .  . . .</w:t>
      </w:r>
      <w:r w:rsidRPr="001D1E35">
        <w:rPr>
          <w:rFonts w:ascii="Arial" w:eastAsiaTheme="minorHAnsi" w:hAnsi="Arial" w:cs="Arial"/>
          <w:bCs/>
        </w:rPr>
        <w:t xml:space="preserve">G-style with </w:t>
      </w:r>
      <w:r>
        <w:rPr>
          <w:rFonts w:ascii="Arial" w:eastAsiaTheme="minorHAnsi" w:hAnsi="Arial" w:cs="Arial"/>
          <w:bCs/>
        </w:rPr>
        <w:t>12</w:t>
      </w:r>
      <w:r w:rsidRPr="001D1E35">
        <w:rPr>
          <w:rFonts w:ascii="Arial" w:eastAsiaTheme="minorHAnsi" w:hAnsi="Arial" w:cs="Arial"/>
          <w:bCs/>
        </w:rPr>
        <w:t xml:space="preserve">-inch armored cord and internal lanyard;  </w:t>
      </w:r>
    </w:p>
    <w:p w:rsidR="00A530B9" w:rsidRPr="001D1E35" w:rsidRDefault="00A530B9" w:rsidP="00A530B9">
      <w:pPr>
        <w:autoSpaceDE w:val="0"/>
        <w:autoSpaceDN w:val="0"/>
        <w:adjustRightInd w:val="0"/>
        <w:ind w:left="4770"/>
        <w:rPr>
          <w:rFonts w:ascii="Arial" w:eastAsiaTheme="minorHAnsi" w:hAnsi="Arial" w:cs="Arial"/>
          <w:bCs/>
          <w:lang w:val="fr-FR"/>
        </w:rPr>
      </w:pPr>
      <w:r w:rsidRPr="001D1E35">
        <w:rPr>
          <w:rFonts w:ascii="Arial" w:eastAsiaTheme="minorHAnsi" w:hAnsi="Arial" w:cs="Arial"/>
          <w:bCs/>
        </w:rPr>
        <w:t xml:space="preserve">   </w:t>
      </w:r>
      <w:r w:rsidRPr="001D1E35">
        <w:rPr>
          <w:rFonts w:ascii="Arial" w:eastAsiaTheme="minorHAnsi" w:hAnsi="Arial" w:cs="Arial"/>
          <w:bCs/>
          <w:lang w:val="fr-FR"/>
        </w:rPr>
        <w:t>noise-cancelling microphone</w:t>
      </w:r>
    </w:p>
    <w:p w:rsidR="00215443" w:rsidRDefault="00A530B9" w:rsidP="00215443">
      <w:pPr>
        <w:autoSpaceDE w:val="0"/>
        <w:autoSpaceDN w:val="0"/>
        <w:adjustRightInd w:val="0"/>
        <w:ind w:left="446"/>
        <w:rPr>
          <w:rFonts w:ascii="Arial" w:eastAsiaTheme="minorHAnsi" w:hAnsi="Arial" w:cs="Arial"/>
          <w:bCs/>
        </w:rPr>
      </w:pPr>
      <w:r w:rsidRPr="001D1E35">
        <w:rPr>
          <w:rFonts w:ascii="Arial" w:eastAsiaTheme="minorHAnsi" w:hAnsi="Arial" w:cs="Arial"/>
          <w:bCs/>
          <w:lang w:val="fr-FR"/>
        </w:rPr>
        <w:t xml:space="preserve">Braille dial pad </w:t>
      </w:r>
      <w:r w:rsidRPr="001D1E35">
        <w:rPr>
          <w:rFonts w:ascii="Arial" w:hAnsi="Arial" w:cs="Arial"/>
          <w:snapToGrid w:val="0"/>
          <w:lang w:val="fr-FR"/>
        </w:rPr>
        <w:t xml:space="preserve">. . . . . . . . . . . . . . . . . . . . . . . . . . . . . . . .  . . . . . . . . . . . . . . . .. . . . . . . . </w:t>
      </w:r>
      <w:r w:rsidRPr="001D1E35">
        <w:rPr>
          <w:rFonts w:ascii="Arial" w:eastAsiaTheme="minorHAnsi" w:hAnsi="Arial" w:cs="Arial"/>
          <w:bCs/>
        </w:rPr>
        <w:t>Chrome-plated zinc</w:t>
      </w:r>
    </w:p>
    <w:p w:rsidR="0079373C" w:rsidRDefault="00A530B9" w:rsidP="0079373C">
      <w:pPr>
        <w:autoSpaceDE w:val="0"/>
        <w:autoSpaceDN w:val="0"/>
        <w:adjustRightInd w:val="0"/>
        <w:spacing w:after="60"/>
        <w:ind w:left="446"/>
        <w:rPr>
          <w:rFonts w:ascii="Arial" w:eastAsiaTheme="minorHAnsi" w:hAnsi="Arial" w:cs="Arial"/>
          <w:bCs/>
          <w:snapToGrid w:val="0"/>
        </w:rPr>
      </w:pPr>
      <w:r w:rsidRPr="001D1E35">
        <w:rPr>
          <w:rFonts w:ascii="Arial" w:eastAsiaTheme="minorHAnsi" w:hAnsi="Arial" w:cs="Arial"/>
          <w:bCs/>
          <w:snapToGrid w:val="0"/>
        </w:rPr>
        <w:t xml:space="preserve">Weight </w:t>
      </w:r>
      <w:r w:rsidRPr="001D1E35">
        <w:rPr>
          <w:rFonts w:ascii="Arial" w:hAnsi="Arial" w:cs="Arial"/>
          <w:snapToGrid w:val="0"/>
        </w:rPr>
        <w:t xml:space="preserve">. . . . . . . . . . . . . . . . . . . . . . . . . . . . . . . . . . . . . . . . . . .. … . . . .  . . . . . . . .  . . . . . . </w:t>
      </w:r>
      <w:r>
        <w:rPr>
          <w:rFonts w:ascii="Arial" w:hAnsi="Arial" w:cs="Arial"/>
          <w:snapToGrid w:val="0"/>
        </w:rPr>
        <w:t>5.5</w:t>
      </w:r>
      <w:r w:rsidRPr="001D1E35">
        <w:rPr>
          <w:rFonts w:ascii="Arial" w:eastAsiaTheme="minorHAnsi" w:hAnsi="Arial" w:cs="Arial"/>
          <w:bCs/>
          <w:snapToGrid w:val="0"/>
        </w:rPr>
        <w:t xml:space="preserve"> lbs. (</w:t>
      </w:r>
      <w:r>
        <w:rPr>
          <w:rFonts w:ascii="Arial" w:eastAsiaTheme="minorHAnsi" w:hAnsi="Arial" w:cs="Arial"/>
          <w:bCs/>
          <w:snapToGrid w:val="0"/>
        </w:rPr>
        <w:t>2.5</w:t>
      </w:r>
      <w:r w:rsidRPr="001D1E35">
        <w:rPr>
          <w:rFonts w:ascii="Arial" w:eastAsiaTheme="minorHAnsi" w:hAnsi="Arial" w:cs="Arial"/>
          <w:bCs/>
          <w:snapToGrid w:val="0"/>
        </w:rPr>
        <w:t xml:space="preserve"> kg) </w:t>
      </w:r>
    </w:p>
    <w:p w:rsidR="0079373C" w:rsidRPr="0079373C" w:rsidRDefault="00F7229B" w:rsidP="0079373C">
      <w:pPr>
        <w:autoSpaceDE w:val="0"/>
        <w:autoSpaceDN w:val="0"/>
        <w:adjustRightInd w:val="0"/>
        <w:ind w:left="446"/>
        <w:rPr>
          <w:rFonts w:ascii="Arial" w:hAnsi="Arial" w:cs="Arial"/>
          <w:b/>
          <w:bCs/>
        </w:rPr>
      </w:pPr>
      <w:r w:rsidRPr="0079373C">
        <w:rPr>
          <w:rFonts w:ascii="Arial" w:hAnsi="Arial" w:cs="Arial"/>
          <w:b/>
          <w:bCs/>
        </w:rPr>
        <w:t>Environmental</w:t>
      </w:r>
    </w:p>
    <w:p w:rsidR="00F7229B" w:rsidRPr="00B32FD0" w:rsidRDefault="00F7229B" w:rsidP="0079373C">
      <w:pPr>
        <w:autoSpaceDE w:val="0"/>
        <w:autoSpaceDN w:val="0"/>
        <w:adjustRightInd w:val="0"/>
        <w:ind w:left="446"/>
        <w:rPr>
          <w:rFonts w:ascii="Arial" w:hAnsi="Arial" w:cs="Arial"/>
          <w:snapToGrid w:val="0"/>
        </w:rPr>
      </w:pPr>
      <w:r w:rsidRPr="00B32FD0">
        <w:rPr>
          <w:rFonts w:ascii="Arial" w:hAnsi="Arial" w:cs="Arial"/>
          <w:snapToGrid w:val="0"/>
        </w:rPr>
        <w:t>Temperature Range</w:t>
      </w:r>
    </w:p>
    <w:p w:rsidR="00F7229B" w:rsidRPr="00B32FD0" w:rsidRDefault="00F7229B" w:rsidP="00F7229B">
      <w:pPr>
        <w:ind w:left="450"/>
        <w:rPr>
          <w:rFonts w:ascii="Arial" w:hAnsi="Arial" w:cs="Arial"/>
          <w:snapToGrid w:val="0"/>
        </w:rPr>
      </w:pPr>
      <w:r w:rsidRPr="00B32FD0">
        <w:rPr>
          <w:rFonts w:ascii="Arial" w:hAnsi="Arial" w:cs="Arial"/>
          <w:snapToGrid w:val="0"/>
        </w:rPr>
        <w:t xml:space="preserve">     Operating . . . . . . . . . . . . . . . . . . . . . . . . . . . . . . . . . ... . . . . . . .  . . . -4º F to + 140º F (-20º C to +60º C)</w:t>
      </w:r>
    </w:p>
    <w:p w:rsidR="00F7229B" w:rsidRPr="00B32FD0" w:rsidRDefault="00F7229B" w:rsidP="00F7229B">
      <w:pPr>
        <w:ind w:left="450"/>
        <w:rPr>
          <w:rFonts w:ascii="Arial" w:hAnsi="Arial" w:cs="Arial"/>
          <w:snapToGrid w:val="0"/>
        </w:rPr>
      </w:pPr>
      <w:r w:rsidRPr="00B32FD0">
        <w:rPr>
          <w:rFonts w:ascii="Arial" w:hAnsi="Arial" w:cs="Arial"/>
          <w:snapToGrid w:val="0"/>
        </w:rPr>
        <w:t xml:space="preserve">     Storage . . . . . . . . . . . . . . . . . . . . . . . . . . . . . . . . . .. . . . . . . .. . . . . .-40ºF to + 158ºF ( -40º C to +70º C)</w:t>
      </w:r>
    </w:p>
    <w:p w:rsidR="00F7229B" w:rsidRPr="00B32FD0" w:rsidRDefault="00F7229B" w:rsidP="00F7229B">
      <w:pPr>
        <w:ind w:left="450"/>
        <w:rPr>
          <w:rFonts w:ascii="Arial" w:hAnsi="Arial" w:cs="Arial"/>
          <w:snapToGrid w:val="0"/>
        </w:rPr>
      </w:pPr>
      <w:r w:rsidRPr="00B32FD0">
        <w:rPr>
          <w:rFonts w:ascii="Arial" w:hAnsi="Arial" w:cs="Arial"/>
          <w:snapToGrid w:val="0"/>
        </w:rPr>
        <w:t>Weatherproof Rating . . . .. . . . . . . . . . . . . . .  . . . . . . . . . . . . . . . . . .. . . . . . . . .. . . .  . . . . . . . . .  NEMA 3R</w:t>
      </w:r>
    </w:p>
    <w:p w:rsidR="00F7229B" w:rsidRPr="00B32FD0" w:rsidRDefault="00F7229B" w:rsidP="00F7229B">
      <w:pPr>
        <w:ind w:left="450"/>
        <w:rPr>
          <w:rFonts w:ascii="Arial" w:hAnsi="Arial" w:cs="Arial"/>
          <w:snapToGrid w:val="0"/>
        </w:rPr>
      </w:pPr>
      <w:r w:rsidRPr="00B32FD0">
        <w:rPr>
          <w:rFonts w:ascii="Arial" w:hAnsi="Arial" w:cs="Arial"/>
          <w:snapToGrid w:val="0"/>
        </w:rPr>
        <w:t>Relative Humidity . . . . . . . . . . . . . . . . . . . . . . . . . . . . . . . . . .. . . . .. . . . . . . . . . Up to 95% non-condensing</w:t>
      </w:r>
    </w:p>
    <w:p w:rsidR="00F7229B" w:rsidRPr="00B32FD0" w:rsidRDefault="00F7229B" w:rsidP="00F7229B">
      <w:pPr>
        <w:spacing w:after="60"/>
        <w:ind w:left="450"/>
        <w:rPr>
          <w:rFonts w:ascii="Arial" w:hAnsi="Arial" w:cs="Arial"/>
          <w:snapToGrid w:val="0"/>
        </w:rPr>
      </w:pPr>
      <w:r w:rsidRPr="00B32FD0">
        <w:rPr>
          <w:rFonts w:ascii="Arial" w:hAnsi="Arial" w:cs="Arial"/>
          <w:snapToGrid w:val="0"/>
        </w:rPr>
        <w:lastRenderedPageBreak/>
        <w:t>PCBA (Printed Circuit Board Assembly)  . . . . . . . . . . . . . . . . . . . . . . . . . . . . . . . . . . . . . Conformal Coated</w:t>
      </w:r>
    </w:p>
    <w:p w:rsidR="00F7229B" w:rsidRPr="00B32FD0" w:rsidRDefault="00F7229B" w:rsidP="00F7229B">
      <w:pPr>
        <w:ind w:left="450"/>
        <w:rPr>
          <w:rFonts w:ascii="Arial" w:hAnsi="Arial" w:cs="Arial"/>
          <w:b/>
          <w:snapToGrid w:val="0"/>
        </w:rPr>
      </w:pPr>
      <w:r w:rsidRPr="00B32FD0">
        <w:rPr>
          <w:rFonts w:ascii="Arial" w:hAnsi="Arial" w:cs="Arial"/>
          <w:b/>
          <w:snapToGrid w:val="0"/>
        </w:rPr>
        <w:t>Approval Standards</w:t>
      </w:r>
    </w:p>
    <w:p w:rsidR="00F7229B" w:rsidRPr="00B32FD0" w:rsidRDefault="00F7229B" w:rsidP="00F7229B">
      <w:pPr>
        <w:ind w:left="446"/>
        <w:rPr>
          <w:rFonts w:ascii="Arial" w:hAnsi="Arial" w:cs="Arial"/>
          <w:color w:val="000000"/>
        </w:rPr>
      </w:pPr>
      <w:r w:rsidRPr="00B32FD0">
        <w:rPr>
          <w:rFonts w:ascii="Arial" w:hAnsi="Arial" w:cs="Arial"/>
          <w:color w:val="000000"/>
        </w:rPr>
        <w:t>Compliance to Standards . . . . . . . . . . . . . . . . . . . . . . . . . . . . . . . . . . . . . . . . . . . . . .  FCC CRF 47 Part 15</w:t>
      </w:r>
    </w:p>
    <w:p w:rsidR="00F7229B" w:rsidRPr="00B32FD0" w:rsidRDefault="00F7229B" w:rsidP="00F7229B">
      <w:pPr>
        <w:ind w:left="446"/>
        <w:rPr>
          <w:rFonts w:ascii="Arial" w:hAnsi="Arial" w:cs="Arial"/>
          <w:color w:val="000000"/>
        </w:rPr>
      </w:pPr>
      <w:r w:rsidRPr="00B32FD0">
        <w:rPr>
          <w:rFonts w:ascii="Arial" w:hAnsi="Arial" w:cs="Arial"/>
          <w:color w:val="000000"/>
        </w:rPr>
        <w:t>Safety of Information Technology Equipment…………………………………………………….UL/CSA 60950</w:t>
      </w:r>
    </w:p>
    <w:p w:rsidR="00F7229B" w:rsidRPr="00B32FD0" w:rsidRDefault="00F7229B" w:rsidP="00CF5CC9">
      <w:pPr>
        <w:spacing w:after="240"/>
        <w:ind w:left="446"/>
        <w:rPr>
          <w:rFonts w:ascii="Arial" w:hAnsi="Arial" w:cs="Arial"/>
          <w:snapToGrid w:val="0"/>
        </w:rPr>
      </w:pPr>
      <w:r w:rsidRPr="00B32FD0">
        <w:rPr>
          <w:rFonts w:ascii="Arial" w:hAnsi="Arial" w:cs="Arial"/>
          <w:color w:val="000000"/>
        </w:rPr>
        <w:t>Enclosures for Electrical Equipment………………………………………………………………………Type 3R</w:t>
      </w:r>
    </w:p>
    <w:p w:rsidR="00F7229B" w:rsidRPr="00B32FD0" w:rsidRDefault="00F7229B" w:rsidP="00171841">
      <w:pPr>
        <w:pStyle w:val="BodyText"/>
        <w:spacing w:after="60"/>
        <w:ind w:left="1260" w:hanging="900"/>
        <w:rPr>
          <w:rFonts w:ascii="Arial" w:hAnsi="Arial" w:cs="Arial"/>
        </w:rPr>
      </w:pPr>
      <w:r w:rsidRPr="00B32FD0">
        <w:rPr>
          <w:rFonts w:ascii="Arial" w:hAnsi="Arial" w:cs="Arial"/>
        </w:rPr>
        <w:t>1</w:t>
      </w:r>
      <w:r w:rsidR="00171841">
        <w:rPr>
          <w:rFonts w:ascii="Arial" w:hAnsi="Arial" w:cs="Arial"/>
        </w:rPr>
        <w:t>1.3</w:t>
      </w:r>
      <w:r w:rsidRPr="00B32FD0">
        <w:rPr>
          <w:rFonts w:ascii="Arial" w:hAnsi="Arial" w:cs="Arial"/>
        </w:rPr>
        <w:t>.</w:t>
      </w:r>
      <w:r w:rsidR="00171841">
        <w:rPr>
          <w:rFonts w:ascii="Arial" w:hAnsi="Arial" w:cs="Arial"/>
        </w:rPr>
        <w:t>3</w:t>
      </w:r>
      <w:r w:rsidRPr="00B32FD0">
        <w:rPr>
          <w:rFonts w:ascii="Arial" w:hAnsi="Arial" w:cs="Arial"/>
        </w:rPr>
        <w:t xml:space="preserve">  </w:t>
      </w:r>
      <w:r w:rsidR="00171841">
        <w:rPr>
          <w:rFonts w:ascii="Arial" w:hAnsi="Arial" w:cs="Arial"/>
        </w:rPr>
        <w:tab/>
      </w:r>
      <w:r w:rsidRPr="00B32FD0">
        <w:rPr>
          <w:rFonts w:ascii="Arial" w:hAnsi="Arial" w:cs="Arial"/>
        </w:rPr>
        <w:t>Peripheral Equipment and Accessories</w:t>
      </w:r>
    </w:p>
    <w:p w:rsidR="00F7229B" w:rsidRPr="00B32FD0" w:rsidRDefault="00F7229B" w:rsidP="00F7229B">
      <w:pPr>
        <w:pStyle w:val="BodyText"/>
        <w:ind w:left="360"/>
        <w:rPr>
          <w:rFonts w:ascii="Arial" w:hAnsi="Arial" w:cs="Arial"/>
        </w:rPr>
      </w:pPr>
      <w:r w:rsidRPr="00B32FD0">
        <w:rPr>
          <w:rFonts w:ascii="Arial" w:hAnsi="Arial" w:cs="Arial"/>
        </w:rPr>
        <w:t>The following peripheral equipment, accessories, and sub-components shall be offered in support of the</w:t>
      </w:r>
      <w:r w:rsidR="00196E6C" w:rsidRPr="00196E6C">
        <w:rPr>
          <w:rFonts w:ascii="Arial" w:hAnsi="Arial" w:cs="Arial"/>
        </w:rPr>
        <w:t xml:space="preserve"> </w:t>
      </w:r>
      <w:r w:rsidR="00196E6C">
        <w:rPr>
          <w:rFonts w:ascii="Arial" w:hAnsi="Arial" w:cs="Arial"/>
        </w:rPr>
        <w:t>Flush-mount</w:t>
      </w:r>
      <w:r w:rsidRPr="00B32FD0">
        <w:rPr>
          <w:rFonts w:ascii="Arial" w:hAnsi="Arial" w:cs="Arial"/>
        </w:rPr>
        <w:t xml:space="preserve"> </w:t>
      </w:r>
      <w:r w:rsidR="00171841">
        <w:rPr>
          <w:rFonts w:ascii="Arial" w:hAnsi="Arial" w:cs="Arial"/>
        </w:rPr>
        <w:t>Handset VoIP Behavioral Health Keypad Telephone</w:t>
      </w:r>
      <w:r w:rsidRPr="00B32FD0">
        <w:rPr>
          <w:rFonts w:ascii="Arial" w:hAnsi="Arial" w:cs="Arial"/>
        </w:rPr>
        <w:t>:</w:t>
      </w:r>
    </w:p>
    <w:p w:rsidR="00F7229B" w:rsidRPr="00B32FD0" w:rsidRDefault="00F7229B" w:rsidP="00F7229B">
      <w:pPr>
        <w:pStyle w:val="BodyText"/>
        <w:rPr>
          <w:rFonts w:ascii="Arial" w:hAnsi="Arial" w:cs="Arial"/>
        </w:rPr>
      </w:pPr>
    </w:p>
    <w:p w:rsidR="00F7229B" w:rsidRPr="00A530B9" w:rsidRDefault="00A530B9" w:rsidP="00F7229B">
      <w:pPr>
        <w:pStyle w:val="BodyText"/>
        <w:ind w:left="450"/>
        <w:rPr>
          <w:rFonts w:ascii="Arial" w:hAnsi="Arial" w:cs="Arial"/>
        </w:rPr>
      </w:pPr>
      <w:r>
        <w:rPr>
          <w:rFonts w:ascii="Arial" w:hAnsi="Arial" w:cs="Arial"/>
          <w:b/>
          <w:bCs/>
        </w:rPr>
        <w:t xml:space="preserve">15-inch Handset Cord </w:t>
      </w:r>
      <w:r>
        <w:rPr>
          <w:rFonts w:ascii="Arial" w:hAnsi="Arial" w:cs="Arial"/>
        </w:rPr>
        <w:t>option shall be offered.</w:t>
      </w:r>
    </w:p>
    <w:p w:rsidR="00F7229B" w:rsidRPr="00343FC9" w:rsidRDefault="00F7229B" w:rsidP="00F7229B">
      <w:pPr>
        <w:pStyle w:val="BodyText"/>
        <w:ind w:left="450"/>
        <w:rPr>
          <w:rFonts w:ascii="Arial" w:hAnsi="Arial" w:cs="Arial"/>
        </w:rPr>
      </w:pPr>
    </w:p>
    <w:p w:rsidR="00BD71E8" w:rsidRDefault="00BD71E8" w:rsidP="00BD71E8">
      <w:pPr>
        <w:pStyle w:val="BodyText"/>
        <w:ind w:left="450"/>
        <w:rPr>
          <w:rFonts w:ascii="Arial" w:hAnsi="Arial" w:cs="Arial"/>
        </w:rPr>
      </w:pPr>
      <w:r w:rsidRPr="00343FC9">
        <w:rPr>
          <w:rFonts w:ascii="Arial" w:hAnsi="Arial" w:cs="Arial"/>
          <w:b/>
        </w:rPr>
        <w:t>Surface</w:t>
      </w:r>
      <w:r>
        <w:rPr>
          <w:rFonts w:ascii="Arial" w:hAnsi="Arial" w:cs="Arial"/>
          <w:b/>
        </w:rPr>
        <w:t>-</w:t>
      </w:r>
      <w:r w:rsidRPr="00343FC9">
        <w:rPr>
          <w:rFonts w:ascii="Arial" w:hAnsi="Arial" w:cs="Arial"/>
          <w:b/>
        </w:rPr>
        <w:t>Mount Enclosure</w:t>
      </w:r>
      <w:r w:rsidRPr="00343FC9">
        <w:rPr>
          <w:rFonts w:ascii="Arial" w:hAnsi="Arial" w:cs="Arial"/>
        </w:rPr>
        <w:t xml:space="preserve"> </w:t>
      </w:r>
      <w:r>
        <w:rPr>
          <w:rFonts w:ascii="Arial" w:hAnsi="Arial" w:cs="Arial"/>
        </w:rPr>
        <w:t>shall be offered to permit surface mounting of the flush-mount Behavioral Health telephone.</w:t>
      </w:r>
    </w:p>
    <w:p w:rsidR="00F7229B" w:rsidRDefault="00F7229B" w:rsidP="00F7229B">
      <w:pPr>
        <w:pStyle w:val="BodyText"/>
        <w:ind w:left="450"/>
        <w:rPr>
          <w:rFonts w:ascii="Arial" w:hAnsi="Arial" w:cs="Arial"/>
        </w:rPr>
      </w:pPr>
    </w:p>
    <w:p w:rsidR="00F7229B" w:rsidRPr="006A50F5" w:rsidRDefault="00F7229B" w:rsidP="00F7229B">
      <w:pPr>
        <w:pStyle w:val="BodyText"/>
        <w:ind w:left="446"/>
        <w:rPr>
          <w:rFonts w:ascii="Arial" w:hAnsi="Arial" w:cs="Arial"/>
        </w:rPr>
      </w:pPr>
      <w:r w:rsidRPr="006A50F5">
        <w:rPr>
          <w:rFonts w:ascii="Arial" w:hAnsi="Arial" w:cs="Arial"/>
          <w:b/>
        </w:rPr>
        <w:t xml:space="preserve">Security Screwdriver </w:t>
      </w:r>
      <w:r w:rsidRPr="006A50F5">
        <w:rPr>
          <w:rFonts w:ascii="Arial" w:hAnsi="Arial" w:cs="Arial"/>
        </w:rPr>
        <w:t>shall be offered to permit installation, access, and removal of the Emergency and Assistance telephones.</w:t>
      </w:r>
    </w:p>
    <w:p w:rsidR="00F7229B" w:rsidRPr="00343FC9" w:rsidRDefault="00F7229B" w:rsidP="00F7229B">
      <w:pPr>
        <w:pStyle w:val="BodyText"/>
        <w:ind w:left="450"/>
        <w:rPr>
          <w:rFonts w:ascii="Arial" w:hAnsi="Arial" w:cs="Arial"/>
          <w:b/>
        </w:rPr>
      </w:pPr>
    </w:p>
    <w:p w:rsidR="00F7229B" w:rsidRDefault="00F7229B" w:rsidP="00F7229B">
      <w:pPr>
        <w:pStyle w:val="BodyText"/>
        <w:ind w:left="450"/>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12.</w:t>
      </w:r>
      <w:r w:rsidR="00BD71E8">
        <w:rPr>
          <w:rFonts w:ascii="Arial" w:hAnsi="Arial" w:cs="Arial"/>
        </w:rPr>
        <w:t>1</w:t>
      </w:r>
      <w:r>
        <w:rPr>
          <w:rFonts w:ascii="Arial" w:hAnsi="Arial" w:cs="Arial"/>
        </w:rPr>
        <w:t>.0.</w:t>
      </w:r>
    </w:p>
    <w:p w:rsidR="00F7229B" w:rsidRPr="00B32FD0" w:rsidRDefault="00F7229B" w:rsidP="00F7229B">
      <w:pPr>
        <w:pStyle w:val="BodyText"/>
        <w:spacing w:after="60"/>
        <w:ind w:left="360"/>
        <w:rPr>
          <w:rFonts w:ascii="Arial" w:hAnsi="Arial" w:cs="Arial"/>
        </w:rPr>
      </w:pPr>
    </w:p>
    <w:p w:rsidR="00F7229B" w:rsidRPr="00B32FD0" w:rsidRDefault="00171841" w:rsidP="00171841">
      <w:pPr>
        <w:pStyle w:val="BodyText"/>
        <w:spacing w:after="60"/>
        <w:ind w:left="1260" w:hanging="900"/>
        <w:rPr>
          <w:rFonts w:ascii="Arial" w:hAnsi="Arial" w:cs="Arial"/>
        </w:rPr>
      </w:pPr>
      <w:r>
        <w:rPr>
          <w:rFonts w:ascii="Arial" w:hAnsi="Arial" w:cs="Arial"/>
        </w:rPr>
        <w:t>11.3.4</w:t>
      </w:r>
      <w:r w:rsidR="00F7229B" w:rsidRPr="00B32FD0">
        <w:rPr>
          <w:rFonts w:ascii="Arial" w:hAnsi="Arial" w:cs="Arial"/>
        </w:rPr>
        <w:t xml:space="preserve">  </w:t>
      </w:r>
      <w:r>
        <w:rPr>
          <w:rFonts w:ascii="Arial" w:hAnsi="Arial" w:cs="Arial"/>
        </w:rPr>
        <w:tab/>
      </w:r>
      <w:r w:rsidR="00F7229B" w:rsidRPr="00B32FD0">
        <w:rPr>
          <w:rFonts w:ascii="Arial" w:hAnsi="Arial" w:cs="Arial"/>
        </w:rPr>
        <w:t>Equipment Manufacturer and Model Numbers</w:t>
      </w:r>
    </w:p>
    <w:p w:rsidR="00F7229B" w:rsidRPr="00B32FD0" w:rsidRDefault="00F7229B" w:rsidP="00F7229B">
      <w:pPr>
        <w:pStyle w:val="BodyText"/>
        <w:ind w:left="360"/>
        <w:rPr>
          <w:rFonts w:ascii="Arial" w:hAnsi="Arial" w:cs="Arial"/>
        </w:rPr>
      </w:pPr>
      <w:r w:rsidRPr="00B32FD0">
        <w:rPr>
          <w:rFonts w:ascii="Arial" w:hAnsi="Arial" w:cs="Arial"/>
        </w:rPr>
        <w:t xml:space="preserve">The </w:t>
      </w:r>
      <w:r w:rsidR="00196E6C">
        <w:rPr>
          <w:rFonts w:ascii="Arial" w:hAnsi="Arial" w:cs="Arial"/>
        </w:rPr>
        <w:t xml:space="preserve">Flush-mount </w:t>
      </w:r>
      <w:r w:rsidR="00171841">
        <w:rPr>
          <w:rFonts w:ascii="Arial" w:hAnsi="Arial" w:cs="Arial"/>
        </w:rPr>
        <w:t>Handset VoIP Behavioral Health Keypad Telephone</w:t>
      </w:r>
      <w:r w:rsidR="00171841" w:rsidRPr="00B32FD0">
        <w:rPr>
          <w:rFonts w:ascii="Arial" w:hAnsi="Arial" w:cs="Arial"/>
        </w:rPr>
        <w:t xml:space="preserve"> </w:t>
      </w:r>
      <w:r w:rsidRPr="00B32FD0">
        <w:rPr>
          <w:rFonts w:ascii="Arial" w:hAnsi="Arial" w:cs="Arial"/>
        </w:rPr>
        <w:t xml:space="preserve">shall be </w:t>
      </w:r>
      <w:r w:rsidR="0079373C">
        <w:rPr>
          <w:rFonts w:ascii="Arial" w:hAnsi="Arial" w:cs="Arial"/>
        </w:rPr>
        <w:t>GAI-TRONICS</w:t>
      </w:r>
      <w:r w:rsidR="0079373C" w:rsidRPr="00B32FD0">
        <w:rPr>
          <w:rFonts w:ascii="Arial" w:hAnsi="Arial" w:cs="Arial"/>
        </w:rPr>
        <w:t xml:space="preserve"> </w:t>
      </w:r>
      <w:r w:rsidRPr="00B32FD0">
        <w:rPr>
          <w:rFonts w:ascii="Arial" w:hAnsi="Arial" w:cs="Arial"/>
        </w:rPr>
        <w:t xml:space="preserve">Model Number </w:t>
      </w:r>
      <w:r w:rsidRPr="00B32FD0">
        <w:rPr>
          <w:rFonts w:ascii="Arial" w:hAnsi="Arial" w:cs="Arial"/>
          <w:b/>
        </w:rPr>
        <w:t>2</w:t>
      </w:r>
      <w:r w:rsidR="00171841">
        <w:rPr>
          <w:rFonts w:ascii="Arial" w:hAnsi="Arial" w:cs="Arial"/>
          <w:b/>
        </w:rPr>
        <w:t>76</w:t>
      </w:r>
      <w:r w:rsidRPr="00B32FD0">
        <w:rPr>
          <w:rFonts w:ascii="Arial" w:hAnsi="Arial" w:cs="Arial"/>
          <w:b/>
        </w:rPr>
        <w:t>-7</w:t>
      </w:r>
      <w:r>
        <w:rPr>
          <w:rFonts w:ascii="Arial" w:hAnsi="Arial" w:cs="Arial"/>
          <w:b/>
        </w:rPr>
        <w:t>1</w:t>
      </w:r>
      <w:r w:rsidR="00773F74">
        <w:rPr>
          <w:rFonts w:ascii="Arial" w:hAnsi="Arial" w:cs="Arial"/>
          <w:b/>
        </w:rPr>
        <w:t>2</w:t>
      </w:r>
      <w:r w:rsidR="00171841">
        <w:rPr>
          <w:rFonts w:ascii="Arial" w:hAnsi="Arial" w:cs="Arial"/>
          <w:b/>
        </w:rPr>
        <w:t>BH</w:t>
      </w:r>
      <w:r w:rsidRPr="00B32FD0">
        <w:rPr>
          <w:rFonts w:ascii="Arial" w:hAnsi="Arial" w:cs="Arial"/>
          <w:b/>
        </w:rPr>
        <w:t xml:space="preserve"> </w:t>
      </w:r>
      <w:bookmarkStart w:id="25" w:name="_Hlk34147417"/>
      <w:r w:rsidRPr="00B32FD0">
        <w:rPr>
          <w:rFonts w:ascii="Arial" w:hAnsi="Arial" w:cs="Arial"/>
          <w:b/>
        </w:rPr>
        <w:t>Flush-mount Handset VoIP</w:t>
      </w:r>
      <w:r w:rsidR="00691B64">
        <w:rPr>
          <w:rFonts w:ascii="Arial" w:hAnsi="Arial" w:cs="Arial"/>
          <w:b/>
        </w:rPr>
        <w:t xml:space="preserve"> Behavioral Health</w:t>
      </w:r>
      <w:r w:rsidRPr="00B32FD0">
        <w:rPr>
          <w:rFonts w:ascii="Arial" w:hAnsi="Arial" w:cs="Arial"/>
          <w:b/>
        </w:rPr>
        <w:t xml:space="preserve"> </w:t>
      </w:r>
      <w:r w:rsidR="00691B64">
        <w:rPr>
          <w:rFonts w:ascii="Arial" w:hAnsi="Arial" w:cs="Arial"/>
          <w:b/>
        </w:rPr>
        <w:t>Keypad</w:t>
      </w:r>
      <w:r>
        <w:rPr>
          <w:rFonts w:ascii="Arial" w:hAnsi="Arial" w:cs="Arial"/>
          <w:b/>
        </w:rPr>
        <w:t xml:space="preserve"> </w:t>
      </w:r>
      <w:r w:rsidRPr="00B32FD0">
        <w:rPr>
          <w:rFonts w:ascii="Arial" w:hAnsi="Arial" w:cs="Arial"/>
          <w:b/>
        </w:rPr>
        <w:t>Telephone</w:t>
      </w:r>
      <w:bookmarkEnd w:id="25"/>
      <w:r w:rsidRPr="00B32FD0">
        <w:rPr>
          <w:rFonts w:ascii="Arial" w:hAnsi="Arial" w:cs="Arial"/>
        </w:rPr>
        <w:t xml:space="preserve">.   Peripherals and accessories shall be </w:t>
      </w:r>
      <w:r w:rsidR="0079373C">
        <w:rPr>
          <w:rFonts w:ascii="Arial" w:hAnsi="Arial" w:cs="Arial"/>
        </w:rPr>
        <w:t>GAI-TRONICS</w:t>
      </w:r>
      <w:r w:rsidR="0079373C" w:rsidRPr="00B32FD0">
        <w:rPr>
          <w:rFonts w:ascii="Arial" w:hAnsi="Arial" w:cs="Arial"/>
        </w:rPr>
        <w:t xml:space="preserve"> </w:t>
      </w:r>
      <w:r w:rsidRPr="00B32FD0">
        <w:rPr>
          <w:rFonts w:ascii="Arial" w:hAnsi="Arial" w:cs="Arial"/>
        </w:rPr>
        <w:t>model numbers, specified as:</w:t>
      </w:r>
    </w:p>
    <w:p w:rsidR="00F7229B" w:rsidRPr="00B32FD0" w:rsidRDefault="00F7229B" w:rsidP="00F7229B">
      <w:pPr>
        <w:pStyle w:val="BodyText"/>
        <w:ind w:left="360"/>
        <w:rPr>
          <w:rFonts w:ascii="Arial" w:hAnsi="Arial" w:cs="Arial"/>
        </w:rPr>
      </w:pPr>
    </w:p>
    <w:p w:rsidR="00C90A36" w:rsidRPr="00691B64" w:rsidRDefault="00C90A36" w:rsidP="00C90A36">
      <w:pPr>
        <w:pStyle w:val="BodyText-Specs"/>
        <w:numPr>
          <w:ilvl w:val="0"/>
          <w:numId w:val="17"/>
        </w:numPr>
        <w:tabs>
          <w:tab w:val="clear" w:pos="360"/>
        </w:tabs>
        <w:spacing w:after="0"/>
        <w:ind w:left="810"/>
        <w:jc w:val="both"/>
        <w:rPr>
          <w:rFonts w:ascii="Arial" w:hAnsi="Arial" w:cs="Arial"/>
          <w:bCs/>
        </w:rPr>
      </w:pPr>
      <w:r w:rsidRPr="00691B64">
        <w:rPr>
          <w:rFonts w:ascii="Arial" w:hAnsi="Arial" w:cs="Arial"/>
          <w:b/>
        </w:rPr>
        <w:t>276</w:t>
      </w:r>
      <w:r w:rsidR="00691B64" w:rsidRPr="00691B64">
        <w:rPr>
          <w:rFonts w:ascii="Arial" w:hAnsi="Arial" w:cs="Arial"/>
          <w:b/>
        </w:rPr>
        <w:t>-71</w:t>
      </w:r>
      <w:r w:rsidR="00773F74">
        <w:rPr>
          <w:rFonts w:ascii="Arial" w:hAnsi="Arial" w:cs="Arial"/>
          <w:b/>
        </w:rPr>
        <w:t>2</w:t>
      </w:r>
      <w:r w:rsidR="00691B64" w:rsidRPr="00691B64">
        <w:rPr>
          <w:rFonts w:ascii="Arial" w:hAnsi="Arial" w:cs="Arial"/>
          <w:b/>
        </w:rPr>
        <w:t>BHAC</w:t>
      </w:r>
      <w:r w:rsidR="00691B64">
        <w:rPr>
          <w:rFonts w:ascii="Arial" w:hAnsi="Arial" w:cs="Arial"/>
          <w:bCs/>
        </w:rPr>
        <w:t xml:space="preserve"> </w:t>
      </w:r>
      <w:r w:rsidR="00691B64" w:rsidRPr="00691B64">
        <w:rPr>
          <w:rFonts w:ascii="Arial" w:hAnsi="Arial" w:cs="Arial"/>
          <w:bCs/>
        </w:rPr>
        <w:t>Flush-mount Handset VoIP Behavioral Health Keypad Telephone</w:t>
      </w:r>
      <w:r w:rsidR="00691B64">
        <w:rPr>
          <w:rFonts w:ascii="Arial" w:hAnsi="Arial" w:cs="Arial"/>
          <w:bCs/>
        </w:rPr>
        <w:t xml:space="preserve"> with 15-inch Handset Cord Option</w:t>
      </w:r>
    </w:p>
    <w:p w:rsidR="00C90A36" w:rsidRPr="00F643D7" w:rsidRDefault="00C90A36" w:rsidP="00C90A36">
      <w:pPr>
        <w:pStyle w:val="BodyText-Specs"/>
        <w:numPr>
          <w:ilvl w:val="0"/>
          <w:numId w:val="17"/>
        </w:numPr>
        <w:tabs>
          <w:tab w:val="clear" w:pos="360"/>
        </w:tabs>
        <w:spacing w:after="0"/>
        <w:ind w:left="810"/>
        <w:jc w:val="both"/>
        <w:rPr>
          <w:rFonts w:ascii="Arial" w:hAnsi="Arial" w:cs="Arial"/>
          <w:bCs/>
        </w:rPr>
      </w:pPr>
      <w:r>
        <w:rPr>
          <w:rFonts w:ascii="Arial" w:hAnsi="Arial" w:cs="Arial"/>
          <w:b/>
          <w:bCs/>
        </w:rPr>
        <w:t xml:space="preserve">238-003 </w:t>
      </w:r>
      <w:r w:rsidRPr="001D1E35">
        <w:rPr>
          <w:rFonts w:ascii="Arial" w:hAnsi="Arial" w:cs="Arial"/>
        </w:rPr>
        <w:t xml:space="preserve">Surface Mount Enclosure (brushed stainless steel) to provide surface mounting of a flush-mount </w:t>
      </w:r>
      <w:r>
        <w:rPr>
          <w:rFonts w:ascii="Arial" w:hAnsi="Arial" w:cs="Arial"/>
        </w:rPr>
        <w:t>Behavioral Health T</w:t>
      </w:r>
      <w:r w:rsidRPr="001D1E35">
        <w:rPr>
          <w:rFonts w:ascii="Arial" w:hAnsi="Arial" w:cs="Arial"/>
        </w:rPr>
        <w:t>elephone</w:t>
      </w:r>
    </w:p>
    <w:p w:rsidR="00F7229B" w:rsidRPr="00343FC9" w:rsidRDefault="00F7229B" w:rsidP="00F7229B">
      <w:pPr>
        <w:pStyle w:val="BodyText-Specs"/>
        <w:numPr>
          <w:ilvl w:val="0"/>
          <w:numId w:val="17"/>
        </w:numPr>
        <w:tabs>
          <w:tab w:val="clear" w:pos="360"/>
          <w:tab w:val="num" w:pos="810"/>
        </w:tabs>
        <w:spacing w:after="0"/>
        <w:ind w:left="81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rsidR="00171841" w:rsidRDefault="00F7229B" w:rsidP="009B1E51">
      <w:pPr>
        <w:pStyle w:val="BodyTextIndent2"/>
        <w:numPr>
          <w:ilvl w:val="0"/>
          <w:numId w:val="17"/>
        </w:numPr>
        <w:tabs>
          <w:tab w:val="clear" w:pos="360"/>
          <w:tab w:val="clear" w:pos="720"/>
        </w:tabs>
        <w:ind w:left="806"/>
        <w:rPr>
          <w:rFonts w:ascii="Arial" w:hAnsi="Arial" w:cs="Arial"/>
          <w:b/>
          <w:bCs/>
          <w:sz w:val="24"/>
          <w:szCs w:val="24"/>
        </w:rPr>
      </w:pPr>
      <w:r w:rsidRPr="001F322F">
        <w:rPr>
          <w:rFonts w:ascii="Arial" w:hAnsi="Arial" w:cs="Arial"/>
          <w:b/>
        </w:rPr>
        <w:t>12509-04</w:t>
      </w:r>
      <w:r>
        <w:rPr>
          <w:rFonts w:ascii="Arial" w:hAnsi="Arial" w:cs="Arial"/>
          <w:b/>
        </w:rPr>
        <w:t>4</w:t>
      </w:r>
      <w:r w:rsidRPr="001F322F">
        <w:rPr>
          <w:rFonts w:ascii="Arial" w:hAnsi="Arial" w:cs="Arial"/>
        </w:rPr>
        <w:t xml:space="preserve"> Telephone Management Application (TMA) software</w:t>
      </w:r>
      <w:r>
        <w:rPr>
          <w:rFonts w:ascii="Arial" w:hAnsi="Arial" w:cs="Arial"/>
        </w:rPr>
        <w:t xml:space="preserve"> package for VoIP Telephones</w:t>
      </w:r>
      <w:r w:rsidRPr="001E66C0">
        <w:rPr>
          <w:rFonts w:ascii="Arial" w:hAnsi="Arial" w:cs="Arial"/>
          <w:b/>
          <w:bCs/>
          <w:sz w:val="24"/>
          <w:szCs w:val="24"/>
        </w:rPr>
        <w:t xml:space="preserve"> </w:t>
      </w:r>
    </w:p>
    <w:p w:rsidR="009B1E51" w:rsidRPr="00A530B9" w:rsidRDefault="009B1E51" w:rsidP="009B1E51">
      <w:pPr>
        <w:pStyle w:val="BodyTextIndent2"/>
        <w:tabs>
          <w:tab w:val="clear" w:pos="720"/>
        </w:tabs>
        <w:ind w:left="806" w:firstLine="0"/>
        <w:rPr>
          <w:rFonts w:ascii="Arial" w:hAnsi="Arial" w:cs="Arial"/>
          <w:b/>
          <w:bCs/>
          <w:sz w:val="24"/>
          <w:szCs w:val="24"/>
        </w:rPr>
      </w:pPr>
    </w:p>
    <w:p w:rsidR="00196E6C" w:rsidRPr="00B32FD0" w:rsidRDefault="00196E6C" w:rsidP="00196E6C">
      <w:pPr>
        <w:pStyle w:val="BodyTextIndent2"/>
        <w:tabs>
          <w:tab w:val="clear" w:pos="720"/>
        </w:tabs>
        <w:spacing w:after="60"/>
        <w:ind w:left="990" w:hanging="810"/>
        <w:rPr>
          <w:rFonts w:ascii="Arial" w:hAnsi="Arial" w:cs="Arial"/>
        </w:rPr>
      </w:pPr>
      <w:r>
        <w:rPr>
          <w:rFonts w:ascii="Arial" w:hAnsi="Arial" w:cs="Arial"/>
        </w:rPr>
        <w:t>11.4.0</w:t>
      </w:r>
      <w:r>
        <w:rPr>
          <w:rFonts w:ascii="Arial" w:hAnsi="Arial" w:cs="Arial"/>
        </w:rPr>
        <w:tab/>
        <w:t>Flush-mount Handset VoIP Behavioral Health Autodial Telephone</w:t>
      </w:r>
    </w:p>
    <w:p w:rsidR="00196E6C" w:rsidRPr="00B32FD0" w:rsidRDefault="00196E6C" w:rsidP="00196E6C">
      <w:pPr>
        <w:pStyle w:val="BodyText"/>
        <w:spacing w:after="60"/>
        <w:ind w:left="1260" w:hanging="900"/>
        <w:rPr>
          <w:rFonts w:ascii="Arial" w:hAnsi="Arial" w:cs="Arial"/>
        </w:rPr>
      </w:pPr>
      <w:r>
        <w:rPr>
          <w:rFonts w:ascii="Arial" w:hAnsi="Arial" w:cs="Arial"/>
        </w:rPr>
        <w:t>11.4</w:t>
      </w:r>
      <w:r w:rsidRPr="00B32FD0">
        <w:rPr>
          <w:rFonts w:ascii="Arial" w:hAnsi="Arial" w:cs="Arial"/>
        </w:rPr>
        <w:t xml:space="preserve">.1 </w:t>
      </w:r>
      <w:r>
        <w:rPr>
          <w:rFonts w:ascii="Arial" w:hAnsi="Arial" w:cs="Arial"/>
        </w:rPr>
        <w:tab/>
      </w:r>
      <w:r w:rsidRPr="00B32FD0">
        <w:rPr>
          <w:rFonts w:ascii="Arial" w:hAnsi="Arial" w:cs="Arial"/>
        </w:rPr>
        <w:t>Description</w:t>
      </w:r>
    </w:p>
    <w:p w:rsidR="00196E6C" w:rsidRDefault="00196E6C" w:rsidP="00196E6C">
      <w:pPr>
        <w:pStyle w:val="Header"/>
        <w:tabs>
          <w:tab w:val="clear" w:pos="4320"/>
          <w:tab w:val="clear" w:pos="8640"/>
        </w:tabs>
        <w:ind w:left="360"/>
        <w:jc w:val="both"/>
        <w:rPr>
          <w:rFonts w:ascii="Arial" w:hAnsi="Arial" w:cs="Arial"/>
          <w:sz w:val="22"/>
          <w:szCs w:val="22"/>
        </w:rPr>
      </w:pPr>
      <w:r w:rsidRPr="00B32FD0">
        <w:rPr>
          <w:rFonts w:ascii="Arial" w:hAnsi="Arial" w:cs="Arial"/>
          <w:sz w:val="22"/>
          <w:szCs w:val="22"/>
        </w:rPr>
        <w:t>The</w:t>
      </w:r>
      <w:r w:rsidRPr="00196E6C">
        <w:rPr>
          <w:rFonts w:ascii="Arial" w:hAnsi="Arial" w:cs="Arial"/>
          <w:sz w:val="22"/>
        </w:rPr>
        <w:t xml:space="preserve"> </w:t>
      </w:r>
      <w:r>
        <w:rPr>
          <w:rFonts w:ascii="Arial" w:hAnsi="Arial" w:cs="Arial"/>
          <w:sz w:val="22"/>
        </w:rPr>
        <w:t>Flush-mount</w:t>
      </w:r>
      <w:r w:rsidRPr="00B32FD0">
        <w:rPr>
          <w:rFonts w:ascii="Arial" w:hAnsi="Arial" w:cs="Arial"/>
          <w:sz w:val="22"/>
          <w:szCs w:val="22"/>
        </w:rPr>
        <w:t xml:space="preserve"> </w:t>
      </w:r>
      <w:r w:rsidRPr="00171841">
        <w:rPr>
          <w:rFonts w:ascii="Arial" w:hAnsi="Arial" w:cs="Arial"/>
          <w:sz w:val="22"/>
          <w:szCs w:val="22"/>
        </w:rPr>
        <w:t xml:space="preserve">Handset VoIP Behavioral Health </w:t>
      </w:r>
      <w:r>
        <w:rPr>
          <w:rFonts w:ascii="Arial" w:hAnsi="Arial" w:cs="Arial"/>
          <w:sz w:val="22"/>
          <w:szCs w:val="22"/>
        </w:rPr>
        <w:t xml:space="preserve">Autodial </w:t>
      </w:r>
      <w:r w:rsidRPr="00171841">
        <w:rPr>
          <w:rFonts w:ascii="Arial" w:hAnsi="Arial" w:cs="Arial"/>
          <w:sz w:val="22"/>
          <w:szCs w:val="22"/>
        </w:rPr>
        <w:t>Telephone</w:t>
      </w:r>
      <w:r w:rsidRPr="00B32FD0">
        <w:rPr>
          <w:rFonts w:ascii="Arial" w:hAnsi="Arial" w:cs="Arial"/>
          <w:sz w:val="22"/>
          <w:szCs w:val="22"/>
        </w:rPr>
        <w:t xml:space="preserve"> shall be designed for use in harsh indoor or outdoor environments.  It shall include a handset</w:t>
      </w:r>
      <w:r>
        <w:rPr>
          <w:rFonts w:ascii="Arial" w:hAnsi="Arial" w:cs="Arial"/>
          <w:sz w:val="22"/>
          <w:szCs w:val="22"/>
        </w:rPr>
        <w:t xml:space="preserve"> with armored cord</w:t>
      </w:r>
      <w:r w:rsidR="003B30EA">
        <w:rPr>
          <w:rFonts w:ascii="Arial" w:hAnsi="Arial" w:cs="Arial"/>
          <w:sz w:val="22"/>
          <w:szCs w:val="22"/>
        </w:rPr>
        <w:t xml:space="preserve"> </w:t>
      </w:r>
      <w:r>
        <w:rPr>
          <w:rFonts w:ascii="Arial" w:hAnsi="Arial" w:cs="Arial"/>
          <w:sz w:val="22"/>
          <w:szCs w:val="22"/>
        </w:rPr>
        <w:t>and</w:t>
      </w:r>
      <w:r w:rsidRPr="00B32FD0">
        <w:rPr>
          <w:rFonts w:ascii="Arial" w:hAnsi="Arial" w:cs="Arial"/>
          <w:sz w:val="22"/>
          <w:szCs w:val="22"/>
        </w:rPr>
        <w:t xml:space="preserve"> </w:t>
      </w:r>
      <w:r>
        <w:rPr>
          <w:rFonts w:ascii="Arial" w:hAnsi="Arial" w:cs="Arial"/>
          <w:sz w:val="22"/>
          <w:szCs w:val="22"/>
        </w:rPr>
        <w:t>a pushbutton volume control.</w:t>
      </w:r>
      <w:r w:rsidRPr="00B32FD0">
        <w:rPr>
          <w:rFonts w:ascii="Arial" w:hAnsi="Arial" w:cs="Arial"/>
          <w:sz w:val="22"/>
          <w:szCs w:val="22"/>
        </w:rPr>
        <w:t xml:space="preserve"> </w:t>
      </w:r>
      <w:r>
        <w:rPr>
          <w:rFonts w:ascii="Arial" w:hAnsi="Arial" w:cs="Arial"/>
          <w:sz w:val="22"/>
          <w:szCs w:val="22"/>
        </w:rPr>
        <w:t xml:space="preserve"> </w:t>
      </w:r>
      <w:r w:rsidRPr="00B32FD0">
        <w:rPr>
          <w:rFonts w:ascii="Arial" w:hAnsi="Arial" w:cs="Arial"/>
          <w:sz w:val="22"/>
          <w:szCs w:val="22"/>
        </w:rPr>
        <w:t>Access to the telephone electronics shall be protected with security hardware.  The telephone shall be designed for flush mounting</w:t>
      </w:r>
      <w:r>
        <w:rPr>
          <w:rFonts w:ascii="Arial" w:hAnsi="Arial" w:cs="Arial"/>
          <w:sz w:val="22"/>
          <w:szCs w:val="22"/>
        </w:rPr>
        <w:t xml:space="preserve"> on a flat surface or in a suitable surface-mount enclosure</w:t>
      </w:r>
      <w:r w:rsidRPr="00B32FD0">
        <w:rPr>
          <w:rFonts w:ascii="Arial" w:hAnsi="Arial" w:cs="Arial"/>
          <w:sz w:val="22"/>
          <w:szCs w:val="22"/>
        </w:rPr>
        <w:t xml:space="preserve"> and the material shall be a stainless</w:t>
      </w:r>
      <w:r>
        <w:rPr>
          <w:rFonts w:ascii="Arial" w:hAnsi="Arial" w:cs="Arial"/>
          <w:sz w:val="22"/>
          <w:szCs w:val="22"/>
        </w:rPr>
        <w:t>-</w:t>
      </w:r>
      <w:r w:rsidRPr="00B32FD0">
        <w:rPr>
          <w:rFonts w:ascii="Arial" w:hAnsi="Arial" w:cs="Arial"/>
          <w:sz w:val="22"/>
          <w:szCs w:val="22"/>
        </w:rPr>
        <w:t xml:space="preserve">steel panel with painted protective </w:t>
      </w:r>
      <w:r>
        <w:rPr>
          <w:rFonts w:ascii="Arial" w:hAnsi="Arial" w:cs="Arial"/>
          <w:sz w:val="22"/>
          <w:szCs w:val="22"/>
        </w:rPr>
        <w:t>dust cover</w:t>
      </w:r>
      <w:r w:rsidRPr="00B32FD0">
        <w:rPr>
          <w:rFonts w:ascii="Arial" w:hAnsi="Arial" w:cs="Arial"/>
          <w:sz w:val="22"/>
          <w:szCs w:val="22"/>
        </w:rPr>
        <w:t xml:space="preserve">.  </w:t>
      </w:r>
      <w:r w:rsidR="00CF5CC9" w:rsidRPr="00036181">
        <w:rPr>
          <w:rFonts w:ascii="Arial" w:hAnsi="Arial" w:cs="Arial"/>
          <w:sz w:val="22"/>
          <w:szCs w:val="22"/>
        </w:rPr>
        <w:t>It shall comply with Sections 1.0.0 (Scope and Intent)</w:t>
      </w:r>
      <w:r w:rsidR="00CF5CC9">
        <w:rPr>
          <w:rFonts w:ascii="Arial" w:hAnsi="Arial" w:cs="Arial"/>
          <w:sz w:val="22"/>
          <w:szCs w:val="22"/>
        </w:rPr>
        <w:t>, 5.2.0 (Installation)</w:t>
      </w:r>
      <w:r w:rsidR="00CF5CC9" w:rsidRPr="00036181">
        <w:rPr>
          <w:rFonts w:ascii="Arial" w:hAnsi="Arial" w:cs="Arial"/>
          <w:sz w:val="22"/>
          <w:szCs w:val="22"/>
        </w:rPr>
        <w:t xml:space="preserve"> and 8.</w:t>
      </w:r>
      <w:r w:rsidR="00CF5CC9">
        <w:rPr>
          <w:rFonts w:ascii="Arial" w:hAnsi="Arial" w:cs="Arial"/>
          <w:sz w:val="22"/>
          <w:szCs w:val="22"/>
        </w:rPr>
        <w:t>2</w:t>
      </w:r>
      <w:r w:rsidR="00CF5CC9" w:rsidRPr="00036181">
        <w:rPr>
          <w:rFonts w:ascii="Arial" w:hAnsi="Arial" w:cs="Arial"/>
          <w:sz w:val="22"/>
          <w:szCs w:val="22"/>
        </w:rPr>
        <w:t>.0 (Equipment Operation) of this specification.</w:t>
      </w:r>
      <w:r w:rsidR="00CF5CC9" w:rsidRPr="00B32FD0">
        <w:rPr>
          <w:rFonts w:ascii="Arial" w:hAnsi="Arial" w:cs="Arial"/>
          <w:sz w:val="22"/>
          <w:szCs w:val="22"/>
        </w:rPr>
        <w:t xml:space="preserve"> </w:t>
      </w:r>
      <w:r w:rsidRPr="00B32FD0">
        <w:rPr>
          <w:rFonts w:ascii="Arial" w:hAnsi="Arial" w:cs="Arial"/>
          <w:sz w:val="22"/>
          <w:szCs w:val="22"/>
        </w:rPr>
        <w:t xml:space="preserve"> </w:t>
      </w:r>
    </w:p>
    <w:p w:rsidR="00196E6C" w:rsidRPr="00B32FD0" w:rsidRDefault="00196E6C" w:rsidP="00196E6C">
      <w:pPr>
        <w:pStyle w:val="Header"/>
        <w:tabs>
          <w:tab w:val="clear" w:pos="4320"/>
          <w:tab w:val="clear" w:pos="8640"/>
        </w:tabs>
        <w:ind w:left="360"/>
        <w:jc w:val="both"/>
        <w:rPr>
          <w:rFonts w:ascii="Arial" w:hAnsi="Arial" w:cs="Arial"/>
          <w:sz w:val="22"/>
          <w:szCs w:val="22"/>
        </w:rPr>
      </w:pPr>
    </w:p>
    <w:p w:rsidR="00196E6C" w:rsidRPr="00B32FD0" w:rsidRDefault="00196E6C" w:rsidP="00196E6C">
      <w:pPr>
        <w:pStyle w:val="BodyText"/>
        <w:spacing w:after="60"/>
        <w:ind w:left="1260" w:hanging="900"/>
        <w:rPr>
          <w:rFonts w:ascii="Arial" w:hAnsi="Arial" w:cs="Arial"/>
        </w:rPr>
      </w:pPr>
      <w:r>
        <w:rPr>
          <w:rFonts w:ascii="Arial" w:hAnsi="Arial" w:cs="Arial"/>
        </w:rPr>
        <w:t>11.4.2</w:t>
      </w:r>
      <w:r w:rsidRPr="00B32FD0">
        <w:rPr>
          <w:rFonts w:ascii="Arial" w:hAnsi="Arial" w:cs="Arial"/>
        </w:rPr>
        <w:t xml:space="preserve">  </w:t>
      </w:r>
      <w:r>
        <w:rPr>
          <w:rFonts w:ascii="Arial" w:hAnsi="Arial" w:cs="Arial"/>
        </w:rPr>
        <w:tab/>
      </w:r>
      <w:r w:rsidRPr="00B32FD0">
        <w:rPr>
          <w:rFonts w:ascii="Arial" w:hAnsi="Arial" w:cs="Arial"/>
        </w:rPr>
        <w:t>Performance Specifications</w:t>
      </w:r>
    </w:p>
    <w:p w:rsidR="00196E6C" w:rsidRPr="00B32FD0" w:rsidRDefault="00196E6C" w:rsidP="009B1E51">
      <w:pPr>
        <w:pStyle w:val="BodyTextIndent2"/>
        <w:tabs>
          <w:tab w:val="clear" w:pos="720"/>
        </w:tabs>
        <w:spacing w:after="120"/>
        <w:ind w:left="360" w:firstLine="0"/>
        <w:rPr>
          <w:rFonts w:ascii="Arial" w:hAnsi="Arial" w:cs="Arial"/>
        </w:rPr>
      </w:pPr>
      <w:r w:rsidRPr="00B32FD0">
        <w:rPr>
          <w:rFonts w:ascii="Arial" w:hAnsi="Arial" w:cs="Arial"/>
        </w:rPr>
        <w:t xml:space="preserve">The </w:t>
      </w:r>
      <w:r>
        <w:rPr>
          <w:rFonts w:ascii="Arial" w:hAnsi="Arial" w:cs="Arial"/>
        </w:rPr>
        <w:t xml:space="preserve">Flush-mount Handset VoIP Behavioral Health </w:t>
      </w:r>
      <w:r>
        <w:rPr>
          <w:rFonts w:ascii="Arial" w:hAnsi="Arial" w:cs="Arial"/>
          <w:szCs w:val="22"/>
        </w:rPr>
        <w:t>Autodial</w:t>
      </w:r>
      <w:r>
        <w:rPr>
          <w:rFonts w:ascii="Arial" w:hAnsi="Arial" w:cs="Arial"/>
        </w:rPr>
        <w:t xml:space="preserve"> Telephone</w:t>
      </w:r>
      <w:r w:rsidRPr="00B32FD0">
        <w:rPr>
          <w:rFonts w:ascii="Arial" w:hAnsi="Arial" w:cs="Arial"/>
        </w:rPr>
        <w:t xml:space="preserve"> shall meet the following performance and physical specifications:</w:t>
      </w:r>
    </w:p>
    <w:p w:rsidR="00196E6C" w:rsidRPr="00B32FD0" w:rsidRDefault="00196E6C" w:rsidP="00196E6C">
      <w:pPr>
        <w:ind w:left="446"/>
        <w:rPr>
          <w:rFonts w:ascii="Arial" w:hAnsi="Arial" w:cs="Arial"/>
          <w:b/>
          <w:snapToGrid w:val="0"/>
        </w:rPr>
      </w:pPr>
      <w:r w:rsidRPr="00B32FD0">
        <w:rPr>
          <w:rFonts w:ascii="Arial" w:hAnsi="Arial" w:cs="Arial"/>
          <w:b/>
          <w:snapToGrid w:val="0"/>
        </w:rPr>
        <w:t xml:space="preserve">Electrical </w:t>
      </w:r>
    </w:p>
    <w:p w:rsidR="00196E6C" w:rsidRPr="00B32FD0" w:rsidRDefault="00196E6C" w:rsidP="00196E6C">
      <w:pPr>
        <w:autoSpaceDE w:val="0"/>
        <w:autoSpaceDN w:val="0"/>
        <w:adjustRightInd w:val="0"/>
        <w:ind w:left="450"/>
        <w:rPr>
          <w:rFonts w:ascii="Arial" w:hAnsi="Arial" w:cs="Arial"/>
          <w:color w:val="000000"/>
        </w:rPr>
      </w:pPr>
      <w:r w:rsidRPr="00B32FD0">
        <w:rPr>
          <w:rFonts w:ascii="Arial" w:hAnsi="Arial" w:cs="Arial"/>
          <w:snapToGrid w:val="0"/>
        </w:rPr>
        <w:t>Network Power: . . . . . . . . . . . . . . . . . . . . . . . . . . . …….</w:t>
      </w:r>
      <w:r w:rsidRPr="00B32FD0">
        <w:rPr>
          <w:rFonts w:ascii="Arial" w:hAnsi="Arial" w:cs="Arial"/>
          <w:color w:val="000000"/>
        </w:rPr>
        <w:t>Power-over-Ethernet, 802.3af compliant (via RJ45)</w:t>
      </w:r>
    </w:p>
    <w:p w:rsidR="00196E6C" w:rsidRPr="001A423A" w:rsidRDefault="00196E6C" w:rsidP="00196E6C">
      <w:pPr>
        <w:tabs>
          <w:tab w:val="left" w:pos="4590"/>
        </w:tabs>
        <w:autoSpaceDE w:val="0"/>
        <w:autoSpaceDN w:val="0"/>
        <w:adjustRightInd w:val="0"/>
        <w:ind w:left="450" w:hanging="450"/>
        <w:rPr>
          <w:rFonts w:ascii="Arial" w:hAnsi="Arial" w:cs="Arial"/>
          <w:snapToGrid w:val="0"/>
        </w:rPr>
      </w:pPr>
      <w:r w:rsidRPr="00B32FD0">
        <w:rPr>
          <w:rFonts w:ascii="Arial" w:hAnsi="Arial" w:cs="Arial"/>
          <w:color w:val="000000"/>
        </w:rPr>
        <w:tab/>
        <w:t>Local Power Requirements</w:t>
      </w:r>
      <w:r w:rsidRPr="00B32FD0">
        <w:rPr>
          <w:rFonts w:ascii="Arial" w:hAnsi="Arial" w:cs="Arial"/>
          <w:snapToGrid w:val="0"/>
        </w:rPr>
        <w:t xml:space="preserve">. . .  . . . . . . . .. . . . . . . . . .. </w:t>
      </w:r>
      <w:r>
        <w:rPr>
          <w:rFonts w:ascii="Arial" w:hAnsi="Arial" w:cs="Arial"/>
          <w:snapToGrid w:val="0"/>
        </w:rPr>
        <w:t>…….</w:t>
      </w:r>
      <w:r w:rsidRPr="00B32FD0">
        <w:rPr>
          <w:rFonts w:ascii="Arial" w:hAnsi="Arial" w:cs="Arial"/>
          <w:snapToGrid w:val="0"/>
        </w:rPr>
        <w:t xml:space="preserve"> . . . . . .24-48 V dc  (a separate, isolated</w:t>
      </w:r>
      <w:r>
        <w:rPr>
          <w:rFonts w:ascii="Arial" w:hAnsi="Arial" w:cs="Arial"/>
          <w:snapToGrid w:val="0"/>
        </w:rPr>
        <w:t xml:space="preserve"> </w:t>
      </w:r>
      <w:r w:rsidRPr="00B32FD0">
        <w:rPr>
          <w:rFonts w:ascii="Arial" w:hAnsi="Arial" w:cs="Arial"/>
          <w:snapToGrid w:val="0"/>
        </w:rPr>
        <w:t>power</w:t>
      </w:r>
      <w:r>
        <w:rPr>
          <w:rFonts w:ascii="Arial" w:hAnsi="Arial" w:cs="Arial"/>
          <w:snapToGrid w:val="0"/>
        </w:rPr>
        <w:tab/>
        <w:t xml:space="preserve">                       </w:t>
      </w:r>
      <w:r w:rsidRPr="00B32FD0">
        <w:rPr>
          <w:rFonts w:ascii="Arial" w:hAnsi="Arial" w:cs="Arial"/>
          <w:snapToGrid w:val="0"/>
        </w:rPr>
        <w:t xml:space="preserve"> supply must be provided for each telephone)</w:t>
      </w:r>
    </w:p>
    <w:p w:rsidR="00196E6C" w:rsidRPr="00B32FD0" w:rsidRDefault="00196E6C" w:rsidP="00196E6C">
      <w:pPr>
        <w:ind w:left="450"/>
        <w:rPr>
          <w:rFonts w:ascii="Arial" w:hAnsi="Arial" w:cs="Arial"/>
          <w:snapToGrid w:val="0"/>
        </w:rPr>
      </w:pPr>
      <w:r w:rsidRPr="00B32FD0">
        <w:rPr>
          <w:rFonts w:ascii="Arial" w:hAnsi="Arial" w:cs="Arial"/>
          <w:snapToGrid w:val="0"/>
        </w:rPr>
        <w:t>Power Consumption. . . .  . . . . . . . .  . . . . . . . . . . . . . . . . . . . . . . . . . . . . . . . . . . . . . … . . . . . . 6 watts, max.</w:t>
      </w:r>
    </w:p>
    <w:p w:rsidR="00196E6C" w:rsidRPr="00B32FD0" w:rsidRDefault="00196E6C" w:rsidP="00196E6C">
      <w:pPr>
        <w:autoSpaceDE w:val="0"/>
        <w:autoSpaceDN w:val="0"/>
        <w:adjustRightInd w:val="0"/>
        <w:ind w:left="450"/>
        <w:rPr>
          <w:rFonts w:ascii="Arial" w:hAnsi="Arial" w:cs="Arial"/>
          <w:color w:val="000000"/>
        </w:rPr>
      </w:pPr>
      <w:r w:rsidRPr="00B32FD0">
        <w:rPr>
          <w:rFonts w:ascii="Arial" w:hAnsi="Arial" w:cs="Arial"/>
          <w:snapToGrid w:val="0"/>
        </w:rPr>
        <w:t>Network: . . . . . . . . . . . . . . . . . . . . . . . . . . . . . . . . . . . . . . . . . .</w:t>
      </w:r>
      <w:r w:rsidRPr="00B32FD0">
        <w:rPr>
          <w:rFonts w:ascii="Arial" w:hAnsi="Arial" w:cs="Arial"/>
          <w:color w:val="000000"/>
        </w:rPr>
        <w:t xml:space="preserve">10/100 BaseT Ethernet RJ45, Cat5 or Cat5e </w:t>
      </w:r>
    </w:p>
    <w:p w:rsidR="00196E6C" w:rsidRPr="00B32FD0" w:rsidRDefault="00196E6C" w:rsidP="00196E6C">
      <w:pPr>
        <w:autoSpaceDE w:val="0"/>
        <w:autoSpaceDN w:val="0"/>
        <w:adjustRightInd w:val="0"/>
        <w:ind w:left="450"/>
        <w:rPr>
          <w:rFonts w:ascii="Arial" w:hAnsi="Arial" w:cs="Arial"/>
          <w:snapToGrid w:val="0"/>
        </w:rPr>
      </w:pPr>
      <w:r w:rsidRPr="00B32FD0">
        <w:rPr>
          <w:rFonts w:ascii="Arial" w:hAnsi="Arial" w:cs="Arial"/>
          <w:color w:val="000000"/>
        </w:rPr>
        <w:t xml:space="preserve">                                                                                            UTP Static IP provisioning or DHCP STUN client</w:t>
      </w:r>
    </w:p>
    <w:p w:rsidR="00196E6C" w:rsidRPr="00B32FD0" w:rsidRDefault="00196E6C" w:rsidP="00196E6C">
      <w:pPr>
        <w:ind w:left="450"/>
        <w:rPr>
          <w:rFonts w:ascii="Arial" w:hAnsi="Arial" w:cs="Arial"/>
          <w:snapToGrid w:val="0"/>
        </w:rPr>
      </w:pPr>
      <w:r w:rsidRPr="00B32FD0">
        <w:rPr>
          <w:rFonts w:ascii="Arial" w:hAnsi="Arial" w:cs="Arial"/>
          <w:snapToGrid w:val="0"/>
        </w:rPr>
        <w:lastRenderedPageBreak/>
        <w:t>Call Control Signaling . . . . . . . . . . . . . . . . . . . . . . . . . . . . . . . . . . . . . . . . . . . . … SIP (RFC3261 compliant)</w:t>
      </w:r>
    </w:p>
    <w:p w:rsidR="00196E6C" w:rsidRPr="00B32FD0" w:rsidRDefault="00196E6C" w:rsidP="00196E6C">
      <w:pPr>
        <w:ind w:left="446"/>
        <w:rPr>
          <w:rFonts w:ascii="Arial" w:hAnsi="Arial" w:cs="Arial"/>
          <w:snapToGrid w:val="0"/>
        </w:rPr>
      </w:pPr>
      <w:r w:rsidRPr="00B32FD0">
        <w:rPr>
          <w:rFonts w:ascii="Arial" w:hAnsi="Arial" w:cs="Arial"/>
          <w:snapToGrid w:val="0"/>
        </w:rPr>
        <w:t xml:space="preserve">Configuration . . . . . . .  . . .. . . . . . . . . . . . . . . . . . . . . . . . . . . . . . . . . . . . . . .  . . . . . .Embedded web server; </w:t>
      </w:r>
    </w:p>
    <w:p w:rsidR="00196E6C" w:rsidRPr="00B32FD0" w:rsidRDefault="00196E6C" w:rsidP="00196E6C">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t xml:space="preserve"> </w:t>
      </w:r>
      <w:r>
        <w:rPr>
          <w:rFonts w:ascii="Arial" w:hAnsi="Arial" w:cs="Arial"/>
          <w:snapToGrid w:val="0"/>
        </w:rPr>
        <w:tab/>
        <w:t xml:space="preserve">    </w:t>
      </w:r>
      <w:r w:rsidRPr="00B32FD0">
        <w:rPr>
          <w:rFonts w:ascii="Arial" w:hAnsi="Arial" w:cs="Arial"/>
          <w:snapToGrid w:val="0"/>
        </w:rPr>
        <w:t>Configuration file download</w:t>
      </w:r>
    </w:p>
    <w:p w:rsidR="00196E6C" w:rsidRPr="00B32FD0" w:rsidRDefault="00196E6C" w:rsidP="00196E6C">
      <w:pPr>
        <w:ind w:left="446"/>
        <w:rPr>
          <w:rFonts w:ascii="Arial" w:hAnsi="Arial" w:cs="Arial"/>
          <w:snapToGrid w:val="0"/>
        </w:rPr>
      </w:pP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sidRPr="00B32FD0">
        <w:rPr>
          <w:rFonts w:ascii="Arial" w:hAnsi="Arial" w:cs="Arial"/>
          <w:snapToGrid w:val="0"/>
        </w:rPr>
        <w:tab/>
      </w:r>
      <w:r>
        <w:rPr>
          <w:rFonts w:ascii="Arial" w:hAnsi="Arial" w:cs="Arial"/>
          <w:snapToGrid w:val="0"/>
        </w:rPr>
        <w:tab/>
        <w:t xml:space="preserve"> </w:t>
      </w:r>
      <w:r w:rsidRPr="00B32FD0">
        <w:rPr>
          <w:rFonts w:ascii="Arial" w:hAnsi="Arial" w:cs="Arial"/>
          <w:snapToGrid w:val="0"/>
        </w:rPr>
        <w:t>Direct serial connection</w:t>
      </w:r>
      <w:r>
        <w:rPr>
          <w:rFonts w:ascii="Arial" w:hAnsi="Arial" w:cs="Arial"/>
          <w:snapToGrid w:val="0"/>
        </w:rPr>
        <w:t xml:space="preserve">; </w:t>
      </w:r>
      <w:r w:rsidRPr="00B32FD0">
        <w:rPr>
          <w:rFonts w:ascii="Arial" w:hAnsi="Arial" w:cs="Arial"/>
          <w:snapToGrid w:val="0"/>
        </w:rPr>
        <w:t>Password protection</w:t>
      </w:r>
    </w:p>
    <w:p w:rsidR="00196E6C" w:rsidRPr="00B32FD0" w:rsidRDefault="00196E6C" w:rsidP="00196E6C">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196E6C" w:rsidRPr="00B32FD0" w:rsidRDefault="00196E6C" w:rsidP="00196E6C">
      <w:pPr>
        <w:autoSpaceDE w:val="0"/>
        <w:autoSpaceDN w:val="0"/>
        <w:adjustRightInd w:val="0"/>
        <w:ind w:left="6480"/>
        <w:rPr>
          <w:rFonts w:ascii="Arial" w:hAnsi="Arial" w:cs="Arial"/>
          <w:color w:val="000000"/>
        </w:rPr>
      </w:pPr>
      <w:r w:rsidRPr="00B32FD0">
        <w:rPr>
          <w:rFonts w:ascii="Arial" w:hAnsi="Arial" w:cs="Arial"/>
          <w:color w:val="000000"/>
        </w:rPr>
        <w:t xml:space="preserve">     G.723.1 MP-MLQ, G.723.1 ACELP</w:t>
      </w:r>
    </w:p>
    <w:p w:rsidR="00196E6C" w:rsidRPr="00B32FD0" w:rsidRDefault="00196E6C" w:rsidP="00196E6C">
      <w:pPr>
        <w:autoSpaceDE w:val="0"/>
        <w:autoSpaceDN w:val="0"/>
        <w:adjustRightInd w:val="0"/>
        <w:ind w:left="450"/>
        <w:rPr>
          <w:rFonts w:ascii="Arial" w:hAnsi="Arial" w:cs="Arial"/>
          <w:color w:val="000000"/>
        </w:rPr>
      </w:pPr>
      <w:r w:rsidRPr="00B32FD0">
        <w:rPr>
          <w:rFonts w:ascii="Arial" w:hAnsi="Arial" w:cs="Arial"/>
          <w:color w:val="000000"/>
        </w:rPr>
        <w:t xml:space="preserve">Call Diversion . . . . . . . . . . . . . . . . . . . . . . . . .  . . . .Configurable call list Numbers or URIs (max 20 entries) </w:t>
      </w:r>
    </w:p>
    <w:p w:rsidR="00196E6C" w:rsidRPr="00B32FD0" w:rsidRDefault="00196E6C" w:rsidP="00196E6C">
      <w:pPr>
        <w:autoSpaceDE w:val="0"/>
        <w:autoSpaceDN w:val="0"/>
        <w:adjustRightInd w:val="0"/>
        <w:spacing w:after="60"/>
        <w:ind w:left="5040"/>
        <w:rPr>
          <w:rFonts w:ascii="Arial" w:hAnsi="Arial" w:cs="Arial"/>
          <w:color w:val="000000"/>
        </w:rPr>
      </w:pPr>
      <w:r w:rsidRPr="00B32FD0">
        <w:rPr>
          <w:rFonts w:ascii="Arial" w:hAnsi="Arial" w:cs="Arial"/>
          <w:color w:val="000000"/>
        </w:rPr>
        <w:t xml:space="preserve"> with comfort tones, diverts to next in list if the call fails</w:t>
      </w:r>
    </w:p>
    <w:p w:rsidR="00196E6C" w:rsidRPr="00B32FD0" w:rsidRDefault="00196E6C" w:rsidP="00196E6C">
      <w:pPr>
        <w:autoSpaceDE w:val="0"/>
        <w:autoSpaceDN w:val="0"/>
        <w:adjustRightInd w:val="0"/>
        <w:ind w:left="446"/>
        <w:rPr>
          <w:rFonts w:ascii="Arial" w:hAnsi="Arial" w:cs="Arial"/>
          <w:b/>
        </w:rPr>
      </w:pPr>
      <w:r w:rsidRPr="00B32FD0">
        <w:rPr>
          <w:rFonts w:ascii="Arial" w:hAnsi="Arial" w:cs="Arial"/>
          <w:b/>
        </w:rPr>
        <w:t>Inputs</w:t>
      </w:r>
    </w:p>
    <w:p w:rsidR="00196E6C" w:rsidRPr="00B32FD0" w:rsidRDefault="00196E6C" w:rsidP="00196E6C">
      <w:pPr>
        <w:autoSpaceDE w:val="0"/>
        <w:autoSpaceDN w:val="0"/>
        <w:adjustRightInd w:val="0"/>
        <w:spacing w:after="60"/>
        <w:ind w:left="446"/>
        <w:rPr>
          <w:rFonts w:ascii="Arial" w:hAnsi="Arial" w:cs="Arial"/>
          <w:color w:val="000000"/>
        </w:rPr>
      </w:pPr>
      <w:r w:rsidRPr="00B32FD0">
        <w:rPr>
          <w:rFonts w:ascii="Arial" w:hAnsi="Arial" w:cs="Arial"/>
          <w:color w:val="000000"/>
        </w:rPr>
        <w:t>Push Buttons. . . . . . . . . . . . . . . . . . . . .. . . . . . …………. . . . . . . . . …. . . . . . . . . … . . . . . . Volume control</w:t>
      </w:r>
    </w:p>
    <w:p w:rsidR="00196E6C" w:rsidRPr="00B32FD0" w:rsidRDefault="00196E6C" w:rsidP="00196E6C">
      <w:pPr>
        <w:autoSpaceDE w:val="0"/>
        <w:autoSpaceDN w:val="0"/>
        <w:adjustRightInd w:val="0"/>
        <w:ind w:left="446"/>
        <w:rPr>
          <w:rFonts w:ascii="Arial" w:hAnsi="Arial" w:cs="Arial"/>
          <w:b/>
        </w:rPr>
      </w:pPr>
      <w:r w:rsidRPr="00B32FD0">
        <w:rPr>
          <w:rFonts w:ascii="Arial" w:hAnsi="Arial" w:cs="Arial"/>
          <w:b/>
        </w:rPr>
        <w:t>Outputs</w:t>
      </w:r>
    </w:p>
    <w:p w:rsidR="00196E6C" w:rsidRPr="00B32FD0" w:rsidRDefault="00196E6C" w:rsidP="00196E6C">
      <w:pPr>
        <w:autoSpaceDE w:val="0"/>
        <w:autoSpaceDN w:val="0"/>
        <w:adjustRightInd w:val="0"/>
        <w:spacing w:after="60"/>
        <w:ind w:left="450"/>
        <w:rPr>
          <w:rFonts w:ascii="Arial" w:hAnsi="Arial" w:cs="Arial"/>
          <w:color w:val="000000"/>
        </w:rPr>
      </w:pPr>
      <w:r w:rsidRPr="00B32FD0">
        <w:rPr>
          <w:rFonts w:ascii="Arial" w:hAnsi="Arial" w:cs="Arial"/>
          <w:color w:val="000000"/>
        </w:rPr>
        <w:t>Output control (2) contact rating.. . . . . . . .. . . . . . . . . . . . . . . . . . . . . . . . . 8 A @ 30 V ac/dc (resistive load)</w:t>
      </w:r>
    </w:p>
    <w:p w:rsidR="00196E6C" w:rsidRPr="00B32FD0" w:rsidRDefault="00196E6C" w:rsidP="00196E6C">
      <w:pPr>
        <w:autoSpaceDE w:val="0"/>
        <w:autoSpaceDN w:val="0"/>
        <w:adjustRightInd w:val="0"/>
        <w:ind w:left="446"/>
        <w:rPr>
          <w:rFonts w:ascii="Arial" w:hAnsi="Arial" w:cs="Arial"/>
          <w:b/>
        </w:rPr>
      </w:pPr>
      <w:r w:rsidRPr="00B32FD0">
        <w:rPr>
          <w:rFonts w:ascii="Arial" w:hAnsi="Arial" w:cs="Arial"/>
          <w:b/>
        </w:rPr>
        <w:t>Controls</w:t>
      </w:r>
    </w:p>
    <w:p w:rsidR="00196E6C" w:rsidRPr="00B32FD0" w:rsidRDefault="00196E6C" w:rsidP="00196E6C">
      <w:pPr>
        <w:autoSpaceDE w:val="0"/>
        <w:autoSpaceDN w:val="0"/>
        <w:adjustRightInd w:val="0"/>
        <w:ind w:left="450"/>
        <w:rPr>
          <w:rFonts w:ascii="Arial" w:hAnsi="Arial" w:cs="Arial"/>
          <w:color w:val="000000"/>
        </w:rPr>
      </w:pPr>
      <w:r w:rsidRPr="00B32FD0">
        <w:rPr>
          <w:rFonts w:ascii="Arial" w:hAnsi="Arial" w:cs="Arial"/>
          <w:color w:val="000000"/>
        </w:rPr>
        <w:t xml:space="preserve">External  . . . . . . . . . . . . . . . . . . . . . . . . . . . . . . . . . . . . . . . . . . . . . . . . . . . . . </w:t>
      </w:r>
      <w:r>
        <w:rPr>
          <w:rFonts w:ascii="Arial" w:hAnsi="Arial" w:cs="Arial"/>
          <w:color w:val="000000"/>
        </w:rPr>
        <w:t>……………</w:t>
      </w:r>
      <w:r w:rsidRPr="00B32FD0">
        <w:rPr>
          <w:rFonts w:ascii="Arial" w:hAnsi="Arial" w:cs="Arial"/>
          <w:color w:val="000000"/>
        </w:rPr>
        <w:t xml:space="preserve"> </w:t>
      </w:r>
      <w:r>
        <w:rPr>
          <w:rFonts w:ascii="Arial" w:hAnsi="Arial" w:cs="Arial"/>
          <w:color w:val="000000"/>
        </w:rPr>
        <w:t>P</w:t>
      </w:r>
      <w:r w:rsidRPr="00B32FD0">
        <w:rPr>
          <w:rFonts w:ascii="Arial" w:hAnsi="Arial" w:cs="Arial"/>
          <w:color w:val="000000"/>
        </w:rPr>
        <w:t>ushbutton inputs</w:t>
      </w:r>
    </w:p>
    <w:p w:rsidR="00196E6C" w:rsidRPr="00B32FD0" w:rsidRDefault="00196E6C" w:rsidP="00196E6C">
      <w:pPr>
        <w:autoSpaceDE w:val="0"/>
        <w:autoSpaceDN w:val="0"/>
        <w:adjustRightInd w:val="0"/>
        <w:spacing w:after="60"/>
        <w:ind w:left="446"/>
        <w:rPr>
          <w:rFonts w:ascii="Arial" w:hAnsi="Arial" w:cs="Arial"/>
          <w:b/>
        </w:rPr>
      </w:pPr>
      <w:r w:rsidRPr="00B32FD0">
        <w:rPr>
          <w:rFonts w:ascii="Arial" w:hAnsi="Arial" w:cs="Arial"/>
          <w:color w:val="000000"/>
        </w:rPr>
        <w:t>Internal . . . . . . . . . . . . . . . . . . .  . . . . . . . . . . . . . . . . . . . . . . . . . .   Receiver volume, mic bias, reset switch</w:t>
      </w:r>
    </w:p>
    <w:p w:rsidR="00196E6C" w:rsidRPr="00B32FD0" w:rsidRDefault="00196E6C" w:rsidP="00196E6C">
      <w:pPr>
        <w:autoSpaceDE w:val="0"/>
        <w:autoSpaceDN w:val="0"/>
        <w:adjustRightInd w:val="0"/>
        <w:ind w:left="446"/>
        <w:rPr>
          <w:rFonts w:ascii="Arial" w:hAnsi="Arial" w:cs="Arial"/>
          <w:b/>
        </w:rPr>
      </w:pPr>
      <w:r w:rsidRPr="00B32FD0">
        <w:rPr>
          <w:rFonts w:ascii="Arial" w:hAnsi="Arial" w:cs="Arial"/>
          <w:b/>
        </w:rPr>
        <w:t>Indicators</w:t>
      </w:r>
    </w:p>
    <w:p w:rsidR="00196E6C" w:rsidRPr="00B32FD0" w:rsidRDefault="00196E6C" w:rsidP="00196E6C">
      <w:pPr>
        <w:autoSpaceDE w:val="0"/>
        <w:autoSpaceDN w:val="0"/>
        <w:adjustRightInd w:val="0"/>
        <w:ind w:left="450"/>
        <w:rPr>
          <w:rFonts w:ascii="Arial" w:hAnsi="Arial" w:cs="Arial"/>
          <w:color w:val="000000"/>
        </w:rPr>
      </w:pPr>
      <w:r w:rsidRPr="00B32FD0">
        <w:rPr>
          <w:rFonts w:ascii="Arial" w:hAnsi="Arial" w:cs="Arial"/>
          <w:color w:val="000000"/>
        </w:rPr>
        <w:t>Internal  on VoIP PCBA . . . . . . . . . . . . . . . . . . . . . . . . . . . . . . . . . . . . .  Power, Heartbeat &amp; EACT L.E.D.s</w:t>
      </w:r>
    </w:p>
    <w:p w:rsidR="00196E6C" w:rsidRDefault="00196E6C" w:rsidP="00196E6C">
      <w:pPr>
        <w:autoSpaceDE w:val="0"/>
        <w:autoSpaceDN w:val="0"/>
        <w:adjustRightInd w:val="0"/>
        <w:ind w:left="450"/>
        <w:rPr>
          <w:rFonts w:ascii="Arial" w:hAnsi="Arial" w:cs="Arial"/>
          <w:color w:val="000000"/>
        </w:rPr>
      </w:pPr>
      <w:r w:rsidRPr="00B32FD0">
        <w:rPr>
          <w:rFonts w:ascii="Arial" w:hAnsi="Arial" w:cs="Arial"/>
          <w:color w:val="000000"/>
        </w:rPr>
        <w:t xml:space="preserve">Codecs and audio . . . . . . . . . . . . . . . . . . . . . . . . . . . . . . …….  G.711 A-Law, G.711 μ-Law, G.722, G.729,  </w:t>
      </w:r>
    </w:p>
    <w:p w:rsidR="00196E6C" w:rsidRPr="00B32FD0" w:rsidRDefault="00196E6C" w:rsidP="00196E6C">
      <w:pPr>
        <w:autoSpaceDE w:val="0"/>
        <w:autoSpaceDN w:val="0"/>
        <w:adjustRightInd w:val="0"/>
        <w:ind w:left="5490" w:firstLine="270"/>
        <w:rPr>
          <w:rFonts w:ascii="Arial" w:hAnsi="Arial" w:cs="Arial"/>
          <w:color w:val="000000"/>
        </w:rPr>
      </w:pPr>
      <w:r>
        <w:rPr>
          <w:rFonts w:ascii="Arial" w:hAnsi="Arial" w:cs="Arial"/>
          <w:color w:val="000000"/>
        </w:rPr>
        <w:t xml:space="preserve">    </w:t>
      </w:r>
      <w:r w:rsidRPr="00B32FD0">
        <w:rPr>
          <w:rFonts w:ascii="Arial" w:hAnsi="Arial" w:cs="Arial"/>
          <w:color w:val="000000"/>
        </w:rPr>
        <w:t>G.723.1 MP-MLQ, G.723.1 ACELP</w:t>
      </w:r>
    </w:p>
    <w:p w:rsidR="00196E6C" w:rsidRPr="00B32FD0" w:rsidRDefault="00196E6C" w:rsidP="00196E6C">
      <w:pPr>
        <w:tabs>
          <w:tab w:val="left" w:pos="4230"/>
        </w:tabs>
        <w:autoSpaceDE w:val="0"/>
        <w:autoSpaceDN w:val="0"/>
        <w:adjustRightInd w:val="0"/>
        <w:ind w:left="450"/>
        <w:rPr>
          <w:rFonts w:ascii="Arial" w:hAnsi="Arial" w:cs="Arial"/>
          <w:color w:val="000000"/>
        </w:rPr>
      </w:pPr>
      <w:r w:rsidRPr="00B32FD0">
        <w:rPr>
          <w:rFonts w:ascii="Arial" w:hAnsi="Arial" w:cs="Arial"/>
          <w:color w:val="000000"/>
        </w:rPr>
        <w:t xml:space="preserve">Configuration . . . . . . . . . . . . . . …….Web page, configuration file, static IP address provisioning or DHCP </w:t>
      </w:r>
    </w:p>
    <w:p w:rsidR="00196E6C" w:rsidRPr="00B32FD0" w:rsidRDefault="00196E6C" w:rsidP="00196E6C">
      <w:pPr>
        <w:tabs>
          <w:tab w:val="left" w:pos="4320"/>
        </w:tabs>
        <w:autoSpaceDE w:val="0"/>
        <w:autoSpaceDN w:val="0"/>
        <w:adjustRightInd w:val="0"/>
        <w:rPr>
          <w:rFonts w:ascii="Arial" w:hAnsi="Arial" w:cs="Arial"/>
          <w:color w:val="000000"/>
        </w:rPr>
      </w:pPr>
      <w:r>
        <w:rPr>
          <w:rFonts w:ascii="Arial" w:hAnsi="Arial" w:cs="Arial"/>
          <w:color w:val="000000"/>
        </w:rPr>
        <w:t xml:space="preserve">                                                                       </w:t>
      </w:r>
      <w:r w:rsidRPr="00B32FD0">
        <w:rPr>
          <w:rFonts w:ascii="Arial" w:hAnsi="Arial" w:cs="Arial"/>
          <w:color w:val="000000"/>
        </w:rPr>
        <w:t xml:space="preserve">monitoring and reporting real-time over TCP/IP proprietary Syslog </w:t>
      </w:r>
    </w:p>
    <w:p w:rsidR="00196E6C" w:rsidRPr="00B32FD0" w:rsidRDefault="00196E6C" w:rsidP="00196E6C">
      <w:pPr>
        <w:tabs>
          <w:tab w:val="left" w:pos="4320"/>
        </w:tabs>
        <w:autoSpaceDE w:val="0"/>
        <w:autoSpaceDN w:val="0"/>
        <w:adjustRightInd w:val="0"/>
        <w:ind w:left="450"/>
        <w:rPr>
          <w:rFonts w:ascii="Arial" w:hAnsi="Arial" w:cs="Arial"/>
          <w:color w:val="000000"/>
        </w:rPr>
      </w:pPr>
      <w:r>
        <w:rPr>
          <w:rFonts w:ascii="Arial" w:hAnsi="Arial" w:cs="Arial"/>
          <w:color w:val="000000"/>
        </w:rPr>
        <w:t xml:space="preserve">                                                           </w:t>
      </w:r>
      <w:r w:rsidRPr="00B32FD0">
        <w:rPr>
          <w:rFonts w:ascii="Arial" w:hAnsi="Arial" w:cs="Arial"/>
          <w:color w:val="000000"/>
        </w:rPr>
        <w:t>application or email Embedded SMTP client automatic fault reporting</w:t>
      </w:r>
    </w:p>
    <w:p w:rsidR="00196E6C" w:rsidRPr="00B32FD0" w:rsidRDefault="00196E6C" w:rsidP="00196E6C">
      <w:pPr>
        <w:autoSpaceDE w:val="0"/>
        <w:autoSpaceDN w:val="0"/>
        <w:adjustRightInd w:val="0"/>
        <w:spacing w:after="60"/>
        <w:ind w:left="446"/>
        <w:rPr>
          <w:rFonts w:ascii="Arial" w:hAnsi="Arial" w:cs="Arial"/>
          <w:color w:val="000000"/>
        </w:rPr>
      </w:pPr>
      <w:r w:rsidRPr="00B32FD0">
        <w:rPr>
          <w:rFonts w:ascii="Arial" w:hAnsi="Arial" w:cs="Arial"/>
          <w:color w:val="000000"/>
        </w:rPr>
        <w:t xml:space="preserve">Call Diversion . . . . . . .. . . . . . . . . . . . . . . . . .  . . . .Configurable call list Numbers or URIs (max 20 entries)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B32FD0">
        <w:rPr>
          <w:rFonts w:ascii="Arial" w:hAnsi="Arial" w:cs="Arial"/>
          <w:color w:val="000000"/>
        </w:rPr>
        <w:t xml:space="preserve">      with comfort tones, diverts to next in list if the call fails</w:t>
      </w:r>
    </w:p>
    <w:p w:rsidR="00196E6C" w:rsidRPr="00B32FD0" w:rsidRDefault="00196E6C" w:rsidP="00196E6C">
      <w:pPr>
        <w:ind w:left="450"/>
        <w:rPr>
          <w:rFonts w:ascii="Arial" w:hAnsi="Arial" w:cs="Arial"/>
          <w:b/>
          <w:snapToGrid w:val="0"/>
        </w:rPr>
      </w:pPr>
      <w:r w:rsidRPr="00B32FD0">
        <w:rPr>
          <w:rFonts w:ascii="Arial" w:hAnsi="Arial" w:cs="Arial"/>
          <w:b/>
          <w:snapToGrid w:val="0"/>
        </w:rPr>
        <w:t>Mechanical</w:t>
      </w:r>
    </w:p>
    <w:p w:rsidR="00196E6C" w:rsidRPr="001D1E35" w:rsidRDefault="00196E6C" w:rsidP="00196E6C">
      <w:pPr>
        <w:ind w:left="450"/>
        <w:rPr>
          <w:rFonts w:ascii="Arial" w:hAnsi="Arial" w:cs="Arial"/>
          <w:snapToGrid w:val="0"/>
        </w:rPr>
      </w:pPr>
      <w:r w:rsidRPr="001D1E35">
        <w:rPr>
          <w:rFonts w:ascii="Arial" w:hAnsi="Arial" w:cs="Arial"/>
          <w:snapToGrid w:val="0"/>
        </w:rPr>
        <w:t xml:space="preserve">Mounting . . . . . . . . . . . . . .  . . . . . . . . . . . . . . . . . . . . . . . . . . . . . . . . . . . . . . . . .. . . . . . . .  Flush-mounting </w:t>
      </w:r>
    </w:p>
    <w:p w:rsidR="00196E6C" w:rsidRPr="001D1E35" w:rsidRDefault="00196E6C" w:rsidP="00196E6C">
      <w:pPr>
        <w:tabs>
          <w:tab w:val="left" w:pos="4050"/>
        </w:tabs>
        <w:spacing w:after="60"/>
        <w:ind w:left="446"/>
        <w:rPr>
          <w:rFonts w:ascii="Arial" w:hAnsi="Arial" w:cs="Arial"/>
          <w:snapToGrid w:val="0"/>
        </w:rPr>
      </w:pPr>
      <w:r w:rsidRPr="001D1E35">
        <w:rPr>
          <w:rFonts w:ascii="Arial" w:hAnsi="Arial" w:cs="Arial"/>
          <w:snapToGrid w:val="0"/>
        </w:rPr>
        <w:t xml:space="preserve">Cable Entry. . . . . . . . . . . . . . . . . . . . . . . . . . . . . . . . . . . . . . . . . . . . . . . . . . . . . . . . . …. . . Rear </w:t>
      </w:r>
      <w:r>
        <w:rPr>
          <w:rFonts w:ascii="Arial" w:hAnsi="Arial" w:cs="Arial"/>
          <w:snapToGrid w:val="0"/>
        </w:rPr>
        <w:t>dust cover</w:t>
      </w:r>
    </w:p>
    <w:p w:rsidR="00196E6C" w:rsidRDefault="00196E6C" w:rsidP="00196E6C">
      <w:pPr>
        <w:autoSpaceDE w:val="0"/>
        <w:autoSpaceDN w:val="0"/>
        <w:adjustRightInd w:val="0"/>
        <w:ind w:left="450"/>
        <w:rPr>
          <w:rFonts w:ascii="Arial" w:eastAsiaTheme="minorHAnsi" w:hAnsi="Arial" w:cs="Arial"/>
          <w:bCs/>
        </w:rPr>
      </w:pPr>
      <w:r w:rsidRPr="001D1E35">
        <w:rPr>
          <w:rFonts w:ascii="Arial" w:eastAsiaTheme="minorHAnsi" w:hAnsi="Arial" w:cs="Arial"/>
          <w:bCs/>
        </w:rPr>
        <w:t>Construction</w:t>
      </w:r>
    </w:p>
    <w:p w:rsidR="00196E6C" w:rsidRDefault="00196E6C" w:rsidP="00196E6C">
      <w:pPr>
        <w:autoSpaceDE w:val="0"/>
        <w:autoSpaceDN w:val="0"/>
        <w:adjustRightInd w:val="0"/>
        <w:ind w:left="450"/>
        <w:rPr>
          <w:rFonts w:ascii="Arial" w:hAnsi="Arial" w:cs="Arial"/>
          <w:snapToGrid w:val="0"/>
        </w:rPr>
      </w:pPr>
      <w:r>
        <w:rPr>
          <w:rFonts w:ascii="Arial" w:eastAsiaTheme="minorHAnsi" w:hAnsi="Arial" w:cs="Arial"/>
          <w:bCs/>
        </w:rPr>
        <w:t xml:space="preserve">    Front Panel</w:t>
      </w:r>
      <w:r w:rsidRPr="001D1E35">
        <w:rPr>
          <w:rFonts w:ascii="Arial" w:hAnsi="Arial" w:cs="Arial"/>
          <w:snapToGrid w:val="0"/>
        </w:rPr>
        <w:t xml:space="preserve">. . . . . . . . . . . . . . . . . . . . . . . . . . . . . . . . . . . . . </w:t>
      </w:r>
      <w:r>
        <w:rPr>
          <w:rFonts w:ascii="Arial" w:hAnsi="Arial" w:cs="Arial"/>
          <w:snapToGrid w:val="0"/>
        </w:rPr>
        <w:t>..14-gauge Type 304 brushed stainless steel</w:t>
      </w:r>
    </w:p>
    <w:p w:rsidR="00196E6C" w:rsidRPr="008372F1" w:rsidRDefault="00196E6C" w:rsidP="00196E6C">
      <w:pPr>
        <w:autoSpaceDE w:val="0"/>
        <w:autoSpaceDN w:val="0"/>
        <w:adjustRightInd w:val="0"/>
        <w:ind w:left="450"/>
        <w:rPr>
          <w:rFonts w:ascii="Arial" w:eastAsiaTheme="minorHAnsi" w:hAnsi="Arial" w:cs="Arial"/>
          <w:bCs/>
        </w:rPr>
      </w:pPr>
      <w:r>
        <w:rPr>
          <w:rFonts w:ascii="Arial" w:hAnsi="Arial" w:cs="Arial"/>
          <w:snapToGrid w:val="0"/>
        </w:rPr>
        <w:t xml:space="preserve">    Dust Cover</w:t>
      </w:r>
      <w:r w:rsidRPr="008372F1">
        <w:rPr>
          <w:rFonts w:ascii="Arial" w:hAnsi="Arial" w:cs="Arial"/>
          <w:snapToGrid w:val="0"/>
        </w:rPr>
        <w:t xml:space="preserve">. . . . . . . . . . . . . . . . . . . . . . . . . . . </w:t>
      </w:r>
      <w:r>
        <w:rPr>
          <w:rFonts w:ascii="Arial" w:hAnsi="Arial" w:cs="Arial"/>
          <w:snapToGrid w:val="0"/>
        </w:rPr>
        <w:t>...</w:t>
      </w:r>
      <w:r w:rsidRPr="008372F1">
        <w:rPr>
          <w:rFonts w:ascii="Arial" w:hAnsi="Arial" w:cs="Arial"/>
          <w:snapToGrid w:val="0"/>
        </w:rPr>
        <w:t>16-gauge cold-r</w:t>
      </w:r>
      <w:r>
        <w:rPr>
          <w:rFonts w:ascii="Arial" w:hAnsi="Arial" w:cs="Arial"/>
          <w:snapToGrid w:val="0"/>
        </w:rPr>
        <w:t>olled steel with black polyurethane finish</w:t>
      </w:r>
    </w:p>
    <w:p w:rsidR="00196E6C" w:rsidRPr="001D1E35" w:rsidRDefault="00196E6C" w:rsidP="00196E6C">
      <w:pPr>
        <w:tabs>
          <w:tab w:val="left" w:pos="8789"/>
        </w:tabs>
        <w:autoSpaceDE w:val="0"/>
        <w:autoSpaceDN w:val="0"/>
        <w:adjustRightInd w:val="0"/>
        <w:ind w:left="450"/>
        <w:rPr>
          <w:rFonts w:ascii="Arial" w:eastAsiaTheme="minorHAnsi" w:hAnsi="Arial" w:cs="Arial"/>
          <w:bCs/>
        </w:rPr>
      </w:pPr>
      <w:r w:rsidRPr="001D1E35">
        <w:rPr>
          <w:rFonts w:ascii="Arial" w:eastAsiaTheme="minorHAnsi" w:hAnsi="Arial" w:cs="Arial"/>
          <w:bCs/>
        </w:rPr>
        <w:t>Dimensions</w:t>
      </w:r>
      <w:r w:rsidRPr="001D1E35">
        <w:rPr>
          <w:rFonts w:ascii="Arial" w:eastAsiaTheme="minorHAnsi" w:hAnsi="Arial" w:cs="Arial"/>
          <w:bCs/>
        </w:rPr>
        <w:tab/>
      </w:r>
    </w:p>
    <w:p w:rsidR="00196E6C" w:rsidRPr="001D1E35" w:rsidRDefault="00196E6C" w:rsidP="00196E6C">
      <w:pPr>
        <w:autoSpaceDE w:val="0"/>
        <w:autoSpaceDN w:val="0"/>
        <w:adjustRightInd w:val="0"/>
        <w:ind w:left="450"/>
        <w:rPr>
          <w:rFonts w:ascii="Arial" w:eastAsiaTheme="minorHAnsi" w:hAnsi="Arial" w:cs="Arial"/>
          <w:bCs/>
        </w:rPr>
      </w:pPr>
      <w:r>
        <w:rPr>
          <w:rFonts w:ascii="Arial" w:eastAsiaTheme="minorHAnsi" w:hAnsi="Arial" w:cs="Arial"/>
          <w:bCs/>
        </w:rPr>
        <w:t xml:space="preserve">    </w:t>
      </w:r>
      <w:r w:rsidRPr="001D1E35">
        <w:rPr>
          <w:rFonts w:ascii="Arial" w:eastAsiaTheme="minorHAnsi" w:hAnsi="Arial" w:cs="Arial"/>
          <w:bCs/>
        </w:rPr>
        <w:t xml:space="preserve">Front Panel </w:t>
      </w:r>
      <w:r w:rsidRPr="001D1E35">
        <w:rPr>
          <w:rFonts w:ascii="Arial" w:hAnsi="Arial" w:cs="Arial"/>
          <w:snapToGrid w:val="0"/>
        </w:rPr>
        <w:t xml:space="preserve">. . . . . .. . . . . . . .  . . . . . . . . .  . . .  .  . . .. . .  . . . . </w:t>
      </w:r>
      <w:r>
        <w:rPr>
          <w:rFonts w:ascii="Arial" w:hAnsi="Arial" w:cs="Arial"/>
          <w:snapToGrid w:val="0"/>
        </w:rPr>
        <w:t>….</w:t>
      </w:r>
      <w:r>
        <w:rPr>
          <w:rFonts w:ascii="Arial" w:eastAsiaTheme="minorHAnsi" w:hAnsi="Arial" w:cs="Arial"/>
          <w:bCs/>
        </w:rPr>
        <w:t>8.5</w:t>
      </w:r>
      <w:r w:rsidRPr="001D1E35">
        <w:rPr>
          <w:rFonts w:ascii="Arial" w:eastAsiaTheme="minorHAnsi" w:hAnsi="Arial" w:cs="Arial"/>
          <w:bCs/>
        </w:rPr>
        <w:t xml:space="preserve"> H </w:t>
      </w:r>
      <w:r w:rsidRPr="001D1E35">
        <w:rPr>
          <w:rFonts w:ascii="Arial" w:eastAsia="SymbolMT" w:hAnsi="Arial" w:cs="Arial"/>
          <w:bCs/>
        </w:rPr>
        <w:t xml:space="preserve">x </w:t>
      </w:r>
      <w:r>
        <w:rPr>
          <w:rFonts w:ascii="Arial" w:eastAsiaTheme="minorHAnsi" w:hAnsi="Arial" w:cs="Arial"/>
          <w:bCs/>
        </w:rPr>
        <w:t>7.5</w:t>
      </w:r>
      <w:r w:rsidRPr="001D1E35">
        <w:rPr>
          <w:rFonts w:ascii="Arial" w:eastAsiaTheme="minorHAnsi" w:hAnsi="Arial" w:cs="Arial"/>
          <w:bCs/>
        </w:rPr>
        <w:t xml:space="preserve"> W inches </w:t>
      </w:r>
      <w:r>
        <w:rPr>
          <w:rFonts w:ascii="Arial" w:eastAsiaTheme="minorHAnsi" w:hAnsi="Arial" w:cs="Arial"/>
          <w:bCs/>
        </w:rPr>
        <w:t>(215 x 190.5 mm)</w:t>
      </w:r>
    </w:p>
    <w:p w:rsidR="00196E6C" w:rsidRPr="001D1E35" w:rsidRDefault="00196E6C" w:rsidP="00196E6C">
      <w:pPr>
        <w:autoSpaceDE w:val="0"/>
        <w:autoSpaceDN w:val="0"/>
        <w:adjustRightInd w:val="0"/>
        <w:ind w:left="450"/>
        <w:rPr>
          <w:rFonts w:ascii="Arial" w:eastAsiaTheme="minorHAnsi" w:hAnsi="Arial" w:cs="Arial"/>
          <w:bCs/>
        </w:rPr>
      </w:pPr>
      <w:r>
        <w:rPr>
          <w:rFonts w:ascii="Arial" w:eastAsiaTheme="minorHAnsi" w:hAnsi="Arial" w:cs="Arial"/>
          <w:bCs/>
        </w:rPr>
        <w:t xml:space="preserve">    Dust Cover (depth from mounting surface)</w:t>
      </w:r>
      <w:r w:rsidRPr="001D1E35">
        <w:rPr>
          <w:rFonts w:ascii="Arial" w:hAnsi="Arial" w:cs="Arial"/>
          <w:snapToGrid w:val="0"/>
        </w:rPr>
        <w:t xml:space="preserve">. . . . . . . . . . . . . . . . . .. . . . . . . . . .. . .  . . . . . . .. . . . . . </w:t>
      </w:r>
      <w:r>
        <w:rPr>
          <w:rFonts w:ascii="Arial" w:eastAsiaTheme="minorHAnsi" w:hAnsi="Arial" w:cs="Arial"/>
          <w:bCs/>
        </w:rPr>
        <w:t>2.37 in</w:t>
      </w:r>
    </w:p>
    <w:p w:rsidR="00196E6C" w:rsidRPr="001D1E35" w:rsidRDefault="00196E6C" w:rsidP="00196E6C">
      <w:pPr>
        <w:autoSpaceDE w:val="0"/>
        <w:autoSpaceDN w:val="0"/>
        <w:adjustRightInd w:val="0"/>
        <w:ind w:left="450"/>
        <w:rPr>
          <w:rFonts w:ascii="Arial" w:eastAsiaTheme="minorHAnsi" w:hAnsi="Arial" w:cs="Arial"/>
          <w:bCs/>
        </w:rPr>
      </w:pPr>
      <w:r>
        <w:rPr>
          <w:rFonts w:ascii="Arial" w:eastAsiaTheme="minorHAnsi" w:hAnsi="Arial" w:cs="Arial"/>
          <w:bCs/>
        </w:rPr>
        <w:t>Panel Cut-out (for flush-mounting)</w:t>
      </w:r>
      <w:r w:rsidRPr="001D1E35">
        <w:rPr>
          <w:rFonts w:ascii="Arial" w:hAnsi="Arial" w:cs="Arial"/>
          <w:snapToGrid w:val="0"/>
        </w:rPr>
        <w:t xml:space="preserve"> . . . . . . . . . . . . .  . . . . . . . . </w:t>
      </w:r>
      <w:r>
        <w:rPr>
          <w:rFonts w:ascii="Arial" w:hAnsi="Arial" w:cs="Arial"/>
          <w:snapToGrid w:val="0"/>
        </w:rPr>
        <w:t>7.75 H x 5.75 W inches (196.6 x 146.1 mm)</w:t>
      </w:r>
    </w:p>
    <w:p w:rsidR="00196E6C" w:rsidRPr="001D1E35" w:rsidRDefault="00196E6C" w:rsidP="00196E6C">
      <w:pPr>
        <w:autoSpaceDE w:val="0"/>
        <w:autoSpaceDN w:val="0"/>
        <w:adjustRightInd w:val="0"/>
        <w:ind w:left="450"/>
        <w:rPr>
          <w:rFonts w:ascii="Arial" w:eastAsiaTheme="minorHAnsi" w:hAnsi="Arial" w:cs="Arial"/>
          <w:bCs/>
        </w:rPr>
      </w:pPr>
      <w:r w:rsidRPr="001D1E35">
        <w:rPr>
          <w:rFonts w:ascii="Arial" w:eastAsiaTheme="minorHAnsi" w:hAnsi="Arial" w:cs="Arial"/>
          <w:bCs/>
        </w:rPr>
        <w:t xml:space="preserve">Handset/cord </w:t>
      </w:r>
      <w:r w:rsidRPr="001D1E35">
        <w:rPr>
          <w:rFonts w:ascii="Arial" w:hAnsi="Arial" w:cs="Arial"/>
          <w:snapToGrid w:val="0"/>
        </w:rPr>
        <w:t>. . . . . . . . . . . . . . . . . . . . . . . . . .  . . .</w:t>
      </w:r>
      <w:r w:rsidRPr="001D1E35">
        <w:rPr>
          <w:rFonts w:ascii="Arial" w:eastAsiaTheme="minorHAnsi" w:hAnsi="Arial" w:cs="Arial"/>
          <w:bCs/>
        </w:rPr>
        <w:t xml:space="preserve">G-style with </w:t>
      </w:r>
      <w:r>
        <w:rPr>
          <w:rFonts w:ascii="Arial" w:eastAsiaTheme="minorHAnsi" w:hAnsi="Arial" w:cs="Arial"/>
          <w:bCs/>
        </w:rPr>
        <w:t>12</w:t>
      </w:r>
      <w:r w:rsidRPr="001D1E35">
        <w:rPr>
          <w:rFonts w:ascii="Arial" w:eastAsiaTheme="minorHAnsi" w:hAnsi="Arial" w:cs="Arial"/>
          <w:bCs/>
        </w:rPr>
        <w:t xml:space="preserve">-inch armored cord and internal lanyard;  </w:t>
      </w:r>
    </w:p>
    <w:p w:rsidR="00196E6C" w:rsidRPr="00CF5CC9" w:rsidRDefault="00196E6C" w:rsidP="00196E6C">
      <w:pPr>
        <w:autoSpaceDE w:val="0"/>
        <w:autoSpaceDN w:val="0"/>
        <w:adjustRightInd w:val="0"/>
        <w:ind w:left="4770"/>
        <w:rPr>
          <w:rFonts w:ascii="Arial" w:eastAsiaTheme="minorHAnsi" w:hAnsi="Arial" w:cs="Arial"/>
          <w:bCs/>
        </w:rPr>
      </w:pPr>
      <w:r w:rsidRPr="001D1E35">
        <w:rPr>
          <w:rFonts w:ascii="Arial" w:eastAsiaTheme="minorHAnsi" w:hAnsi="Arial" w:cs="Arial"/>
          <w:bCs/>
        </w:rPr>
        <w:t xml:space="preserve">   </w:t>
      </w:r>
      <w:r w:rsidRPr="00CF5CC9">
        <w:rPr>
          <w:rFonts w:ascii="Arial" w:eastAsiaTheme="minorHAnsi" w:hAnsi="Arial" w:cs="Arial"/>
          <w:bCs/>
        </w:rPr>
        <w:t>noise-cancelling microphone</w:t>
      </w:r>
    </w:p>
    <w:p w:rsidR="00AD0E4F" w:rsidRDefault="00196E6C" w:rsidP="00AD0E4F">
      <w:pPr>
        <w:autoSpaceDE w:val="0"/>
        <w:autoSpaceDN w:val="0"/>
        <w:adjustRightInd w:val="0"/>
        <w:spacing w:after="60"/>
        <w:ind w:left="446"/>
        <w:rPr>
          <w:rFonts w:ascii="Arial" w:eastAsiaTheme="minorHAnsi" w:hAnsi="Arial" w:cs="Arial"/>
          <w:bCs/>
          <w:snapToGrid w:val="0"/>
        </w:rPr>
      </w:pPr>
      <w:r w:rsidRPr="001D1E35">
        <w:rPr>
          <w:rFonts w:ascii="Arial" w:eastAsiaTheme="minorHAnsi" w:hAnsi="Arial" w:cs="Arial"/>
          <w:bCs/>
          <w:snapToGrid w:val="0"/>
        </w:rPr>
        <w:t xml:space="preserve">Weight </w:t>
      </w:r>
      <w:r w:rsidRPr="001D1E35">
        <w:rPr>
          <w:rFonts w:ascii="Arial" w:hAnsi="Arial" w:cs="Arial"/>
          <w:snapToGrid w:val="0"/>
        </w:rPr>
        <w:t xml:space="preserve">. . . . . . . . . . . . . . . . . . . . . . . . . . . . . . . . . . . . . . . . . . .. … . . . .  . . . . . . . .  . . . . . . </w:t>
      </w:r>
      <w:r>
        <w:rPr>
          <w:rFonts w:ascii="Arial" w:hAnsi="Arial" w:cs="Arial"/>
          <w:snapToGrid w:val="0"/>
        </w:rPr>
        <w:t>5.5</w:t>
      </w:r>
      <w:r w:rsidRPr="001D1E35">
        <w:rPr>
          <w:rFonts w:ascii="Arial" w:eastAsiaTheme="minorHAnsi" w:hAnsi="Arial" w:cs="Arial"/>
          <w:bCs/>
          <w:snapToGrid w:val="0"/>
        </w:rPr>
        <w:t xml:space="preserve"> lbs. (</w:t>
      </w:r>
      <w:r>
        <w:rPr>
          <w:rFonts w:ascii="Arial" w:eastAsiaTheme="minorHAnsi" w:hAnsi="Arial" w:cs="Arial"/>
          <w:bCs/>
          <w:snapToGrid w:val="0"/>
        </w:rPr>
        <w:t>2.5</w:t>
      </w:r>
      <w:r w:rsidRPr="001D1E35">
        <w:rPr>
          <w:rFonts w:ascii="Arial" w:eastAsiaTheme="minorHAnsi" w:hAnsi="Arial" w:cs="Arial"/>
          <w:bCs/>
          <w:snapToGrid w:val="0"/>
        </w:rPr>
        <w:t xml:space="preserve"> kg)</w:t>
      </w:r>
    </w:p>
    <w:p w:rsidR="00196E6C" w:rsidRPr="00AD0E4F" w:rsidRDefault="00196E6C" w:rsidP="00AD0E4F">
      <w:pPr>
        <w:autoSpaceDE w:val="0"/>
        <w:autoSpaceDN w:val="0"/>
        <w:adjustRightInd w:val="0"/>
        <w:spacing w:after="60"/>
        <w:ind w:left="446"/>
        <w:rPr>
          <w:rFonts w:ascii="Arial" w:hAnsi="Arial" w:cs="Arial"/>
          <w:b/>
          <w:bCs/>
        </w:rPr>
      </w:pPr>
      <w:r w:rsidRPr="00AD0E4F">
        <w:rPr>
          <w:rFonts w:ascii="Arial" w:hAnsi="Arial" w:cs="Arial"/>
          <w:b/>
          <w:bCs/>
        </w:rPr>
        <w:t>Environmental</w:t>
      </w:r>
    </w:p>
    <w:p w:rsidR="00196E6C" w:rsidRPr="00B32FD0" w:rsidRDefault="00196E6C" w:rsidP="00196E6C">
      <w:pPr>
        <w:ind w:left="450"/>
        <w:rPr>
          <w:rFonts w:ascii="Arial" w:hAnsi="Arial" w:cs="Arial"/>
          <w:snapToGrid w:val="0"/>
        </w:rPr>
      </w:pPr>
      <w:r w:rsidRPr="00B32FD0">
        <w:rPr>
          <w:rFonts w:ascii="Arial" w:hAnsi="Arial" w:cs="Arial"/>
          <w:snapToGrid w:val="0"/>
        </w:rPr>
        <w:t xml:space="preserve">Temperature </w:t>
      </w:r>
      <w:smartTag w:uri="urn:schemas-microsoft-com:office:smarttags" w:element="PlaceType">
        <w:r w:rsidRPr="00B32FD0">
          <w:rPr>
            <w:rFonts w:ascii="Arial" w:hAnsi="Arial" w:cs="Arial"/>
            <w:snapToGrid w:val="0"/>
          </w:rPr>
          <w:t>Range</w:t>
        </w:r>
      </w:smartTag>
    </w:p>
    <w:p w:rsidR="00196E6C" w:rsidRPr="00B32FD0" w:rsidRDefault="00196E6C" w:rsidP="00196E6C">
      <w:pPr>
        <w:ind w:left="450"/>
        <w:rPr>
          <w:rFonts w:ascii="Arial" w:hAnsi="Arial" w:cs="Arial"/>
          <w:snapToGrid w:val="0"/>
        </w:rPr>
      </w:pPr>
      <w:r w:rsidRPr="00B32FD0">
        <w:rPr>
          <w:rFonts w:ascii="Arial" w:hAnsi="Arial" w:cs="Arial"/>
          <w:snapToGrid w:val="0"/>
        </w:rPr>
        <w:t xml:space="preserve">     Operating . . . . . . . . . . . . . . . . . . . . . . . . . . . . . . . . . ... . . . . . . .  . . . -4º F to + 140º F (-20º C to +60º C)</w:t>
      </w:r>
    </w:p>
    <w:p w:rsidR="00196E6C" w:rsidRPr="00B32FD0" w:rsidRDefault="00196E6C" w:rsidP="00196E6C">
      <w:pPr>
        <w:ind w:left="450"/>
        <w:rPr>
          <w:rFonts w:ascii="Arial" w:hAnsi="Arial" w:cs="Arial"/>
          <w:snapToGrid w:val="0"/>
        </w:rPr>
      </w:pPr>
      <w:r w:rsidRPr="00B32FD0">
        <w:rPr>
          <w:rFonts w:ascii="Arial" w:hAnsi="Arial" w:cs="Arial"/>
          <w:snapToGrid w:val="0"/>
        </w:rPr>
        <w:t xml:space="preserve">     Storage . . . . . . . . . . . . . . . . . . . . . . . . . . . . . . . . . .. . . . . . . .. . . . . .-40ºF to + 158ºF ( -40º C to +70º C)</w:t>
      </w:r>
    </w:p>
    <w:p w:rsidR="00196E6C" w:rsidRPr="00B32FD0" w:rsidRDefault="00196E6C" w:rsidP="00196E6C">
      <w:pPr>
        <w:ind w:left="450"/>
        <w:rPr>
          <w:rFonts w:ascii="Arial" w:hAnsi="Arial" w:cs="Arial"/>
          <w:snapToGrid w:val="0"/>
        </w:rPr>
      </w:pPr>
      <w:r w:rsidRPr="00B32FD0">
        <w:rPr>
          <w:rFonts w:ascii="Arial" w:hAnsi="Arial" w:cs="Arial"/>
          <w:snapToGrid w:val="0"/>
        </w:rPr>
        <w:t>Weatherproof Rating . . . .. . . . . . . . . . . . . . .  . . . . . . . . . . . . . . . . . .. . . . . . . . .. . . .  . . . . . . . . .  NEMA 3R</w:t>
      </w:r>
    </w:p>
    <w:p w:rsidR="00196E6C" w:rsidRPr="00B32FD0" w:rsidRDefault="00196E6C" w:rsidP="00196E6C">
      <w:pPr>
        <w:ind w:left="450"/>
        <w:rPr>
          <w:rFonts w:ascii="Arial" w:hAnsi="Arial" w:cs="Arial"/>
          <w:snapToGrid w:val="0"/>
        </w:rPr>
      </w:pPr>
      <w:r w:rsidRPr="00B32FD0">
        <w:rPr>
          <w:rFonts w:ascii="Arial" w:hAnsi="Arial" w:cs="Arial"/>
          <w:snapToGrid w:val="0"/>
        </w:rPr>
        <w:t>Relative Humidity . . . . . . . . . . . . . . . . . . . . . . . . . . . . . . . . . .. . . . .. . . . . . . . . . Up to 95% non-condensing</w:t>
      </w:r>
    </w:p>
    <w:p w:rsidR="00196E6C" w:rsidRPr="00B32FD0" w:rsidRDefault="00196E6C" w:rsidP="00196E6C">
      <w:pPr>
        <w:spacing w:after="60"/>
        <w:ind w:left="450"/>
        <w:rPr>
          <w:rFonts w:ascii="Arial" w:hAnsi="Arial" w:cs="Arial"/>
          <w:snapToGrid w:val="0"/>
        </w:rPr>
      </w:pPr>
      <w:r w:rsidRPr="00B32FD0">
        <w:rPr>
          <w:rFonts w:ascii="Arial" w:hAnsi="Arial" w:cs="Arial"/>
          <w:snapToGrid w:val="0"/>
        </w:rPr>
        <w:t>PCBA (Printed Circuit Board Assembly)  . . . . . . . . . . . . . . . . . . . . . . . . . . . . . . . . . . . . . Conformal Coated</w:t>
      </w:r>
    </w:p>
    <w:p w:rsidR="00196E6C" w:rsidRPr="00B32FD0" w:rsidRDefault="00196E6C" w:rsidP="00196E6C">
      <w:pPr>
        <w:ind w:left="450"/>
        <w:rPr>
          <w:rFonts w:ascii="Arial" w:hAnsi="Arial" w:cs="Arial"/>
          <w:b/>
          <w:snapToGrid w:val="0"/>
        </w:rPr>
      </w:pPr>
      <w:r w:rsidRPr="00B32FD0">
        <w:rPr>
          <w:rFonts w:ascii="Arial" w:hAnsi="Arial" w:cs="Arial"/>
          <w:b/>
          <w:snapToGrid w:val="0"/>
        </w:rPr>
        <w:t>Approval Standards</w:t>
      </w:r>
    </w:p>
    <w:p w:rsidR="00196E6C" w:rsidRPr="00B32FD0" w:rsidRDefault="00196E6C" w:rsidP="00196E6C">
      <w:pPr>
        <w:ind w:left="446"/>
        <w:rPr>
          <w:rFonts w:ascii="Arial" w:hAnsi="Arial" w:cs="Arial"/>
          <w:color w:val="000000"/>
        </w:rPr>
      </w:pPr>
      <w:r w:rsidRPr="00B32FD0">
        <w:rPr>
          <w:rFonts w:ascii="Arial" w:hAnsi="Arial" w:cs="Arial"/>
          <w:color w:val="000000"/>
        </w:rPr>
        <w:t>Compliance to Standards . . . . . . . . . . . . . . . . . . . . . . . . . . . . . . . . . . . . . . . . . . . . . .  FCC CRF 47 Part 15</w:t>
      </w:r>
    </w:p>
    <w:p w:rsidR="00196E6C" w:rsidRPr="00B32FD0" w:rsidRDefault="00196E6C" w:rsidP="00196E6C">
      <w:pPr>
        <w:ind w:left="446"/>
        <w:rPr>
          <w:rFonts w:ascii="Arial" w:hAnsi="Arial" w:cs="Arial"/>
          <w:color w:val="000000"/>
        </w:rPr>
      </w:pPr>
      <w:r w:rsidRPr="00B32FD0">
        <w:rPr>
          <w:rFonts w:ascii="Arial" w:hAnsi="Arial" w:cs="Arial"/>
          <w:color w:val="000000"/>
        </w:rPr>
        <w:t>Safety of Information Technology Equipment…………………………………………………….UL/CSA 60950</w:t>
      </w:r>
    </w:p>
    <w:p w:rsidR="00196E6C" w:rsidRDefault="00196E6C" w:rsidP="00196E6C">
      <w:pPr>
        <w:ind w:left="446"/>
        <w:rPr>
          <w:rFonts w:ascii="Arial" w:hAnsi="Arial" w:cs="Arial"/>
          <w:color w:val="000000"/>
        </w:rPr>
      </w:pPr>
      <w:r w:rsidRPr="00B32FD0">
        <w:rPr>
          <w:rFonts w:ascii="Arial" w:hAnsi="Arial" w:cs="Arial"/>
          <w:color w:val="000000"/>
        </w:rPr>
        <w:t>Enclosures for Electrical Equipment………………………………………………………………………Type 3R</w:t>
      </w:r>
    </w:p>
    <w:p w:rsidR="009B1E51" w:rsidRPr="00B32FD0" w:rsidRDefault="009B1E51" w:rsidP="00196E6C">
      <w:pPr>
        <w:ind w:left="446"/>
        <w:rPr>
          <w:rFonts w:ascii="Arial" w:hAnsi="Arial" w:cs="Arial"/>
          <w:snapToGrid w:val="0"/>
        </w:rPr>
      </w:pPr>
    </w:p>
    <w:p w:rsidR="00196E6C" w:rsidRPr="00B32FD0" w:rsidRDefault="00196E6C" w:rsidP="00196E6C">
      <w:pPr>
        <w:pStyle w:val="BodyText"/>
        <w:spacing w:after="60"/>
        <w:ind w:left="1260" w:hanging="900"/>
        <w:rPr>
          <w:rFonts w:ascii="Arial" w:hAnsi="Arial" w:cs="Arial"/>
        </w:rPr>
      </w:pPr>
      <w:r w:rsidRPr="00B32FD0">
        <w:rPr>
          <w:rFonts w:ascii="Arial" w:hAnsi="Arial" w:cs="Arial"/>
        </w:rPr>
        <w:t>1</w:t>
      </w:r>
      <w:r>
        <w:rPr>
          <w:rFonts w:ascii="Arial" w:hAnsi="Arial" w:cs="Arial"/>
        </w:rPr>
        <w:t>1.4</w:t>
      </w:r>
      <w:r w:rsidRPr="00B32FD0">
        <w:rPr>
          <w:rFonts w:ascii="Arial" w:hAnsi="Arial" w:cs="Arial"/>
        </w:rPr>
        <w:t>.</w:t>
      </w:r>
      <w:r>
        <w:rPr>
          <w:rFonts w:ascii="Arial" w:hAnsi="Arial" w:cs="Arial"/>
        </w:rPr>
        <w:t>3</w:t>
      </w:r>
      <w:r w:rsidRPr="00B32FD0">
        <w:rPr>
          <w:rFonts w:ascii="Arial" w:hAnsi="Arial" w:cs="Arial"/>
        </w:rPr>
        <w:t xml:space="preserve">  </w:t>
      </w:r>
      <w:r>
        <w:rPr>
          <w:rFonts w:ascii="Arial" w:hAnsi="Arial" w:cs="Arial"/>
        </w:rPr>
        <w:tab/>
      </w:r>
      <w:r w:rsidRPr="00B32FD0">
        <w:rPr>
          <w:rFonts w:ascii="Arial" w:hAnsi="Arial" w:cs="Arial"/>
        </w:rPr>
        <w:t>Peripheral Equipment and Accessories</w:t>
      </w:r>
    </w:p>
    <w:p w:rsidR="00196E6C" w:rsidRPr="00B32FD0" w:rsidRDefault="00196E6C" w:rsidP="00196E6C">
      <w:pPr>
        <w:pStyle w:val="BodyText"/>
        <w:ind w:left="360"/>
        <w:rPr>
          <w:rFonts w:ascii="Arial" w:hAnsi="Arial" w:cs="Arial"/>
        </w:rPr>
      </w:pPr>
      <w:r w:rsidRPr="00B32FD0">
        <w:rPr>
          <w:rFonts w:ascii="Arial" w:hAnsi="Arial" w:cs="Arial"/>
        </w:rPr>
        <w:t>The following peripheral equipment, accessories, and sub-components shall be offered in support of the</w:t>
      </w:r>
      <w:r w:rsidRPr="00196E6C">
        <w:rPr>
          <w:rFonts w:ascii="Arial" w:hAnsi="Arial" w:cs="Arial"/>
        </w:rPr>
        <w:t xml:space="preserve"> </w:t>
      </w:r>
      <w:r>
        <w:rPr>
          <w:rFonts w:ascii="Arial" w:hAnsi="Arial" w:cs="Arial"/>
        </w:rPr>
        <w:t>Flush-mount</w:t>
      </w:r>
      <w:r w:rsidRPr="00B32FD0">
        <w:rPr>
          <w:rFonts w:ascii="Arial" w:hAnsi="Arial" w:cs="Arial"/>
        </w:rPr>
        <w:t xml:space="preserve"> </w:t>
      </w:r>
      <w:r>
        <w:rPr>
          <w:rFonts w:ascii="Arial" w:hAnsi="Arial" w:cs="Arial"/>
        </w:rPr>
        <w:t xml:space="preserve">Handset VoIP Behavioral Health </w:t>
      </w:r>
      <w:r>
        <w:rPr>
          <w:rFonts w:ascii="Arial" w:hAnsi="Arial" w:cs="Arial"/>
          <w:szCs w:val="22"/>
        </w:rPr>
        <w:t>Autodial</w:t>
      </w:r>
      <w:r>
        <w:rPr>
          <w:rFonts w:ascii="Arial" w:hAnsi="Arial" w:cs="Arial"/>
        </w:rPr>
        <w:t xml:space="preserve"> Telephone</w:t>
      </w:r>
      <w:r w:rsidRPr="00B32FD0">
        <w:rPr>
          <w:rFonts w:ascii="Arial" w:hAnsi="Arial" w:cs="Arial"/>
        </w:rPr>
        <w:t>:</w:t>
      </w:r>
    </w:p>
    <w:p w:rsidR="00196E6C" w:rsidRPr="00B32FD0" w:rsidRDefault="00196E6C" w:rsidP="00196E6C">
      <w:pPr>
        <w:pStyle w:val="BodyText"/>
        <w:rPr>
          <w:rFonts w:ascii="Arial" w:hAnsi="Arial" w:cs="Arial"/>
        </w:rPr>
      </w:pPr>
    </w:p>
    <w:p w:rsidR="00196E6C" w:rsidRPr="00A530B9" w:rsidRDefault="00196E6C" w:rsidP="00196E6C">
      <w:pPr>
        <w:pStyle w:val="BodyText"/>
        <w:ind w:left="450"/>
        <w:rPr>
          <w:rFonts w:ascii="Arial" w:hAnsi="Arial" w:cs="Arial"/>
        </w:rPr>
      </w:pPr>
      <w:r>
        <w:rPr>
          <w:rFonts w:ascii="Arial" w:hAnsi="Arial" w:cs="Arial"/>
          <w:b/>
          <w:bCs/>
        </w:rPr>
        <w:t xml:space="preserve">15-inch Handset Cord </w:t>
      </w:r>
      <w:r>
        <w:rPr>
          <w:rFonts w:ascii="Arial" w:hAnsi="Arial" w:cs="Arial"/>
        </w:rPr>
        <w:t>option shall be offered.</w:t>
      </w:r>
    </w:p>
    <w:p w:rsidR="00196E6C" w:rsidRPr="00343FC9" w:rsidRDefault="00196E6C" w:rsidP="00196E6C">
      <w:pPr>
        <w:pStyle w:val="BodyText"/>
        <w:ind w:left="450"/>
        <w:rPr>
          <w:rFonts w:ascii="Arial" w:hAnsi="Arial" w:cs="Arial"/>
        </w:rPr>
      </w:pPr>
    </w:p>
    <w:p w:rsidR="00196E6C" w:rsidRDefault="00196E6C" w:rsidP="00196E6C">
      <w:pPr>
        <w:pStyle w:val="BodyText"/>
        <w:ind w:left="450"/>
        <w:rPr>
          <w:rFonts w:ascii="Arial" w:hAnsi="Arial" w:cs="Arial"/>
        </w:rPr>
      </w:pPr>
      <w:r w:rsidRPr="00343FC9">
        <w:rPr>
          <w:rFonts w:ascii="Arial" w:hAnsi="Arial" w:cs="Arial"/>
          <w:b/>
        </w:rPr>
        <w:lastRenderedPageBreak/>
        <w:t>Surface</w:t>
      </w:r>
      <w:r w:rsidR="00BD71E8">
        <w:rPr>
          <w:rFonts w:ascii="Arial" w:hAnsi="Arial" w:cs="Arial"/>
          <w:b/>
        </w:rPr>
        <w:t>-</w:t>
      </w:r>
      <w:r w:rsidRPr="00343FC9">
        <w:rPr>
          <w:rFonts w:ascii="Arial" w:hAnsi="Arial" w:cs="Arial"/>
          <w:b/>
        </w:rPr>
        <w:t>Mount Enclosure</w:t>
      </w:r>
      <w:r w:rsidRPr="00343FC9">
        <w:rPr>
          <w:rFonts w:ascii="Arial" w:hAnsi="Arial" w:cs="Arial"/>
        </w:rPr>
        <w:t xml:space="preserve"> </w:t>
      </w:r>
      <w:r w:rsidR="00BD71E8">
        <w:rPr>
          <w:rFonts w:ascii="Arial" w:hAnsi="Arial" w:cs="Arial"/>
        </w:rPr>
        <w:t>shall be offered to permit surface mounting of the flush-mount Behavioral Health telephone</w:t>
      </w:r>
    </w:p>
    <w:p w:rsidR="00196E6C" w:rsidRDefault="00196E6C" w:rsidP="00196E6C">
      <w:pPr>
        <w:pStyle w:val="BodyText"/>
        <w:ind w:left="450"/>
        <w:rPr>
          <w:rFonts w:ascii="Arial" w:hAnsi="Arial" w:cs="Arial"/>
        </w:rPr>
      </w:pPr>
    </w:p>
    <w:p w:rsidR="00196E6C" w:rsidRPr="006A50F5" w:rsidRDefault="00196E6C" w:rsidP="00196E6C">
      <w:pPr>
        <w:pStyle w:val="BodyText"/>
        <w:ind w:left="446"/>
        <w:rPr>
          <w:rFonts w:ascii="Arial" w:hAnsi="Arial" w:cs="Arial"/>
        </w:rPr>
      </w:pPr>
      <w:r w:rsidRPr="006A50F5">
        <w:rPr>
          <w:rFonts w:ascii="Arial" w:hAnsi="Arial" w:cs="Arial"/>
          <w:b/>
        </w:rPr>
        <w:t xml:space="preserve">Security Screwdriver </w:t>
      </w:r>
      <w:r w:rsidRPr="006A50F5">
        <w:rPr>
          <w:rFonts w:ascii="Arial" w:hAnsi="Arial" w:cs="Arial"/>
        </w:rPr>
        <w:t>shall be offered to permit installation, access, and removal of the Emergency and Assistance telephones.</w:t>
      </w:r>
    </w:p>
    <w:p w:rsidR="00196E6C" w:rsidRPr="00343FC9" w:rsidRDefault="00196E6C" w:rsidP="00196E6C">
      <w:pPr>
        <w:pStyle w:val="BodyText"/>
        <w:ind w:left="450"/>
        <w:rPr>
          <w:rFonts w:ascii="Arial" w:hAnsi="Arial" w:cs="Arial"/>
          <w:b/>
        </w:rPr>
      </w:pPr>
    </w:p>
    <w:p w:rsidR="00196E6C" w:rsidRDefault="00196E6C" w:rsidP="00523ABE">
      <w:pPr>
        <w:pStyle w:val="BodyText"/>
        <w:spacing w:after="240"/>
        <w:ind w:left="446"/>
        <w:rPr>
          <w:rFonts w:ascii="Arial" w:hAnsi="Arial" w:cs="Arial"/>
        </w:rPr>
      </w:pPr>
      <w:r w:rsidRPr="00343FC9">
        <w:rPr>
          <w:rFonts w:ascii="Arial" w:hAnsi="Arial" w:cs="Arial"/>
          <w:b/>
        </w:rPr>
        <w:t>Telephone Management Application Software</w:t>
      </w:r>
      <w:r>
        <w:rPr>
          <w:rFonts w:ascii="Arial" w:hAnsi="Arial" w:cs="Arial"/>
          <w:b/>
        </w:rPr>
        <w:t xml:space="preserve">, </w:t>
      </w:r>
      <w:r w:rsidRPr="00343FC9">
        <w:rPr>
          <w:rFonts w:ascii="Arial" w:hAnsi="Arial" w:cs="Arial"/>
        </w:rPr>
        <w:t xml:space="preserve"> </w:t>
      </w:r>
      <w:r>
        <w:rPr>
          <w:rFonts w:ascii="Arial" w:hAnsi="Arial" w:cs="Arial"/>
        </w:rPr>
        <w:t>as referenced in section 12.</w:t>
      </w:r>
      <w:r w:rsidR="00BD71E8">
        <w:rPr>
          <w:rFonts w:ascii="Arial" w:hAnsi="Arial" w:cs="Arial"/>
        </w:rPr>
        <w:t>1</w:t>
      </w:r>
      <w:r>
        <w:rPr>
          <w:rFonts w:ascii="Arial" w:hAnsi="Arial" w:cs="Arial"/>
        </w:rPr>
        <w:t>.0</w:t>
      </w:r>
      <w:r w:rsidR="0079373C">
        <w:rPr>
          <w:rFonts w:ascii="Arial" w:hAnsi="Arial" w:cs="Arial"/>
        </w:rPr>
        <w:t xml:space="preserve"> of this specification</w:t>
      </w:r>
      <w:r>
        <w:rPr>
          <w:rFonts w:ascii="Arial" w:hAnsi="Arial" w:cs="Arial"/>
        </w:rPr>
        <w:t>.</w:t>
      </w:r>
    </w:p>
    <w:p w:rsidR="00196E6C" w:rsidRPr="00B32FD0" w:rsidRDefault="00196E6C" w:rsidP="00196E6C">
      <w:pPr>
        <w:pStyle w:val="BodyText"/>
        <w:spacing w:after="60"/>
        <w:ind w:left="1260" w:hanging="900"/>
        <w:rPr>
          <w:rFonts w:ascii="Arial" w:hAnsi="Arial" w:cs="Arial"/>
        </w:rPr>
      </w:pPr>
      <w:r>
        <w:rPr>
          <w:rFonts w:ascii="Arial" w:hAnsi="Arial" w:cs="Arial"/>
        </w:rPr>
        <w:t>11.4.4</w:t>
      </w:r>
      <w:r w:rsidRPr="00B32FD0">
        <w:rPr>
          <w:rFonts w:ascii="Arial" w:hAnsi="Arial" w:cs="Arial"/>
        </w:rPr>
        <w:t xml:space="preserve">  </w:t>
      </w:r>
      <w:r>
        <w:rPr>
          <w:rFonts w:ascii="Arial" w:hAnsi="Arial" w:cs="Arial"/>
        </w:rPr>
        <w:tab/>
      </w:r>
      <w:r w:rsidRPr="00B32FD0">
        <w:rPr>
          <w:rFonts w:ascii="Arial" w:hAnsi="Arial" w:cs="Arial"/>
        </w:rPr>
        <w:t>Equipment Manufacturer and Model Numbers</w:t>
      </w:r>
    </w:p>
    <w:p w:rsidR="00196E6C" w:rsidRPr="00B32FD0" w:rsidRDefault="00196E6C" w:rsidP="00196E6C">
      <w:pPr>
        <w:pStyle w:val="BodyText"/>
        <w:ind w:left="360"/>
        <w:rPr>
          <w:rFonts w:ascii="Arial" w:hAnsi="Arial" w:cs="Arial"/>
        </w:rPr>
      </w:pPr>
      <w:r w:rsidRPr="00B32FD0">
        <w:rPr>
          <w:rFonts w:ascii="Arial" w:hAnsi="Arial" w:cs="Arial"/>
        </w:rPr>
        <w:t xml:space="preserve">The </w:t>
      </w:r>
      <w:r>
        <w:rPr>
          <w:rFonts w:ascii="Arial" w:hAnsi="Arial" w:cs="Arial"/>
        </w:rPr>
        <w:t xml:space="preserve">Flush-mount Handset VoIP Behavioral Health </w:t>
      </w:r>
      <w:r w:rsidR="003B30EA">
        <w:rPr>
          <w:rFonts w:ascii="Arial" w:hAnsi="Arial" w:cs="Arial"/>
          <w:szCs w:val="22"/>
        </w:rPr>
        <w:t>Autodial</w:t>
      </w:r>
      <w:r>
        <w:rPr>
          <w:rFonts w:ascii="Arial" w:hAnsi="Arial" w:cs="Arial"/>
        </w:rPr>
        <w:t xml:space="preserve"> Telephone</w:t>
      </w:r>
      <w:r w:rsidRPr="00B32FD0">
        <w:rPr>
          <w:rFonts w:ascii="Arial" w:hAnsi="Arial" w:cs="Arial"/>
        </w:rPr>
        <w:t xml:space="preserve"> shall be </w:t>
      </w:r>
      <w:r w:rsidR="0079373C">
        <w:rPr>
          <w:rFonts w:ascii="Arial" w:hAnsi="Arial" w:cs="Arial"/>
        </w:rPr>
        <w:t>GAI-TRONICS</w:t>
      </w:r>
      <w:r w:rsidR="0079373C" w:rsidRPr="00B32FD0">
        <w:rPr>
          <w:rFonts w:ascii="Arial" w:hAnsi="Arial" w:cs="Arial"/>
        </w:rPr>
        <w:t xml:space="preserve"> </w:t>
      </w:r>
      <w:r w:rsidRPr="00B32FD0">
        <w:rPr>
          <w:rFonts w:ascii="Arial" w:hAnsi="Arial" w:cs="Arial"/>
        </w:rPr>
        <w:t xml:space="preserve">Model Number </w:t>
      </w:r>
      <w:r w:rsidRPr="00B32FD0">
        <w:rPr>
          <w:rFonts w:ascii="Arial" w:hAnsi="Arial" w:cs="Arial"/>
          <w:b/>
        </w:rPr>
        <w:t>2</w:t>
      </w:r>
      <w:r>
        <w:rPr>
          <w:rFonts w:ascii="Arial" w:hAnsi="Arial" w:cs="Arial"/>
          <w:b/>
        </w:rPr>
        <w:t>7</w:t>
      </w:r>
      <w:r w:rsidR="003B30EA">
        <w:rPr>
          <w:rFonts w:ascii="Arial" w:hAnsi="Arial" w:cs="Arial"/>
          <w:b/>
        </w:rPr>
        <w:t>7</w:t>
      </w:r>
      <w:r w:rsidRPr="00B32FD0">
        <w:rPr>
          <w:rFonts w:ascii="Arial" w:hAnsi="Arial" w:cs="Arial"/>
          <w:b/>
        </w:rPr>
        <w:t>-7</w:t>
      </w:r>
      <w:r>
        <w:rPr>
          <w:rFonts w:ascii="Arial" w:hAnsi="Arial" w:cs="Arial"/>
          <w:b/>
        </w:rPr>
        <w:t>1</w:t>
      </w:r>
      <w:r w:rsidR="00BD71E8">
        <w:rPr>
          <w:rFonts w:ascii="Arial" w:hAnsi="Arial" w:cs="Arial"/>
          <w:b/>
        </w:rPr>
        <w:t>2</w:t>
      </w:r>
      <w:r>
        <w:rPr>
          <w:rFonts w:ascii="Arial" w:hAnsi="Arial" w:cs="Arial"/>
          <w:b/>
        </w:rPr>
        <w:t>BH</w:t>
      </w:r>
      <w:r w:rsidRPr="00B32FD0">
        <w:rPr>
          <w:rFonts w:ascii="Arial" w:hAnsi="Arial" w:cs="Arial"/>
          <w:b/>
        </w:rPr>
        <w:t xml:space="preserve"> Flush-mount Handset VoIP</w:t>
      </w:r>
      <w:r>
        <w:rPr>
          <w:rFonts w:ascii="Arial" w:hAnsi="Arial" w:cs="Arial"/>
          <w:b/>
        </w:rPr>
        <w:t xml:space="preserve"> Behavioral Health</w:t>
      </w:r>
      <w:r w:rsidRPr="00B32FD0">
        <w:rPr>
          <w:rFonts w:ascii="Arial" w:hAnsi="Arial" w:cs="Arial"/>
          <w:b/>
        </w:rPr>
        <w:t xml:space="preserve"> </w:t>
      </w:r>
      <w:r>
        <w:rPr>
          <w:rFonts w:ascii="Arial" w:hAnsi="Arial" w:cs="Arial"/>
          <w:b/>
        </w:rPr>
        <w:t xml:space="preserve">Keypad </w:t>
      </w:r>
      <w:r w:rsidRPr="00B32FD0">
        <w:rPr>
          <w:rFonts w:ascii="Arial" w:hAnsi="Arial" w:cs="Arial"/>
          <w:b/>
        </w:rPr>
        <w:t>Telephone</w:t>
      </w:r>
      <w:r w:rsidRPr="00B32FD0">
        <w:rPr>
          <w:rFonts w:ascii="Arial" w:hAnsi="Arial" w:cs="Arial"/>
        </w:rPr>
        <w:t xml:space="preserve">.   Peripherals and accessories shall be </w:t>
      </w:r>
      <w:r w:rsidR="0079373C">
        <w:rPr>
          <w:rFonts w:ascii="Arial" w:hAnsi="Arial" w:cs="Arial"/>
        </w:rPr>
        <w:t>GAI-TRONICS</w:t>
      </w:r>
      <w:r w:rsidR="0079373C" w:rsidRPr="00B32FD0">
        <w:rPr>
          <w:rFonts w:ascii="Arial" w:hAnsi="Arial" w:cs="Arial"/>
        </w:rPr>
        <w:t xml:space="preserve"> </w:t>
      </w:r>
      <w:r w:rsidRPr="00B32FD0">
        <w:rPr>
          <w:rFonts w:ascii="Arial" w:hAnsi="Arial" w:cs="Arial"/>
        </w:rPr>
        <w:t>model numbers, specified as:</w:t>
      </w:r>
    </w:p>
    <w:p w:rsidR="00196E6C" w:rsidRPr="00B32FD0" w:rsidRDefault="00196E6C" w:rsidP="00196E6C">
      <w:pPr>
        <w:pStyle w:val="BodyText"/>
        <w:ind w:left="360"/>
        <w:rPr>
          <w:rFonts w:ascii="Arial" w:hAnsi="Arial" w:cs="Arial"/>
        </w:rPr>
      </w:pPr>
    </w:p>
    <w:p w:rsidR="00196E6C" w:rsidRPr="00691B64" w:rsidRDefault="00196E6C" w:rsidP="00196E6C">
      <w:pPr>
        <w:pStyle w:val="BodyText-Specs"/>
        <w:numPr>
          <w:ilvl w:val="0"/>
          <w:numId w:val="17"/>
        </w:numPr>
        <w:tabs>
          <w:tab w:val="clear" w:pos="360"/>
        </w:tabs>
        <w:spacing w:after="0"/>
        <w:ind w:left="810"/>
        <w:jc w:val="both"/>
        <w:rPr>
          <w:rFonts w:ascii="Arial" w:hAnsi="Arial" w:cs="Arial"/>
          <w:bCs/>
        </w:rPr>
      </w:pPr>
      <w:r w:rsidRPr="00691B64">
        <w:rPr>
          <w:rFonts w:ascii="Arial" w:hAnsi="Arial" w:cs="Arial"/>
          <w:b/>
        </w:rPr>
        <w:t>27</w:t>
      </w:r>
      <w:r w:rsidR="00BD71E8">
        <w:rPr>
          <w:rFonts w:ascii="Arial" w:hAnsi="Arial" w:cs="Arial"/>
          <w:b/>
        </w:rPr>
        <w:t>7</w:t>
      </w:r>
      <w:r w:rsidRPr="00691B64">
        <w:rPr>
          <w:rFonts w:ascii="Arial" w:hAnsi="Arial" w:cs="Arial"/>
          <w:b/>
        </w:rPr>
        <w:t>-71</w:t>
      </w:r>
      <w:r w:rsidR="00BD71E8">
        <w:rPr>
          <w:rFonts w:ascii="Arial" w:hAnsi="Arial" w:cs="Arial"/>
          <w:b/>
        </w:rPr>
        <w:t>2</w:t>
      </w:r>
      <w:r w:rsidRPr="00691B64">
        <w:rPr>
          <w:rFonts w:ascii="Arial" w:hAnsi="Arial" w:cs="Arial"/>
          <w:b/>
        </w:rPr>
        <w:t>BHAC</w:t>
      </w:r>
      <w:r>
        <w:rPr>
          <w:rFonts w:ascii="Arial" w:hAnsi="Arial" w:cs="Arial"/>
          <w:bCs/>
        </w:rPr>
        <w:t xml:space="preserve"> </w:t>
      </w:r>
      <w:r w:rsidRPr="00691B64">
        <w:rPr>
          <w:rFonts w:ascii="Arial" w:hAnsi="Arial" w:cs="Arial"/>
          <w:bCs/>
        </w:rPr>
        <w:t>Flush-mount Handset VoIP Behavioral Health Keypad Telephone</w:t>
      </w:r>
      <w:r>
        <w:rPr>
          <w:rFonts w:ascii="Arial" w:hAnsi="Arial" w:cs="Arial"/>
          <w:bCs/>
        </w:rPr>
        <w:t xml:space="preserve"> with 15-inch Handset Cord Option</w:t>
      </w:r>
    </w:p>
    <w:p w:rsidR="00196E6C" w:rsidRPr="00F643D7" w:rsidRDefault="00196E6C" w:rsidP="00196E6C">
      <w:pPr>
        <w:pStyle w:val="BodyText-Specs"/>
        <w:numPr>
          <w:ilvl w:val="0"/>
          <w:numId w:val="17"/>
        </w:numPr>
        <w:tabs>
          <w:tab w:val="clear" w:pos="360"/>
        </w:tabs>
        <w:spacing w:after="0"/>
        <w:ind w:left="810"/>
        <w:jc w:val="both"/>
        <w:rPr>
          <w:rFonts w:ascii="Arial" w:hAnsi="Arial" w:cs="Arial"/>
          <w:bCs/>
        </w:rPr>
      </w:pPr>
      <w:r>
        <w:rPr>
          <w:rFonts w:ascii="Arial" w:hAnsi="Arial" w:cs="Arial"/>
          <w:b/>
          <w:bCs/>
        </w:rPr>
        <w:t xml:space="preserve">238-003 </w:t>
      </w:r>
      <w:r w:rsidRPr="001D1E35">
        <w:rPr>
          <w:rFonts w:ascii="Arial" w:hAnsi="Arial" w:cs="Arial"/>
        </w:rPr>
        <w:t xml:space="preserve">Surface Mount Enclosure (brushed stainless steel) to provide surface mounting of a flush-mount </w:t>
      </w:r>
      <w:r>
        <w:rPr>
          <w:rFonts w:ascii="Arial" w:hAnsi="Arial" w:cs="Arial"/>
        </w:rPr>
        <w:t>Behavioral Health T</w:t>
      </w:r>
      <w:r w:rsidRPr="001D1E35">
        <w:rPr>
          <w:rFonts w:ascii="Arial" w:hAnsi="Arial" w:cs="Arial"/>
        </w:rPr>
        <w:t>elephone</w:t>
      </w:r>
    </w:p>
    <w:p w:rsidR="00196E6C" w:rsidRPr="00343FC9" w:rsidRDefault="00196E6C" w:rsidP="00196E6C">
      <w:pPr>
        <w:pStyle w:val="BodyText-Specs"/>
        <w:numPr>
          <w:ilvl w:val="0"/>
          <w:numId w:val="17"/>
        </w:numPr>
        <w:tabs>
          <w:tab w:val="clear" w:pos="360"/>
          <w:tab w:val="num" w:pos="810"/>
        </w:tabs>
        <w:spacing w:after="0"/>
        <w:ind w:left="810"/>
        <w:jc w:val="both"/>
        <w:rPr>
          <w:rFonts w:ascii="Arial" w:hAnsi="Arial" w:cs="Arial"/>
        </w:rPr>
      </w:pPr>
      <w:r w:rsidRPr="00343FC9">
        <w:rPr>
          <w:rFonts w:ascii="Arial" w:hAnsi="Arial" w:cs="Arial"/>
          <w:b/>
        </w:rPr>
        <w:t xml:space="preserve">233-001 </w:t>
      </w:r>
      <w:r w:rsidRPr="00343FC9">
        <w:rPr>
          <w:rFonts w:ascii="Arial" w:hAnsi="Arial" w:cs="Arial"/>
        </w:rPr>
        <w:t>Security Screwdriver</w:t>
      </w:r>
    </w:p>
    <w:p w:rsidR="00196E6C" w:rsidRPr="00A530B9" w:rsidRDefault="00196E6C" w:rsidP="00196E6C">
      <w:pPr>
        <w:pStyle w:val="BodyTextIndent2"/>
        <w:numPr>
          <w:ilvl w:val="0"/>
          <w:numId w:val="17"/>
        </w:numPr>
        <w:tabs>
          <w:tab w:val="clear" w:pos="360"/>
          <w:tab w:val="clear" w:pos="720"/>
        </w:tabs>
        <w:spacing w:after="120"/>
        <w:ind w:left="810"/>
        <w:rPr>
          <w:rFonts w:ascii="Arial" w:hAnsi="Arial" w:cs="Arial"/>
          <w:b/>
          <w:bCs/>
          <w:sz w:val="24"/>
          <w:szCs w:val="24"/>
        </w:rPr>
      </w:pPr>
      <w:r w:rsidRPr="001F322F">
        <w:rPr>
          <w:rFonts w:ascii="Arial" w:hAnsi="Arial" w:cs="Arial"/>
          <w:b/>
        </w:rPr>
        <w:t>12509-04</w:t>
      </w:r>
      <w:r>
        <w:rPr>
          <w:rFonts w:ascii="Arial" w:hAnsi="Arial" w:cs="Arial"/>
          <w:b/>
        </w:rPr>
        <w:t>4</w:t>
      </w:r>
      <w:r w:rsidRPr="001F322F">
        <w:rPr>
          <w:rFonts w:ascii="Arial" w:hAnsi="Arial" w:cs="Arial"/>
        </w:rPr>
        <w:t xml:space="preserve"> Telephone Management Application (TMA) software</w:t>
      </w:r>
      <w:r>
        <w:rPr>
          <w:rFonts w:ascii="Arial" w:hAnsi="Arial" w:cs="Arial"/>
        </w:rPr>
        <w:t xml:space="preserve"> package for VoIP Telephones</w:t>
      </w:r>
      <w:r w:rsidRPr="001E66C0">
        <w:rPr>
          <w:rFonts w:ascii="Arial" w:hAnsi="Arial" w:cs="Arial"/>
          <w:b/>
          <w:bCs/>
          <w:sz w:val="24"/>
          <w:szCs w:val="24"/>
        </w:rPr>
        <w:t xml:space="preserve"> </w:t>
      </w:r>
    </w:p>
    <w:p w:rsidR="00FA0756" w:rsidRPr="001E66C0" w:rsidRDefault="00FA0756" w:rsidP="00A530B9">
      <w:pPr>
        <w:pStyle w:val="BodyTextIndent2"/>
        <w:tabs>
          <w:tab w:val="clear" w:pos="720"/>
        </w:tabs>
        <w:spacing w:after="120"/>
        <w:ind w:left="0" w:firstLine="0"/>
        <w:rPr>
          <w:rFonts w:ascii="Arial" w:hAnsi="Arial" w:cs="Arial"/>
          <w:b/>
          <w:bCs/>
          <w:sz w:val="24"/>
          <w:szCs w:val="24"/>
        </w:rPr>
      </w:pPr>
      <w:r w:rsidRPr="001E66C0">
        <w:rPr>
          <w:rFonts w:ascii="Arial" w:hAnsi="Arial" w:cs="Arial"/>
          <w:b/>
          <w:bCs/>
          <w:sz w:val="24"/>
          <w:szCs w:val="24"/>
        </w:rPr>
        <w:t>1</w:t>
      </w:r>
      <w:r w:rsidR="00E44C00">
        <w:rPr>
          <w:rFonts w:ascii="Arial" w:hAnsi="Arial" w:cs="Arial"/>
          <w:b/>
          <w:bCs/>
          <w:sz w:val="24"/>
          <w:szCs w:val="24"/>
        </w:rPr>
        <w:t>2</w:t>
      </w:r>
      <w:r w:rsidRPr="001E66C0">
        <w:rPr>
          <w:rFonts w:ascii="Arial" w:hAnsi="Arial" w:cs="Arial"/>
          <w:b/>
          <w:bCs/>
          <w:sz w:val="24"/>
          <w:szCs w:val="24"/>
        </w:rPr>
        <w:t>.0.0</w:t>
      </w:r>
      <w:r w:rsidRPr="001E66C0">
        <w:rPr>
          <w:rFonts w:ascii="Arial" w:hAnsi="Arial" w:cs="Arial"/>
          <w:b/>
          <w:bCs/>
          <w:sz w:val="24"/>
          <w:szCs w:val="24"/>
        </w:rPr>
        <w:tab/>
        <w:t>Peripheral Equipment</w:t>
      </w:r>
    </w:p>
    <w:p w:rsidR="0079373C" w:rsidRPr="000461D1" w:rsidRDefault="0079373C" w:rsidP="0079373C">
      <w:pPr>
        <w:suppressAutoHyphens/>
        <w:spacing w:after="120"/>
        <w:ind w:left="990" w:hanging="810"/>
        <w:jc w:val="both"/>
        <w:rPr>
          <w:rFonts w:ascii="Arial" w:hAnsi="Arial" w:cs="Arial"/>
          <w:sz w:val="22"/>
        </w:rPr>
      </w:pPr>
      <w:bookmarkStart w:id="26" w:name="_Hlk34724225"/>
      <w:bookmarkEnd w:id="22"/>
      <w:r w:rsidRPr="000461D1">
        <w:rPr>
          <w:rFonts w:ascii="Arial" w:hAnsi="Arial" w:cs="Arial"/>
          <w:sz w:val="22"/>
        </w:rPr>
        <w:t>12.</w:t>
      </w:r>
      <w:r>
        <w:rPr>
          <w:rFonts w:ascii="Arial" w:hAnsi="Arial" w:cs="Arial"/>
          <w:sz w:val="22"/>
        </w:rPr>
        <w:t>1</w:t>
      </w:r>
      <w:r w:rsidRPr="000461D1">
        <w:rPr>
          <w:rFonts w:ascii="Arial" w:hAnsi="Arial" w:cs="Arial"/>
          <w:sz w:val="22"/>
        </w:rPr>
        <w:t>.0</w:t>
      </w:r>
      <w:r w:rsidRPr="000461D1">
        <w:rPr>
          <w:rFonts w:ascii="Arial" w:hAnsi="Arial" w:cs="Arial"/>
          <w:sz w:val="22"/>
        </w:rPr>
        <w:tab/>
        <w:t>Telephone Management Application (TMA) Package</w:t>
      </w:r>
    </w:p>
    <w:p w:rsidR="0079373C" w:rsidRPr="000461D1" w:rsidRDefault="0079373C" w:rsidP="0079373C">
      <w:pPr>
        <w:spacing w:after="120"/>
        <w:ind w:left="1260" w:hanging="900"/>
        <w:jc w:val="both"/>
        <w:rPr>
          <w:rFonts w:ascii="Arial" w:hAnsi="Arial" w:cs="Arial"/>
          <w:sz w:val="22"/>
        </w:rPr>
      </w:pPr>
      <w:r w:rsidRPr="000461D1">
        <w:rPr>
          <w:rFonts w:ascii="Arial" w:hAnsi="Arial" w:cs="Arial"/>
          <w:sz w:val="22"/>
        </w:rPr>
        <w:t>12.</w:t>
      </w:r>
      <w:r>
        <w:rPr>
          <w:rFonts w:ascii="Arial" w:hAnsi="Arial" w:cs="Arial"/>
          <w:sz w:val="22"/>
        </w:rPr>
        <w:t>1</w:t>
      </w:r>
      <w:r w:rsidRPr="000461D1">
        <w:rPr>
          <w:rFonts w:ascii="Arial" w:hAnsi="Arial" w:cs="Arial"/>
          <w:sz w:val="22"/>
        </w:rPr>
        <w:t xml:space="preserve">.1  </w:t>
      </w:r>
      <w:r w:rsidRPr="000461D1">
        <w:rPr>
          <w:rFonts w:ascii="Arial" w:hAnsi="Arial" w:cs="Arial"/>
          <w:sz w:val="22"/>
        </w:rPr>
        <w:tab/>
        <w:t>Description</w:t>
      </w:r>
    </w:p>
    <w:p w:rsidR="0079373C" w:rsidRPr="000461D1" w:rsidRDefault="0079373C" w:rsidP="0079373C">
      <w:pPr>
        <w:ind w:left="360"/>
        <w:jc w:val="both"/>
        <w:rPr>
          <w:rFonts w:ascii="Arial" w:hAnsi="Arial" w:cs="Arial"/>
          <w:sz w:val="22"/>
        </w:rPr>
      </w:pPr>
      <w:r w:rsidRPr="000461D1">
        <w:rPr>
          <w:rFonts w:ascii="Arial" w:hAnsi="Arial" w:cs="Arial"/>
          <w:sz w:val="22"/>
        </w:rPr>
        <w:t xml:space="preserve">The Telephone Management Application (TMA) package shall be designed as a maintenance data collection and reporting tool to allow users to view and report the health of the </w:t>
      </w:r>
      <w:r>
        <w:rPr>
          <w:rFonts w:ascii="Arial" w:hAnsi="Arial" w:cs="Arial"/>
          <w:sz w:val="22"/>
        </w:rPr>
        <w:t>Telephones</w:t>
      </w:r>
      <w:r w:rsidRPr="000461D1">
        <w:rPr>
          <w:rFonts w:ascii="Arial" w:hAnsi="Arial" w:cs="Arial"/>
          <w:sz w:val="22"/>
        </w:rPr>
        <w:t xml:space="preserve"> in the system.  TMA shall be a Windows 10</w:t>
      </w:r>
      <w:r w:rsidRPr="000461D1">
        <w:rPr>
          <w:rFonts w:ascii="Arial" w:hAnsi="Arial" w:cs="Arial"/>
          <w:sz w:val="22"/>
          <w:vertAlign w:val="superscript"/>
        </w:rPr>
        <w:t xml:space="preserve">® </w:t>
      </w:r>
      <w:r w:rsidRPr="000461D1">
        <w:rPr>
          <w:rFonts w:ascii="Arial" w:hAnsi="Arial" w:cs="Arial"/>
          <w:sz w:val="22"/>
        </w:rPr>
        <w:t xml:space="preserve">based software application and shall be intended for use on a dedicated PC.  TMA shall be designed to monitor individual Telephones in the system, each on a dedicated analog line or on a common Ethernet network.    </w:t>
      </w:r>
    </w:p>
    <w:p w:rsidR="0079373C" w:rsidRPr="000461D1" w:rsidRDefault="0079373C" w:rsidP="0079373C">
      <w:pPr>
        <w:ind w:left="360"/>
        <w:jc w:val="both"/>
        <w:rPr>
          <w:rFonts w:ascii="Arial" w:hAnsi="Arial" w:cs="Arial"/>
          <w:sz w:val="22"/>
        </w:rPr>
      </w:pPr>
    </w:p>
    <w:p w:rsidR="0079373C" w:rsidRPr="000461D1" w:rsidRDefault="0079373C" w:rsidP="0079373C">
      <w:pPr>
        <w:ind w:left="360"/>
        <w:jc w:val="both"/>
        <w:rPr>
          <w:rFonts w:ascii="Arial" w:hAnsi="Arial" w:cs="Arial"/>
          <w:sz w:val="22"/>
        </w:rPr>
      </w:pPr>
      <w:r w:rsidRPr="000461D1">
        <w:rPr>
          <w:rFonts w:ascii="Arial" w:hAnsi="Arial" w:cs="Arial"/>
          <w:sz w:val="22"/>
        </w:rPr>
        <w:t xml:space="preserve">The TMA shall be designed to poll each </w:t>
      </w:r>
      <w:r>
        <w:rPr>
          <w:rFonts w:ascii="Arial" w:hAnsi="Arial" w:cs="Arial"/>
          <w:sz w:val="22"/>
        </w:rPr>
        <w:t xml:space="preserve">Behavioral Health </w:t>
      </w:r>
      <w:r w:rsidRPr="000461D1">
        <w:rPr>
          <w:rFonts w:ascii="Arial" w:hAnsi="Arial" w:cs="Arial"/>
          <w:sz w:val="22"/>
        </w:rPr>
        <w:t>Telephone in the system to determine health status and activity.  The TMA shall route all analog telephone polling activity through a transceiver designed and manufactured by the TMA software designer.  Each transceiver shall poll one telephone at a time, but TMA shall be capable of supporting eight analog (8) line inputs, allowing eight different telephones to be polled simultaneously.  A TMA transceiver shall be required for each connected</w:t>
      </w:r>
      <w:r>
        <w:rPr>
          <w:rFonts w:ascii="Arial" w:hAnsi="Arial" w:cs="Arial"/>
          <w:sz w:val="22"/>
        </w:rPr>
        <w:t xml:space="preserve"> analog</w:t>
      </w:r>
      <w:r w:rsidRPr="000461D1">
        <w:rPr>
          <w:rFonts w:ascii="Arial" w:hAnsi="Arial" w:cs="Arial"/>
          <w:sz w:val="22"/>
        </w:rPr>
        <w:t xml:space="preserve"> line.  </w:t>
      </w:r>
    </w:p>
    <w:p w:rsidR="0079373C" w:rsidRPr="000461D1" w:rsidRDefault="0079373C" w:rsidP="0079373C">
      <w:pPr>
        <w:ind w:left="360"/>
        <w:jc w:val="both"/>
        <w:rPr>
          <w:rFonts w:ascii="Arial" w:hAnsi="Arial" w:cs="Arial"/>
          <w:sz w:val="22"/>
        </w:rPr>
      </w:pPr>
    </w:p>
    <w:p w:rsidR="0079373C" w:rsidRPr="000461D1" w:rsidRDefault="0079373C" w:rsidP="0079373C">
      <w:pPr>
        <w:ind w:left="360"/>
        <w:jc w:val="both"/>
        <w:rPr>
          <w:rFonts w:ascii="Arial" w:hAnsi="Arial" w:cs="Arial"/>
          <w:sz w:val="22"/>
        </w:rPr>
      </w:pPr>
      <w:r w:rsidRPr="000461D1">
        <w:rPr>
          <w:rFonts w:ascii="Arial" w:hAnsi="Arial" w:cs="Arial"/>
          <w:sz w:val="22"/>
        </w:rPr>
        <w:t xml:space="preserve">The TMA shall be also be capable of polling VoIP telephones via software embedded in the required security key, with no additional cabling requirement.  </w:t>
      </w:r>
    </w:p>
    <w:p w:rsidR="0079373C" w:rsidRPr="000461D1" w:rsidRDefault="0079373C" w:rsidP="0079373C">
      <w:pPr>
        <w:ind w:left="360"/>
        <w:jc w:val="both"/>
        <w:rPr>
          <w:rFonts w:ascii="Arial" w:hAnsi="Arial" w:cs="Arial"/>
          <w:sz w:val="22"/>
        </w:rPr>
      </w:pPr>
    </w:p>
    <w:p w:rsidR="0079373C" w:rsidRPr="000461D1" w:rsidRDefault="0079373C" w:rsidP="0079373C">
      <w:pPr>
        <w:ind w:left="360"/>
        <w:jc w:val="both"/>
        <w:rPr>
          <w:rFonts w:ascii="Arial" w:hAnsi="Arial" w:cs="Arial"/>
          <w:sz w:val="22"/>
        </w:rPr>
      </w:pPr>
      <w:r w:rsidRPr="000461D1">
        <w:rPr>
          <w:rFonts w:ascii="Arial" w:hAnsi="Arial" w:cs="Arial"/>
          <w:sz w:val="22"/>
        </w:rPr>
        <w:t xml:space="preserve">When polled, each </w:t>
      </w:r>
      <w:r>
        <w:rPr>
          <w:rFonts w:ascii="Arial" w:hAnsi="Arial" w:cs="Arial"/>
          <w:sz w:val="22"/>
        </w:rPr>
        <w:t>Behavioral Health Analog</w:t>
      </w:r>
      <w:r w:rsidRPr="000461D1">
        <w:rPr>
          <w:rFonts w:ascii="Arial" w:hAnsi="Arial" w:cs="Arial"/>
          <w:sz w:val="22"/>
        </w:rPr>
        <w:t xml:space="preserve"> Telephone shall report the following to the TMA:</w:t>
      </w:r>
    </w:p>
    <w:p w:rsidR="0079373C" w:rsidRPr="000461D1" w:rsidRDefault="0079373C" w:rsidP="0079373C">
      <w:pPr>
        <w:ind w:left="360"/>
        <w:jc w:val="both"/>
        <w:rPr>
          <w:rFonts w:ascii="Arial" w:hAnsi="Arial" w:cs="Arial"/>
          <w:sz w:val="22"/>
        </w:rPr>
      </w:pPr>
    </w:p>
    <w:p w:rsidR="0079373C" w:rsidRPr="000461D1" w:rsidRDefault="0079373C" w:rsidP="0079373C">
      <w:pPr>
        <w:numPr>
          <w:ilvl w:val="0"/>
          <w:numId w:val="18"/>
        </w:numPr>
        <w:ind w:firstLine="0"/>
        <w:jc w:val="both"/>
        <w:rPr>
          <w:rFonts w:ascii="Arial" w:hAnsi="Arial" w:cs="Arial"/>
          <w:b/>
          <w:bCs/>
          <w:sz w:val="22"/>
        </w:rPr>
      </w:pPr>
      <w:r w:rsidRPr="000461D1">
        <w:rPr>
          <w:rFonts w:ascii="Arial" w:hAnsi="Arial" w:cs="Arial"/>
          <w:b/>
          <w:bCs/>
          <w:sz w:val="22"/>
        </w:rPr>
        <w:t>Line integrity</w:t>
      </w:r>
    </w:p>
    <w:p w:rsidR="0079373C" w:rsidRPr="000461D1" w:rsidRDefault="0079373C" w:rsidP="0079373C">
      <w:pPr>
        <w:numPr>
          <w:ilvl w:val="0"/>
          <w:numId w:val="18"/>
        </w:numPr>
        <w:ind w:firstLine="0"/>
        <w:jc w:val="both"/>
        <w:rPr>
          <w:rFonts w:ascii="Arial" w:hAnsi="Arial" w:cs="Arial"/>
          <w:b/>
          <w:bCs/>
          <w:sz w:val="22"/>
        </w:rPr>
      </w:pPr>
      <w:r w:rsidRPr="000461D1">
        <w:rPr>
          <w:rFonts w:ascii="Arial" w:hAnsi="Arial" w:cs="Arial"/>
          <w:b/>
          <w:bCs/>
          <w:sz w:val="22"/>
        </w:rPr>
        <w:t>Microprocessor health</w:t>
      </w:r>
    </w:p>
    <w:p w:rsidR="0079373C" w:rsidRDefault="0079373C" w:rsidP="0079373C">
      <w:pPr>
        <w:numPr>
          <w:ilvl w:val="0"/>
          <w:numId w:val="18"/>
        </w:numPr>
        <w:ind w:firstLine="0"/>
        <w:jc w:val="both"/>
        <w:rPr>
          <w:rFonts w:ascii="Arial" w:hAnsi="Arial" w:cs="Arial"/>
          <w:b/>
          <w:bCs/>
          <w:sz w:val="22"/>
        </w:rPr>
      </w:pPr>
      <w:r w:rsidRPr="000461D1">
        <w:rPr>
          <w:rFonts w:ascii="Arial" w:hAnsi="Arial" w:cs="Arial"/>
          <w:b/>
          <w:bCs/>
          <w:sz w:val="22"/>
        </w:rPr>
        <w:t>Stuck buttons</w:t>
      </w:r>
    </w:p>
    <w:p w:rsidR="0079373C" w:rsidRPr="000461D1" w:rsidRDefault="0079373C" w:rsidP="0079373C">
      <w:pPr>
        <w:numPr>
          <w:ilvl w:val="0"/>
          <w:numId w:val="18"/>
        </w:numPr>
        <w:ind w:firstLine="0"/>
        <w:jc w:val="both"/>
        <w:rPr>
          <w:rFonts w:ascii="Arial" w:hAnsi="Arial" w:cs="Arial"/>
          <w:b/>
          <w:bCs/>
          <w:sz w:val="22"/>
        </w:rPr>
      </w:pPr>
      <w:r>
        <w:rPr>
          <w:rFonts w:ascii="Arial" w:hAnsi="Arial" w:cs="Arial"/>
          <w:b/>
          <w:bCs/>
          <w:sz w:val="22"/>
        </w:rPr>
        <w:t>Handset Integrity</w:t>
      </w:r>
    </w:p>
    <w:p w:rsidR="0079373C" w:rsidRPr="000461D1" w:rsidRDefault="0079373C" w:rsidP="0079373C">
      <w:pPr>
        <w:numPr>
          <w:ilvl w:val="0"/>
          <w:numId w:val="18"/>
        </w:numPr>
        <w:ind w:firstLine="0"/>
        <w:jc w:val="both"/>
        <w:rPr>
          <w:rFonts w:ascii="Arial" w:hAnsi="Arial" w:cs="Arial"/>
          <w:b/>
          <w:bCs/>
          <w:sz w:val="22"/>
        </w:rPr>
      </w:pPr>
      <w:r>
        <w:rPr>
          <w:rFonts w:ascii="Arial" w:hAnsi="Arial" w:cs="Arial"/>
          <w:b/>
          <w:bCs/>
          <w:sz w:val="22"/>
        </w:rPr>
        <w:t xml:space="preserve">Audio Path Test </w:t>
      </w:r>
      <w:r>
        <w:rPr>
          <w:rFonts w:ascii="Arial" w:hAnsi="Arial" w:cs="Arial"/>
          <w:sz w:val="22"/>
        </w:rPr>
        <w:t>(handset microphone/receiver)</w:t>
      </w:r>
    </w:p>
    <w:p w:rsidR="0079373C" w:rsidRPr="000461D1" w:rsidRDefault="0079373C" w:rsidP="0079373C">
      <w:pPr>
        <w:numPr>
          <w:ilvl w:val="0"/>
          <w:numId w:val="18"/>
        </w:numPr>
        <w:ind w:firstLine="0"/>
        <w:jc w:val="both"/>
        <w:rPr>
          <w:rFonts w:ascii="Arial" w:hAnsi="Arial" w:cs="Arial"/>
          <w:sz w:val="22"/>
        </w:rPr>
      </w:pPr>
      <w:r w:rsidRPr="000461D1">
        <w:rPr>
          <w:rFonts w:ascii="Arial" w:hAnsi="Arial" w:cs="Arial"/>
          <w:b/>
          <w:bCs/>
          <w:sz w:val="22"/>
        </w:rPr>
        <w:t>Line interrupt</w:t>
      </w:r>
      <w:r w:rsidRPr="000461D1">
        <w:rPr>
          <w:rFonts w:ascii="Arial" w:hAnsi="Arial" w:cs="Arial"/>
          <w:sz w:val="22"/>
        </w:rPr>
        <w:t xml:space="preserve"> (power failure)</w:t>
      </w:r>
    </w:p>
    <w:p w:rsidR="0079373C" w:rsidRDefault="0079373C" w:rsidP="0079373C">
      <w:pPr>
        <w:ind w:left="360"/>
        <w:jc w:val="both"/>
        <w:rPr>
          <w:rFonts w:ascii="Arial" w:hAnsi="Arial" w:cs="Arial"/>
          <w:sz w:val="22"/>
        </w:rPr>
      </w:pPr>
    </w:p>
    <w:p w:rsidR="008A49CE" w:rsidRDefault="008A49CE" w:rsidP="0079373C">
      <w:pPr>
        <w:ind w:left="360"/>
        <w:jc w:val="both"/>
        <w:rPr>
          <w:rFonts w:ascii="Arial" w:hAnsi="Arial" w:cs="Arial"/>
          <w:sz w:val="22"/>
        </w:rPr>
      </w:pPr>
    </w:p>
    <w:p w:rsidR="008A49CE" w:rsidRDefault="008A49CE" w:rsidP="0079373C">
      <w:pPr>
        <w:ind w:left="360"/>
        <w:jc w:val="both"/>
        <w:rPr>
          <w:rFonts w:ascii="Arial" w:hAnsi="Arial" w:cs="Arial"/>
          <w:sz w:val="22"/>
        </w:rPr>
      </w:pPr>
    </w:p>
    <w:p w:rsidR="0079373C" w:rsidRDefault="0079373C" w:rsidP="0079373C">
      <w:pPr>
        <w:ind w:left="360"/>
        <w:jc w:val="both"/>
        <w:rPr>
          <w:rFonts w:ascii="Arial" w:hAnsi="Arial" w:cs="Arial"/>
          <w:sz w:val="22"/>
        </w:rPr>
      </w:pPr>
      <w:r>
        <w:rPr>
          <w:rFonts w:ascii="Arial" w:hAnsi="Arial" w:cs="Arial"/>
          <w:sz w:val="22"/>
        </w:rPr>
        <w:lastRenderedPageBreak/>
        <w:t>When polled, each Behavioral Health VoIP Telephone shall report the following to the TMA:</w:t>
      </w:r>
    </w:p>
    <w:p w:rsidR="0079373C" w:rsidRDefault="0079373C" w:rsidP="0079373C">
      <w:pPr>
        <w:ind w:left="360"/>
        <w:jc w:val="both"/>
        <w:rPr>
          <w:rFonts w:ascii="Arial" w:hAnsi="Arial" w:cs="Arial"/>
          <w:sz w:val="22"/>
        </w:rPr>
      </w:pPr>
    </w:p>
    <w:p w:rsidR="0079373C" w:rsidRPr="00B32FD0" w:rsidRDefault="0079373C" w:rsidP="0079373C">
      <w:pPr>
        <w:pStyle w:val="ListParagraph"/>
        <w:numPr>
          <w:ilvl w:val="0"/>
          <w:numId w:val="12"/>
        </w:numPr>
        <w:autoSpaceDE w:val="0"/>
        <w:autoSpaceDN w:val="0"/>
        <w:adjustRightInd w:val="0"/>
        <w:ind w:left="1440" w:hanging="270"/>
        <w:rPr>
          <w:rFonts w:ascii="Arial" w:hAnsi="Arial" w:cs="Arial"/>
          <w:sz w:val="22"/>
          <w:szCs w:val="22"/>
        </w:rPr>
      </w:pPr>
      <w:r w:rsidRPr="00B32FD0">
        <w:rPr>
          <w:rFonts w:ascii="Arial" w:hAnsi="Arial" w:cs="Arial"/>
          <w:b/>
          <w:sz w:val="22"/>
          <w:szCs w:val="22"/>
        </w:rPr>
        <w:t xml:space="preserve">Configuration Error </w:t>
      </w:r>
      <w:r w:rsidRPr="00B32FD0">
        <w:rPr>
          <w:rFonts w:ascii="Arial" w:hAnsi="Arial" w:cs="Arial"/>
          <w:sz w:val="22"/>
          <w:szCs w:val="22"/>
        </w:rPr>
        <w:t>–Signal that the configuration file currently used by the unit has one entry errors which have been ignored.</w:t>
      </w:r>
    </w:p>
    <w:p w:rsidR="0079373C" w:rsidRPr="00B32FD0" w:rsidRDefault="0079373C" w:rsidP="0079373C">
      <w:pPr>
        <w:pStyle w:val="ListParagraph"/>
        <w:numPr>
          <w:ilvl w:val="0"/>
          <w:numId w:val="12"/>
        </w:numPr>
        <w:autoSpaceDE w:val="0"/>
        <w:autoSpaceDN w:val="0"/>
        <w:adjustRightInd w:val="0"/>
        <w:ind w:left="1440" w:hanging="270"/>
        <w:rPr>
          <w:rFonts w:ascii="Arial" w:hAnsi="Arial" w:cs="Arial"/>
          <w:sz w:val="22"/>
          <w:szCs w:val="22"/>
        </w:rPr>
      </w:pPr>
      <w:r w:rsidRPr="00B32FD0">
        <w:rPr>
          <w:rFonts w:ascii="Arial" w:hAnsi="Arial" w:cs="Arial"/>
          <w:b/>
          <w:sz w:val="22"/>
          <w:szCs w:val="22"/>
        </w:rPr>
        <w:t xml:space="preserve">Cold Reset </w:t>
      </w:r>
      <w:r w:rsidRPr="00B32FD0">
        <w:rPr>
          <w:rFonts w:ascii="Arial" w:hAnsi="Arial" w:cs="Arial"/>
          <w:sz w:val="22"/>
          <w:szCs w:val="22"/>
        </w:rPr>
        <w:t>– Signal the unit has been reset due to a power cycle (failure)</w:t>
      </w:r>
    </w:p>
    <w:p w:rsidR="0079373C" w:rsidRPr="00B32FD0" w:rsidRDefault="0079373C" w:rsidP="0079373C">
      <w:pPr>
        <w:pStyle w:val="ListParagraph"/>
        <w:numPr>
          <w:ilvl w:val="0"/>
          <w:numId w:val="12"/>
        </w:numPr>
        <w:autoSpaceDE w:val="0"/>
        <w:autoSpaceDN w:val="0"/>
        <w:adjustRightInd w:val="0"/>
        <w:ind w:left="1440" w:hanging="270"/>
        <w:rPr>
          <w:rFonts w:ascii="Arial" w:hAnsi="Arial" w:cs="Arial"/>
          <w:sz w:val="22"/>
          <w:szCs w:val="22"/>
        </w:rPr>
      </w:pPr>
      <w:r w:rsidRPr="00B32FD0">
        <w:rPr>
          <w:rFonts w:ascii="Arial" w:hAnsi="Arial" w:cs="Arial"/>
          <w:b/>
          <w:sz w:val="22"/>
          <w:szCs w:val="22"/>
        </w:rPr>
        <w:t xml:space="preserve">Warm Reset </w:t>
      </w:r>
      <w:r w:rsidRPr="00B32FD0">
        <w:rPr>
          <w:rFonts w:ascii="Arial" w:hAnsi="Arial" w:cs="Arial"/>
          <w:sz w:val="22"/>
          <w:szCs w:val="22"/>
        </w:rPr>
        <w:t>– Signal the unit has reset due to an internal software command or error</w:t>
      </w:r>
    </w:p>
    <w:p w:rsidR="0079373C" w:rsidRDefault="0079373C" w:rsidP="0079373C">
      <w:pPr>
        <w:pStyle w:val="ListParagraph"/>
        <w:numPr>
          <w:ilvl w:val="0"/>
          <w:numId w:val="12"/>
        </w:numPr>
        <w:autoSpaceDE w:val="0"/>
        <w:autoSpaceDN w:val="0"/>
        <w:adjustRightInd w:val="0"/>
        <w:ind w:left="1440" w:hanging="270"/>
        <w:rPr>
          <w:rFonts w:ascii="Arial" w:hAnsi="Arial" w:cs="Arial"/>
          <w:sz w:val="22"/>
          <w:szCs w:val="22"/>
        </w:rPr>
      </w:pPr>
      <w:r w:rsidRPr="00B32FD0">
        <w:rPr>
          <w:rFonts w:ascii="Arial" w:hAnsi="Arial" w:cs="Arial"/>
          <w:b/>
          <w:sz w:val="22"/>
          <w:szCs w:val="22"/>
        </w:rPr>
        <w:t xml:space="preserve">Keypad Error </w:t>
      </w:r>
      <w:r w:rsidRPr="00B32FD0">
        <w:rPr>
          <w:rFonts w:ascii="Arial" w:hAnsi="Arial" w:cs="Arial"/>
          <w:sz w:val="22"/>
          <w:szCs w:val="22"/>
        </w:rPr>
        <w:t>– Signal that a key has remained pressed for the entire usage period</w:t>
      </w:r>
    </w:p>
    <w:p w:rsidR="0079373C" w:rsidRPr="00B32FD0" w:rsidRDefault="0079373C" w:rsidP="0079373C">
      <w:pPr>
        <w:pStyle w:val="ListParagraph"/>
        <w:numPr>
          <w:ilvl w:val="0"/>
          <w:numId w:val="12"/>
        </w:numPr>
        <w:autoSpaceDE w:val="0"/>
        <w:autoSpaceDN w:val="0"/>
        <w:adjustRightInd w:val="0"/>
        <w:ind w:left="1440" w:hanging="270"/>
        <w:rPr>
          <w:rFonts w:ascii="Arial" w:hAnsi="Arial" w:cs="Arial"/>
          <w:sz w:val="22"/>
          <w:szCs w:val="22"/>
        </w:rPr>
      </w:pPr>
      <w:r>
        <w:rPr>
          <w:rFonts w:ascii="Arial" w:hAnsi="Arial" w:cs="Arial"/>
          <w:b/>
          <w:sz w:val="22"/>
          <w:szCs w:val="22"/>
        </w:rPr>
        <w:t>Handset Integrity</w:t>
      </w:r>
    </w:p>
    <w:p w:rsidR="0079373C" w:rsidRPr="00B32FD0" w:rsidRDefault="0079373C" w:rsidP="0079373C">
      <w:pPr>
        <w:pStyle w:val="ListParagraph"/>
        <w:numPr>
          <w:ilvl w:val="0"/>
          <w:numId w:val="12"/>
        </w:numPr>
        <w:autoSpaceDE w:val="0"/>
        <w:autoSpaceDN w:val="0"/>
        <w:adjustRightInd w:val="0"/>
        <w:ind w:left="1440" w:hanging="270"/>
        <w:rPr>
          <w:rFonts w:ascii="Arial" w:hAnsi="Arial" w:cs="Arial"/>
          <w:sz w:val="22"/>
          <w:szCs w:val="22"/>
        </w:rPr>
      </w:pPr>
      <w:r w:rsidRPr="00B32FD0">
        <w:rPr>
          <w:rFonts w:ascii="Arial" w:hAnsi="Arial" w:cs="Arial"/>
          <w:b/>
          <w:sz w:val="22"/>
          <w:szCs w:val="22"/>
        </w:rPr>
        <w:t xml:space="preserve">Register Fail </w:t>
      </w:r>
      <w:r w:rsidRPr="00B32FD0">
        <w:rPr>
          <w:rFonts w:ascii="Arial" w:hAnsi="Arial" w:cs="Arial"/>
          <w:sz w:val="22"/>
          <w:szCs w:val="22"/>
        </w:rPr>
        <w:t>– Signal a failure to register with the Proxy server for a period in excess of the usage period</w:t>
      </w:r>
    </w:p>
    <w:p w:rsidR="0079373C" w:rsidRPr="00B32FD0" w:rsidRDefault="0079373C" w:rsidP="0079373C">
      <w:pPr>
        <w:pStyle w:val="ListParagraph"/>
        <w:numPr>
          <w:ilvl w:val="0"/>
          <w:numId w:val="12"/>
        </w:numPr>
        <w:autoSpaceDE w:val="0"/>
        <w:autoSpaceDN w:val="0"/>
        <w:adjustRightInd w:val="0"/>
        <w:ind w:left="1440" w:hanging="270"/>
        <w:rPr>
          <w:rFonts w:ascii="Arial" w:hAnsi="Arial" w:cs="Arial"/>
          <w:sz w:val="22"/>
          <w:szCs w:val="22"/>
        </w:rPr>
      </w:pPr>
      <w:r w:rsidRPr="00B32FD0">
        <w:rPr>
          <w:rFonts w:ascii="Arial" w:hAnsi="Arial" w:cs="Arial"/>
          <w:b/>
          <w:sz w:val="22"/>
          <w:szCs w:val="22"/>
        </w:rPr>
        <w:t>Audio Path Test</w:t>
      </w:r>
      <w:r w:rsidRPr="00B32FD0">
        <w:rPr>
          <w:rFonts w:ascii="Arial" w:hAnsi="Arial" w:cs="Arial"/>
          <w:sz w:val="22"/>
          <w:szCs w:val="22"/>
        </w:rPr>
        <w:t xml:space="preserve"> - Signal a failure in the </w:t>
      </w:r>
      <w:r>
        <w:rPr>
          <w:rFonts w:ascii="Arial" w:hAnsi="Arial" w:cs="Arial"/>
          <w:sz w:val="22"/>
          <w:szCs w:val="22"/>
        </w:rPr>
        <w:t xml:space="preserve">handset </w:t>
      </w:r>
      <w:r w:rsidRPr="00B32FD0">
        <w:rPr>
          <w:rFonts w:ascii="Arial" w:hAnsi="Arial" w:cs="Arial"/>
          <w:sz w:val="22"/>
          <w:szCs w:val="22"/>
        </w:rPr>
        <w:t>microphone/</w:t>
      </w:r>
      <w:r>
        <w:rPr>
          <w:rFonts w:ascii="Arial" w:hAnsi="Arial" w:cs="Arial"/>
          <w:sz w:val="22"/>
          <w:szCs w:val="22"/>
        </w:rPr>
        <w:t>receiver</w:t>
      </w:r>
      <w:r w:rsidRPr="00B32FD0">
        <w:rPr>
          <w:rFonts w:ascii="Arial" w:hAnsi="Arial" w:cs="Arial"/>
          <w:sz w:val="22"/>
          <w:szCs w:val="22"/>
        </w:rPr>
        <w:t xml:space="preserve"> operation</w:t>
      </w:r>
    </w:p>
    <w:p w:rsidR="0079373C" w:rsidRDefault="0079373C" w:rsidP="0079373C">
      <w:pPr>
        <w:ind w:left="360"/>
        <w:jc w:val="both"/>
        <w:rPr>
          <w:rFonts w:ascii="Arial" w:hAnsi="Arial" w:cs="Arial"/>
          <w:sz w:val="22"/>
        </w:rPr>
      </w:pPr>
    </w:p>
    <w:p w:rsidR="0079373C" w:rsidRPr="000461D1" w:rsidRDefault="0079373C" w:rsidP="0079373C">
      <w:pPr>
        <w:ind w:left="360"/>
        <w:jc w:val="both"/>
        <w:rPr>
          <w:rFonts w:ascii="Arial" w:hAnsi="Arial" w:cs="Arial"/>
          <w:sz w:val="22"/>
        </w:rPr>
      </w:pPr>
      <w:r w:rsidRPr="000461D1">
        <w:rPr>
          <w:rFonts w:ascii="Arial" w:hAnsi="Arial" w:cs="Arial"/>
          <w:sz w:val="22"/>
        </w:rPr>
        <w:t>The TMA shall be flexible in its provisions for adding, changing, and deleting Telephones within the system.   It shall provide a variety of reports minimally in the form of call activity, exception reports (faults), and complete status reports.  TMA shall provide an auto-discovery feature to detect and record new Telephones added to the system.  It shall also allow manual entry of newly added Emergency Telephones.  All TMA entries shall be done only by authorized personnel, controlled by a system security key.</w:t>
      </w:r>
    </w:p>
    <w:p w:rsidR="0079373C" w:rsidRPr="000461D1" w:rsidRDefault="0079373C" w:rsidP="0079373C">
      <w:pPr>
        <w:ind w:left="360"/>
        <w:jc w:val="both"/>
        <w:rPr>
          <w:rFonts w:ascii="Arial" w:hAnsi="Arial" w:cs="Arial"/>
          <w:sz w:val="22"/>
        </w:rPr>
      </w:pPr>
    </w:p>
    <w:p w:rsidR="0079373C" w:rsidRPr="000461D1" w:rsidRDefault="0079373C" w:rsidP="0079373C">
      <w:pPr>
        <w:ind w:left="360"/>
        <w:jc w:val="both"/>
        <w:rPr>
          <w:rFonts w:ascii="Arial" w:hAnsi="Arial" w:cs="Arial"/>
          <w:sz w:val="22"/>
        </w:rPr>
      </w:pPr>
      <w:r w:rsidRPr="000461D1">
        <w:rPr>
          <w:rFonts w:ascii="Arial" w:hAnsi="Arial" w:cs="Arial"/>
          <w:sz w:val="22"/>
        </w:rPr>
        <w:t xml:space="preserve">Each </w:t>
      </w:r>
      <w:r w:rsidR="00981FCF">
        <w:rPr>
          <w:rFonts w:ascii="Arial" w:hAnsi="Arial" w:cs="Arial"/>
          <w:sz w:val="22"/>
        </w:rPr>
        <w:t>Behavioral Health Analog</w:t>
      </w:r>
      <w:r w:rsidRPr="000461D1">
        <w:rPr>
          <w:rFonts w:ascii="Arial" w:hAnsi="Arial" w:cs="Arial"/>
          <w:sz w:val="22"/>
        </w:rPr>
        <w:t xml:space="preserve"> Telephone shall take approximately 90 seconds to poll and gather data.  Each </w:t>
      </w:r>
      <w:r w:rsidR="00981FCF">
        <w:rPr>
          <w:rFonts w:ascii="Arial" w:hAnsi="Arial" w:cs="Arial"/>
          <w:sz w:val="22"/>
        </w:rPr>
        <w:t>Behavioral Health</w:t>
      </w:r>
      <w:r>
        <w:rPr>
          <w:rFonts w:ascii="Arial" w:hAnsi="Arial" w:cs="Arial"/>
          <w:sz w:val="22"/>
        </w:rPr>
        <w:t xml:space="preserve"> VoIP</w:t>
      </w:r>
      <w:r w:rsidRPr="000461D1">
        <w:rPr>
          <w:rFonts w:ascii="Arial" w:hAnsi="Arial" w:cs="Arial"/>
          <w:sz w:val="22"/>
        </w:rPr>
        <w:t xml:space="preserve"> Telephone shall take approximately 20 seconds to poll. In lieu of polling, Telephones shall be capable of being programmed to “call in” to the TMA.  This method shall be expected to require multiple system dial-in numbers if more than one Telephone is required to call-in at a time.  </w:t>
      </w:r>
    </w:p>
    <w:p w:rsidR="0079373C" w:rsidRPr="000461D1" w:rsidRDefault="0079373C" w:rsidP="0079373C">
      <w:pPr>
        <w:ind w:left="450"/>
        <w:jc w:val="both"/>
        <w:rPr>
          <w:rFonts w:ascii="Arial" w:hAnsi="Arial" w:cs="Arial"/>
          <w:sz w:val="22"/>
        </w:rPr>
      </w:pPr>
    </w:p>
    <w:p w:rsidR="0079373C" w:rsidRPr="000461D1" w:rsidRDefault="0079373C" w:rsidP="0079373C">
      <w:pPr>
        <w:spacing w:after="120"/>
        <w:ind w:left="1260" w:hanging="900"/>
        <w:jc w:val="both"/>
        <w:rPr>
          <w:rFonts w:ascii="Arial" w:hAnsi="Arial" w:cs="Arial"/>
          <w:sz w:val="22"/>
        </w:rPr>
      </w:pPr>
      <w:r w:rsidRPr="000461D1">
        <w:rPr>
          <w:rFonts w:ascii="Arial" w:hAnsi="Arial" w:cs="Arial"/>
          <w:sz w:val="22"/>
        </w:rPr>
        <w:t>12.</w:t>
      </w:r>
      <w:r>
        <w:rPr>
          <w:rFonts w:ascii="Arial" w:hAnsi="Arial" w:cs="Arial"/>
          <w:sz w:val="22"/>
        </w:rPr>
        <w:t>1</w:t>
      </w:r>
      <w:r w:rsidRPr="000461D1">
        <w:rPr>
          <w:rFonts w:ascii="Arial" w:hAnsi="Arial" w:cs="Arial"/>
          <w:sz w:val="22"/>
        </w:rPr>
        <w:t>.2</w:t>
      </w:r>
      <w:r w:rsidRPr="000461D1">
        <w:rPr>
          <w:rFonts w:ascii="Arial" w:hAnsi="Arial" w:cs="Arial"/>
          <w:sz w:val="22"/>
        </w:rPr>
        <w:tab/>
        <w:t>Interconnection</w:t>
      </w:r>
    </w:p>
    <w:p w:rsidR="0079373C" w:rsidRPr="000461D1" w:rsidRDefault="0079373C" w:rsidP="0079373C">
      <w:pPr>
        <w:ind w:left="360"/>
        <w:jc w:val="both"/>
        <w:rPr>
          <w:rFonts w:ascii="Arial" w:hAnsi="Arial" w:cs="Arial"/>
          <w:sz w:val="22"/>
        </w:rPr>
      </w:pPr>
      <w:r w:rsidRPr="000461D1">
        <w:rPr>
          <w:rFonts w:ascii="Arial" w:hAnsi="Arial" w:cs="Arial"/>
          <w:sz w:val="22"/>
        </w:rPr>
        <w:t xml:space="preserve">The analog TMA transceiver shall connect to the host PC via USB connector and to the telephone line via 4-pin modular connector (RJ11).  A VoIP only TMA shall require only a USB security key for network connection.  </w:t>
      </w:r>
    </w:p>
    <w:p w:rsidR="0079373C" w:rsidRPr="000461D1" w:rsidRDefault="0079373C" w:rsidP="0079373C">
      <w:pPr>
        <w:ind w:left="360"/>
        <w:jc w:val="both"/>
        <w:rPr>
          <w:rFonts w:ascii="Arial" w:hAnsi="Arial" w:cs="Arial"/>
          <w:sz w:val="22"/>
        </w:rPr>
      </w:pPr>
    </w:p>
    <w:p w:rsidR="0079373C" w:rsidRPr="000461D1" w:rsidRDefault="0079373C" w:rsidP="0079373C">
      <w:pPr>
        <w:spacing w:after="120"/>
        <w:ind w:left="1260" w:hanging="900"/>
        <w:jc w:val="both"/>
        <w:rPr>
          <w:rFonts w:ascii="Arial" w:hAnsi="Arial" w:cs="Arial"/>
          <w:sz w:val="22"/>
        </w:rPr>
      </w:pPr>
      <w:r w:rsidRPr="000461D1">
        <w:rPr>
          <w:rFonts w:ascii="Arial" w:hAnsi="Arial" w:cs="Arial"/>
          <w:sz w:val="22"/>
        </w:rPr>
        <w:t>12.</w:t>
      </w:r>
      <w:r>
        <w:rPr>
          <w:rFonts w:ascii="Arial" w:hAnsi="Arial" w:cs="Arial"/>
          <w:sz w:val="22"/>
        </w:rPr>
        <w:t>1</w:t>
      </w:r>
      <w:r w:rsidRPr="000461D1">
        <w:rPr>
          <w:rFonts w:ascii="Arial" w:hAnsi="Arial" w:cs="Arial"/>
          <w:sz w:val="22"/>
        </w:rPr>
        <w:t>.3</w:t>
      </w:r>
      <w:r w:rsidRPr="000461D1">
        <w:rPr>
          <w:rFonts w:ascii="Arial" w:hAnsi="Arial" w:cs="Arial"/>
          <w:sz w:val="22"/>
        </w:rPr>
        <w:tab/>
        <w:t>Material Provided</w:t>
      </w:r>
    </w:p>
    <w:p w:rsidR="0079373C" w:rsidRPr="000461D1" w:rsidRDefault="0079373C" w:rsidP="0079373C">
      <w:pPr>
        <w:spacing w:after="120"/>
        <w:ind w:left="360"/>
        <w:jc w:val="both"/>
        <w:rPr>
          <w:rFonts w:ascii="Arial" w:hAnsi="Arial" w:cs="Arial"/>
          <w:sz w:val="22"/>
        </w:rPr>
      </w:pPr>
      <w:r w:rsidRPr="000461D1">
        <w:rPr>
          <w:rFonts w:ascii="Arial" w:hAnsi="Arial" w:cs="Arial"/>
          <w:sz w:val="22"/>
        </w:rPr>
        <w:t>The analog TMA package shall include the following material:</w:t>
      </w:r>
    </w:p>
    <w:p w:rsidR="0079373C" w:rsidRPr="000461D1" w:rsidRDefault="0079373C" w:rsidP="0079373C">
      <w:pPr>
        <w:numPr>
          <w:ilvl w:val="0"/>
          <w:numId w:val="19"/>
        </w:numPr>
        <w:ind w:left="360" w:firstLine="0"/>
        <w:jc w:val="both"/>
        <w:rPr>
          <w:rFonts w:ascii="Arial" w:hAnsi="Arial" w:cs="Arial"/>
          <w:sz w:val="22"/>
        </w:rPr>
      </w:pPr>
      <w:r w:rsidRPr="000461D1">
        <w:rPr>
          <w:rFonts w:ascii="Arial" w:hAnsi="Arial" w:cs="Arial"/>
          <w:sz w:val="22"/>
        </w:rPr>
        <w:t>(1) Transceiver Unit</w:t>
      </w:r>
    </w:p>
    <w:p w:rsidR="0079373C" w:rsidRPr="000461D1" w:rsidRDefault="0079373C" w:rsidP="0079373C">
      <w:pPr>
        <w:numPr>
          <w:ilvl w:val="0"/>
          <w:numId w:val="19"/>
        </w:numPr>
        <w:ind w:left="360" w:firstLine="0"/>
        <w:jc w:val="both"/>
        <w:rPr>
          <w:rFonts w:ascii="Arial" w:hAnsi="Arial" w:cs="Arial"/>
          <w:sz w:val="22"/>
        </w:rPr>
      </w:pPr>
      <w:r w:rsidRPr="000461D1">
        <w:rPr>
          <w:rFonts w:ascii="Arial" w:hAnsi="Arial" w:cs="Arial"/>
          <w:sz w:val="22"/>
        </w:rPr>
        <w:t>Software CD-ROM</w:t>
      </w:r>
    </w:p>
    <w:p w:rsidR="0079373C" w:rsidRPr="000461D1" w:rsidRDefault="0079373C" w:rsidP="0079373C">
      <w:pPr>
        <w:numPr>
          <w:ilvl w:val="0"/>
          <w:numId w:val="19"/>
        </w:numPr>
        <w:ind w:left="360" w:firstLine="0"/>
        <w:jc w:val="both"/>
        <w:rPr>
          <w:rFonts w:ascii="Arial" w:hAnsi="Arial" w:cs="Arial"/>
          <w:sz w:val="22"/>
        </w:rPr>
      </w:pPr>
      <w:r w:rsidRPr="000461D1">
        <w:rPr>
          <w:rFonts w:ascii="Arial" w:hAnsi="Arial" w:cs="Arial"/>
          <w:sz w:val="22"/>
        </w:rPr>
        <w:t xml:space="preserve">Security Key </w:t>
      </w:r>
    </w:p>
    <w:p w:rsidR="0079373C" w:rsidRPr="000461D1" w:rsidRDefault="0079373C" w:rsidP="0079373C">
      <w:pPr>
        <w:numPr>
          <w:ilvl w:val="0"/>
          <w:numId w:val="19"/>
        </w:numPr>
        <w:ind w:left="360" w:firstLine="0"/>
        <w:jc w:val="both"/>
        <w:rPr>
          <w:rFonts w:ascii="Arial" w:hAnsi="Arial" w:cs="Arial"/>
          <w:sz w:val="22"/>
        </w:rPr>
      </w:pPr>
      <w:r w:rsidRPr="000461D1">
        <w:rPr>
          <w:rFonts w:ascii="Arial" w:hAnsi="Arial" w:cs="Arial"/>
          <w:sz w:val="22"/>
        </w:rPr>
        <w:t>Telephone Cable (4-conductor) for connection to PBX line</w:t>
      </w:r>
    </w:p>
    <w:p w:rsidR="0079373C" w:rsidRPr="000461D1" w:rsidRDefault="0079373C" w:rsidP="0079373C">
      <w:pPr>
        <w:numPr>
          <w:ilvl w:val="0"/>
          <w:numId w:val="19"/>
        </w:numPr>
        <w:ind w:left="360" w:firstLine="0"/>
        <w:jc w:val="both"/>
        <w:rPr>
          <w:rFonts w:ascii="Arial" w:hAnsi="Arial" w:cs="Arial"/>
          <w:sz w:val="22"/>
        </w:rPr>
      </w:pPr>
      <w:r w:rsidRPr="000461D1">
        <w:rPr>
          <w:rFonts w:ascii="Arial" w:hAnsi="Arial" w:cs="Arial"/>
          <w:sz w:val="22"/>
        </w:rPr>
        <w:t>USB Cable for connecting host PC to Transceiver Unit</w:t>
      </w:r>
    </w:p>
    <w:p w:rsidR="0079373C" w:rsidRPr="000461D1" w:rsidRDefault="0079373C" w:rsidP="0079373C">
      <w:pPr>
        <w:ind w:left="360"/>
        <w:jc w:val="both"/>
        <w:rPr>
          <w:rFonts w:ascii="Arial" w:hAnsi="Arial" w:cs="Arial"/>
          <w:sz w:val="22"/>
        </w:rPr>
      </w:pPr>
    </w:p>
    <w:p w:rsidR="0079373C" w:rsidRPr="000461D1" w:rsidRDefault="0079373C" w:rsidP="0079373C">
      <w:pPr>
        <w:ind w:left="360"/>
        <w:jc w:val="both"/>
        <w:rPr>
          <w:rFonts w:ascii="Arial" w:hAnsi="Arial" w:cs="Arial"/>
          <w:sz w:val="22"/>
        </w:rPr>
      </w:pPr>
      <w:r w:rsidRPr="000461D1">
        <w:rPr>
          <w:rFonts w:ascii="Arial" w:hAnsi="Arial" w:cs="Arial"/>
          <w:sz w:val="22"/>
        </w:rPr>
        <w:t xml:space="preserve">The VoIP TMA package shall include only a USB security key </w:t>
      </w:r>
      <w:r w:rsidR="00981FCF">
        <w:rPr>
          <w:rFonts w:ascii="Arial" w:hAnsi="Arial" w:cs="Arial"/>
          <w:sz w:val="22"/>
        </w:rPr>
        <w:t>and USB flash disk</w:t>
      </w:r>
      <w:r w:rsidRPr="000461D1">
        <w:rPr>
          <w:rFonts w:ascii="Arial" w:hAnsi="Arial" w:cs="Arial"/>
          <w:sz w:val="22"/>
        </w:rPr>
        <w:t xml:space="preserve"> with the operating software.</w:t>
      </w:r>
    </w:p>
    <w:p w:rsidR="0079373C" w:rsidRPr="000461D1" w:rsidRDefault="0079373C" w:rsidP="0079373C">
      <w:pPr>
        <w:jc w:val="both"/>
        <w:rPr>
          <w:rFonts w:ascii="Arial" w:hAnsi="Arial" w:cs="Arial"/>
          <w:sz w:val="22"/>
        </w:rPr>
      </w:pPr>
    </w:p>
    <w:p w:rsidR="0079373C" w:rsidRPr="000461D1" w:rsidRDefault="0079373C" w:rsidP="0079373C">
      <w:pPr>
        <w:spacing w:after="120"/>
        <w:ind w:left="1260" w:hanging="900"/>
        <w:jc w:val="both"/>
        <w:rPr>
          <w:rFonts w:ascii="Arial" w:hAnsi="Arial" w:cs="Arial"/>
          <w:sz w:val="22"/>
        </w:rPr>
      </w:pPr>
      <w:r w:rsidRPr="000461D1">
        <w:rPr>
          <w:rFonts w:ascii="Arial" w:hAnsi="Arial" w:cs="Arial"/>
          <w:sz w:val="22"/>
        </w:rPr>
        <w:t>12.</w:t>
      </w:r>
      <w:r>
        <w:rPr>
          <w:rFonts w:ascii="Arial" w:hAnsi="Arial" w:cs="Arial"/>
          <w:sz w:val="22"/>
        </w:rPr>
        <w:t>1</w:t>
      </w:r>
      <w:r w:rsidRPr="000461D1">
        <w:rPr>
          <w:rFonts w:ascii="Arial" w:hAnsi="Arial" w:cs="Arial"/>
          <w:sz w:val="22"/>
        </w:rPr>
        <w:t>.4</w:t>
      </w:r>
      <w:r w:rsidRPr="000461D1">
        <w:rPr>
          <w:rFonts w:ascii="Arial" w:hAnsi="Arial" w:cs="Arial"/>
          <w:sz w:val="22"/>
        </w:rPr>
        <w:tab/>
        <w:t>System Requirements</w:t>
      </w:r>
    </w:p>
    <w:p w:rsidR="0079373C" w:rsidRPr="000461D1" w:rsidRDefault="0079373C" w:rsidP="0079373C">
      <w:pPr>
        <w:spacing w:after="120"/>
        <w:ind w:left="360"/>
        <w:jc w:val="both"/>
        <w:rPr>
          <w:rFonts w:ascii="Arial" w:hAnsi="Arial" w:cs="Arial"/>
          <w:sz w:val="22"/>
        </w:rPr>
      </w:pPr>
      <w:r w:rsidRPr="000461D1">
        <w:rPr>
          <w:rFonts w:ascii="Arial" w:hAnsi="Arial" w:cs="Arial"/>
          <w:sz w:val="22"/>
        </w:rPr>
        <w:t>The customer-provided, TMA host PC shall meet the minimum operating requirements:</w:t>
      </w:r>
    </w:p>
    <w:p w:rsidR="0079373C" w:rsidRPr="000461D1" w:rsidRDefault="0079373C" w:rsidP="0079373C">
      <w:pPr>
        <w:numPr>
          <w:ilvl w:val="0"/>
          <w:numId w:val="20"/>
        </w:numPr>
        <w:autoSpaceDE w:val="0"/>
        <w:autoSpaceDN w:val="0"/>
        <w:adjustRightInd w:val="0"/>
        <w:ind w:left="360" w:firstLine="0"/>
        <w:rPr>
          <w:rFonts w:ascii="Arial" w:hAnsi="Arial" w:cs="Arial"/>
          <w:sz w:val="22"/>
          <w:szCs w:val="22"/>
        </w:rPr>
      </w:pPr>
      <w:r w:rsidRPr="000461D1">
        <w:rPr>
          <w:rFonts w:ascii="Arial" w:hAnsi="Arial" w:cs="Arial"/>
          <w:sz w:val="22"/>
          <w:szCs w:val="22"/>
        </w:rPr>
        <w:t>Intel</w:t>
      </w:r>
      <w:r w:rsidRPr="000461D1">
        <w:rPr>
          <w:rFonts w:ascii="Arial" w:hAnsi="Arial" w:cs="Arial"/>
          <w:sz w:val="22"/>
          <w:szCs w:val="22"/>
          <w:vertAlign w:val="superscript"/>
        </w:rPr>
        <w:t>®</w:t>
      </w:r>
      <w:r w:rsidRPr="000461D1">
        <w:rPr>
          <w:rFonts w:ascii="Arial" w:hAnsi="Arial" w:cs="Arial"/>
          <w:sz w:val="22"/>
          <w:szCs w:val="22"/>
        </w:rPr>
        <w:t xml:space="preserve"> Pentium</w:t>
      </w:r>
      <w:r w:rsidRPr="000461D1">
        <w:rPr>
          <w:rFonts w:ascii="Arial" w:hAnsi="Arial" w:cs="Arial"/>
          <w:sz w:val="22"/>
          <w:szCs w:val="22"/>
          <w:vertAlign w:val="subscript"/>
        </w:rPr>
        <w:t>™</w:t>
      </w:r>
      <w:r w:rsidRPr="000461D1">
        <w:rPr>
          <w:rFonts w:ascii="Arial" w:hAnsi="Arial" w:cs="Arial"/>
          <w:vertAlign w:val="subscript"/>
        </w:rPr>
        <w:t xml:space="preserve"> </w:t>
      </w:r>
      <w:r w:rsidRPr="000461D1">
        <w:rPr>
          <w:rFonts w:ascii="Arial" w:hAnsi="Arial" w:cs="Arial"/>
          <w:sz w:val="22"/>
          <w:szCs w:val="22"/>
        </w:rPr>
        <w:t>or AMD</w:t>
      </w:r>
      <w:r w:rsidRPr="000461D1">
        <w:rPr>
          <w:rFonts w:ascii="Arial" w:hAnsi="Arial" w:cs="Arial"/>
          <w:sz w:val="22"/>
          <w:szCs w:val="22"/>
          <w:vertAlign w:val="superscript"/>
        </w:rPr>
        <w:t xml:space="preserve">® </w:t>
      </w:r>
      <w:r w:rsidRPr="000461D1">
        <w:rPr>
          <w:rFonts w:ascii="Arial" w:hAnsi="Arial" w:cs="Arial"/>
          <w:sz w:val="22"/>
          <w:szCs w:val="22"/>
        </w:rPr>
        <w:t>32-bit or 64-bit Processor</w:t>
      </w:r>
    </w:p>
    <w:p w:rsidR="0079373C" w:rsidRPr="000461D1" w:rsidRDefault="0079373C" w:rsidP="0079373C">
      <w:pPr>
        <w:numPr>
          <w:ilvl w:val="0"/>
          <w:numId w:val="20"/>
        </w:numPr>
        <w:autoSpaceDE w:val="0"/>
        <w:autoSpaceDN w:val="0"/>
        <w:adjustRightInd w:val="0"/>
        <w:ind w:left="360" w:firstLine="0"/>
        <w:rPr>
          <w:rFonts w:ascii="Arial" w:hAnsi="Arial" w:cs="Arial"/>
          <w:sz w:val="22"/>
          <w:szCs w:val="22"/>
        </w:rPr>
      </w:pPr>
      <w:r w:rsidRPr="000461D1">
        <w:rPr>
          <w:rFonts w:ascii="Arial" w:hAnsi="Arial" w:cs="Arial"/>
          <w:sz w:val="22"/>
          <w:szCs w:val="22"/>
        </w:rPr>
        <w:t>Windows</w:t>
      </w:r>
      <w:r w:rsidRPr="000461D1">
        <w:rPr>
          <w:rFonts w:ascii="Arial" w:hAnsi="Arial" w:cs="Arial"/>
          <w:sz w:val="22"/>
          <w:szCs w:val="22"/>
          <w:vertAlign w:val="superscript"/>
        </w:rPr>
        <w:t xml:space="preserve">® </w:t>
      </w:r>
      <w:r w:rsidRPr="000461D1">
        <w:rPr>
          <w:rFonts w:ascii="Arial" w:hAnsi="Arial" w:cs="Arial"/>
          <w:sz w:val="14"/>
          <w:szCs w:val="14"/>
        </w:rPr>
        <w:t xml:space="preserve"> </w:t>
      </w:r>
      <w:r w:rsidRPr="000461D1">
        <w:rPr>
          <w:rFonts w:ascii="Arial" w:hAnsi="Arial" w:cs="Arial"/>
          <w:sz w:val="22"/>
          <w:szCs w:val="22"/>
        </w:rPr>
        <w:t>10 operating system</w:t>
      </w:r>
    </w:p>
    <w:p w:rsidR="0079373C" w:rsidRPr="000461D1" w:rsidRDefault="0079373C" w:rsidP="0079373C">
      <w:pPr>
        <w:numPr>
          <w:ilvl w:val="0"/>
          <w:numId w:val="20"/>
        </w:numPr>
        <w:autoSpaceDE w:val="0"/>
        <w:autoSpaceDN w:val="0"/>
        <w:adjustRightInd w:val="0"/>
        <w:ind w:left="360" w:firstLine="0"/>
        <w:rPr>
          <w:rFonts w:ascii="Arial" w:hAnsi="Arial" w:cs="Arial"/>
          <w:sz w:val="22"/>
          <w:szCs w:val="22"/>
        </w:rPr>
      </w:pPr>
      <w:r w:rsidRPr="000461D1">
        <w:rPr>
          <w:rFonts w:ascii="Arial" w:hAnsi="Arial" w:cs="Arial"/>
          <w:sz w:val="22"/>
          <w:szCs w:val="22"/>
        </w:rPr>
        <w:t xml:space="preserve">RAM, hard disk space, and processor speed is dependent on the operating system's </w:t>
      </w:r>
    </w:p>
    <w:p w:rsidR="0079373C" w:rsidRPr="000461D1" w:rsidRDefault="0079373C" w:rsidP="0079373C">
      <w:pPr>
        <w:autoSpaceDE w:val="0"/>
        <w:autoSpaceDN w:val="0"/>
        <w:adjustRightInd w:val="0"/>
        <w:ind w:left="360" w:firstLine="360"/>
        <w:rPr>
          <w:rFonts w:ascii="Arial" w:hAnsi="Arial" w:cs="Arial"/>
          <w:sz w:val="22"/>
          <w:szCs w:val="22"/>
        </w:rPr>
      </w:pPr>
      <w:r w:rsidRPr="000461D1">
        <w:rPr>
          <w:rFonts w:ascii="Arial" w:hAnsi="Arial" w:cs="Arial"/>
          <w:sz w:val="22"/>
          <w:szCs w:val="22"/>
        </w:rPr>
        <w:t>recommended requirements</w:t>
      </w:r>
    </w:p>
    <w:p w:rsidR="0079373C" w:rsidRPr="000461D1" w:rsidRDefault="0079373C" w:rsidP="0079373C">
      <w:pPr>
        <w:numPr>
          <w:ilvl w:val="0"/>
          <w:numId w:val="20"/>
        </w:numPr>
        <w:autoSpaceDE w:val="0"/>
        <w:autoSpaceDN w:val="0"/>
        <w:adjustRightInd w:val="0"/>
        <w:ind w:left="360" w:firstLine="0"/>
        <w:rPr>
          <w:rFonts w:ascii="Arial" w:hAnsi="Arial" w:cs="Arial"/>
          <w:sz w:val="22"/>
          <w:szCs w:val="22"/>
        </w:rPr>
      </w:pPr>
      <w:r w:rsidRPr="000461D1">
        <w:rPr>
          <w:rFonts w:ascii="Arial" w:hAnsi="Arial" w:cs="Arial"/>
          <w:sz w:val="22"/>
          <w:szCs w:val="22"/>
        </w:rPr>
        <w:t>CD-ROM Drive</w:t>
      </w:r>
    </w:p>
    <w:p w:rsidR="0079373C" w:rsidRPr="000461D1" w:rsidRDefault="0079373C" w:rsidP="0079373C">
      <w:pPr>
        <w:numPr>
          <w:ilvl w:val="0"/>
          <w:numId w:val="20"/>
        </w:numPr>
        <w:autoSpaceDE w:val="0"/>
        <w:autoSpaceDN w:val="0"/>
        <w:adjustRightInd w:val="0"/>
        <w:ind w:left="360" w:firstLine="0"/>
        <w:rPr>
          <w:rFonts w:ascii="Arial" w:hAnsi="Arial" w:cs="Arial"/>
          <w:sz w:val="22"/>
          <w:szCs w:val="22"/>
        </w:rPr>
      </w:pPr>
      <w:r w:rsidRPr="000461D1">
        <w:rPr>
          <w:rFonts w:ascii="Arial" w:hAnsi="Arial" w:cs="Arial"/>
          <w:sz w:val="22"/>
          <w:szCs w:val="22"/>
        </w:rPr>
        <w:t>One USB port for the security key</w:t>
      </w:r>
    </w:p>
    <w:p w:rsidR="0079373C" w:rsidRPr="000461D1" w:rsidRDefault="0079373C" w:rsidP="0079373C">
      <w:pPr>
        <w:numPr>
          <w:ilvl w:val="0"/>
          <w:numId w:val="20"/>
        </w:numPr>
        <w:autoSpaceDE w:val="0"/>
        <w:autoSpaceDN w:val="0"/>
        <w:adjustRightInd w:val="0"/>
        <w:ind w:left="360" w:firstLine="0"/>
        <w:rPr>
          <w:rFonts w:ascii="Arial" w:hAnsi="Arial" w:cs="Arial"/>
          <w:sz w:val="22"/>
          <w:szCs w:val="22"/>
        </w:rPr>
      </w:pPr>
      <w:r w:rsidRPr="000461D1">
        <w:rPr>
          <w:rFonts w:ascii="Arial" w:hAnsi="Arial" w:cs="Arial"/>
          <w:sz w:val="22"/>
          <w:szCs w:val="22"/>
        </w:rPr>
        <w:lastRenderedPageBreak/>
        <w:t>One USB port per TMA DTMF Transceiver</w:t>
      </w:r>
    </w:p>
    <w:p w:rsidR="0079373C" w:rsidRDefault="0079373C" w:rsidP="0079373C">
      <w:pPr>
        <w:numPr>
          <w:ilvl w:val="0"/>
          <w:numId w:val="20"/>
        </w:numPr>
        <w:autoSpaceDE w:val="0"/>
        <w:autoSpaceDN w:val="0"/>
        <w:adjustRightInd w:val="0"/>
        <w:ind w:left="360" w:firstLine="0"/>
        <w:rPr>
          <w:rFonts w:ascii="Arial" w:hAnsi="Arial" w:cs="Arial"/>
          <w:sz w:val="22"/>
          <w:szCs w:val="22"/>
        </w:rPr>
      </w:pPr>
      <w:r w:rsidRPr="000461D1">
        <w:rPr>
          <w:rFonts w:ascii="Arial" w:hAnsi="Arial" w:cs="Arial"/>
          <w:sz w:val="22"/>
          <w:szCs w:val="22"/>
        </w:rPr>
        <w:t>One printer port</w:t>
      </w:r>
    </w:p>
    <w:p w:rsidR="008A49CE" w:rsidRDefault="008A49CE" w:rsidP="008A49CE">
      <w:pPr>
        <w:autoSpaceDE w:val="0"/>
        <w:autoSpaceDN w:val="0"/>
        <w:adjustRightInd w:val="0"/>
        <w:ind w:left="360"/>
        <w:rPr>
          <w:rFonts w:ascii="Arial" w:hAnsi="Arial" w:cs="Arial"/>
          <w:sz w:val="22"/>
          <w:szCs w:val="22"/>
        </w:rPr>
      </w:pPr>
    </w:p>
    <w:p w:rsidR="0079373C" w:rsidRPr="000461D1" w:rsidRDefault="0079373C" w:rsidP="0079373C">
      <w:pPr>
        <w:spacing w:after="120"/>
        <w:ind w:left="1260" w:hanging="900"/>
        <w:jc w:val="both"/>
        <w:rPr>
          <w:rFonts w:ascii="Arial" w:hAnsi="Arial" w:cs="Arial"/>
          <w:sz w:val="22"/>
        </w:rPr>
      </w:pPr>
      <w:r w:rsidRPr="000461D1">
        <w:rPr>
          <w:rFonts w:ascii="Arial" w:hAnsi="Arial" w:cs="Arial"/>
          <w:sz w:val="22"/>
        </w:rPr>
        <w:t>12.</w:t>
      </w:r>
      <w:r>
        <w:rPr>
          <w:rFonts w:ascii="Arial" w:hAnsi="Arial" w:cs="Arial"/>
          <w:sz w:val="22"/>
        </w:rPr>
        <w:t>1</w:t>
      </w:r>
      <w:r w:rsidRPr="000461D1">
        <w:rPr>
          <w:rFonts w:ascii="Arial" w:hAnsi="Arial" w:cs="Arial"/>
          <w:sz w:val="22"/>
        </w:rPr>
        <w:t>.5</w:t>
      </w:r>
      <w:r w:rsidRPr="000461D1">
        <w:rPr>
          <w:rFonts w:ascii="Arial" w:hAnsi="Arial" w:cs="Arial"/>
          <w:sz w:val="22"/>
        </w:rPr>
        <w:tab/>
        <w:t>Peripheral Equipment and Accessories</w:t>
      </w:r>
    </w:p>
    <w:p w:rsidR="0079373C" w:rsidRPr="000461D1" w:rsidRDefault="0079373C" w:rsidP="0079373C">
      <w:pPr>
        <w:ind w:left="360"/>
        <w:jc w:val="both"/>
        <w:rPr>
          <w:rFonts w:ascii="Arial" w:hAnsi="Arial" w:cs="Arial"/>
          <w:sz w:val="22"/>
        </w:rPr>
      </w:pPr>
      <w:r w:rsidRPr="000461D1">
        <w:rPr>
          <w:rFonts w:ascii="Arial" w:hAnsi="Arial" w:cs="Arial"/>
          <w:sz w:val="22"/>
        </w:rPr>
        <w:t>The following peripheral equipment, options, and accessories shall be offered in support of the Telephone Management Application</w:t>
      </w:r>
      <w:r w:rsidR="00B533CC">
        <w:rPr>
          <w:rFonts w:ascii="Arial" w:hAnsi="Arial" w:cs="Arial"/>
          <w:sz w:val="22"/>
        </w:rPr>
        <w:t>.</w:t>
      </w:r>
    </w:p>
    <w:p w:rsidR="0079373C" w:rsidRPr="000461D1" w:rsidRDefault="0079373C" w:rsidP="0079373C">
      <w:pPr>
        <w:ind w:left="360"/>
        <w:jc w:val="both"/>
        <w:rPr>
          <w:rFonts w:ascii="Arial" w:hAnsi="Arial" w:cs="Arial"/>
          <w:sz w:val="22"/>
        </w:rPr>
      </w:pPr>
    </w:p>
    <w:p w:rsidR="0079373C" w:rsidRPr="000461D1" w:rsidRDefault="0079373C" w:rsidP="0079373C">
      <w:pPr>
        <w:ind w:left="360"/>
        <w:jc w:val="both"/>
        <w:rPr>
          <w:rFonts w:ascii="Arial" w:hAnsi="Arial" w:cs="Arial"/>
          <w:sz w:val="22"/>
        </w:rPr>
      </w:pPr>
      <w:r w:rsidRPr="000461D1">
        <w:rPr>
          <w:rFonts w:ascii="Arial" w:hAnsi="Arial" w:cs="Arial"/>
          <w:b/>
          <w:sz w:val="22"/>
        </w:rPr>
        <w:t>TMA Expansion Kit</w:t>
      </w:r>
      <w:r w:rsidRPr="000461D1">
        <w:rPr>
          <w:rFonts w:ascii="Arial" w:hAnsi="Arial" w:cs="Arial"/>
          <w:sz w:val="22"/>
        </w:rPr>
        <w:t xml:space="preserve"> shall provide a transceiver and interconnecting cables for connection to the telephone system and host PC for the purpose of providing the capability to poll via an additional </w:t>
      </w:r>
      <w:r>
        <w:rPr>
          <w:rFonts w:ascii="Arial" w:hAnsi="Arial" w:cs="Arial"/>
          <w:sz w:val="22"/>
        </w:rPr>
        <w:t xml:space="preserve">analog </w:t>
      </w:r>
      <w:r w:rsidRPr="000461D1">
        <w:rPr>
          <w:rFonts w:ascii="Arial" w:hAnsi="Arial" w:cs="Arial"/>
          <w:sz w:val="22"/>
        </w:rPr>
        <w:t>line.</w:t>
      </w:r>
    </w:p>
    <w:p w:rsidR="0079373C" w:rsidRPr="000461D1" w:rsidRDefault="0079373C" w:rsidP="0079373C">
      <w:pPr>
        <w:ind w:left="360"/>
        <w:jc w:val="both"/>
        <w:rPr>
          <w:rFonts w:ascii="Arial" w:hAnsi="Arial" w:cs="Arial"/>
          <w:sz w:val="22"/>
        </w:rPr>
      </w:pPr>
    </w:p>
    <w:p w:rsidR="0079373C" w:rsidRPr="000461D1" w:rsidRDefault="0079373C" w:rsidP="0079373C">
      <w:pPr>
        <w:spacing w:after="120"/>
        <w:ind w:left="1260" w:hanging="900"/>
        <w:jc w:val="both"/>
        <w:rPr>
          <w:rFonts w:ascii="Arial" w:hAnsi="Arial" w:cs="Arial"/>
          <w:sz w:val="22"/>
        </w:rPr>
      </w:pPr>
      <w:r w:rsidRPr="000461D1">
        <w:rPr>
          <w:rFonts w:ascii="Arial" w:hAnsi="Arial" w:cs="Arial"/>
          <w:sz w:val="22"/>
        </w:rPr>
        <w:t>12.</w:t>
      </w:r>
      <w:r>
        <w:rPr>
          <w:rFonts w:ascii="Arial" w:hAnsi="Arial" w:cs="Arial"/>
          <w:sz w:val="22"/>
        </w:rPr>
        <w:t>1</w:t>
      </w:r>
      <w:r w:rsidRPr="000461D1">
        <w:rPr>
          <w:rFonts w:ascii="Arial" w:hAnsi="Arial" w:cs="Arial"/>
          <w:sz w:val="22"/>
        </w:rPr>
        <w:t>.6</w:t>
      </w:r>
      <w:r w:rsidRPr="000461D1">
        <w:rPr>
          <w:rFonts w:ascii="Arial" w:hAnsi="Arial" w:cs="Arial"/>
          <w:sz w:val="22"/>
        </w:rPr>
        <w:tab/>
        <w:t>Equipment Manufacturer and Model Numbers</w:t>
      </w:r>
    </w:p>
    <w:p w:rsidR="0079373C" w:rsidRDefault="0079373C" w:rsidP="0079373C">
      <w:pPr>
        <w:spacing w:after="240"/>
        <w:ind w:left="360"/>
        <w:jc w:val="both"/>
        <w:rPr>
          <w:rFonts w:ascii="Arial" w:hAnsi="Arial" w:cs="Arial"/>
          <w:sz w:val="22"/>
        </w:rPr>
      </w:pPr>
      <w:r w:rsidRPr="000461D1">
        <w:rPr>
          <w:rFonts w:ascii="Arial" w:hAnsi="Arial" w:cs="Arial"/>
          <w:sz w:val="22"/>
        </w:rPr>
        <w:t xml:space="preserve">The </w:t>
      </w:r>
      <w:r w:rsidR="00FA1434">
        <w:rPr>
          <w:rFonts w:ascii="Arial" w:hAnsi="Arial" w:cs="Arial"/>
          <w:sz w:val="22"/>
        </w:rPr>
        <w:t>Analog</w:t>
      </w:r>
      <w:r w:rsidRPr="000461D1">
        <w:rPr>
          <w:rFonts w:ascii="Arial" w:hAnsi="Arial" w:cs="Arial"/>
          <w:sz w:val="22"/>
        </w:rPr>
        <w:t xml:space="preserve">/VoIP </w:t>
      </w:r>
      <w:r w:rsidR="00FA1434">
        <w:rPr>
          <w:rFonts w:ascii="Arial" w:hAnsi="Arial" w:cs="Arial"/>
          <w:sz w:val="22"/>
        </w:rPr>
        <w:t xml:space="preserve">Telephone </w:t>
      </w:r>
      <w:r w:rsidRPr="000461D1">
        <w:rPr>
          <w:rFonts w:ascii="Arial" w:hAnsi="Arial" w:cs="Arial"/>
          <w:sz w:val="22"/>
        </w:rPr>
        <w:t xml:space="preserve">Management Application package shall be </w:t>
      </w:r>
      <w:r w:rsidR="008A49CE">
        <w:rPr>
          <w:rFonts w:ascii="Arial" w:hAnsi="Arial" w:cs="Arial"/>
        </w:rPr>
        <w:t>GAI-TRONICS</w:t>
      </w:r>
      <w:r w:rsidR="008A49CE" w:rsidRPr="00B32FD0">
        <w:rPr>
          <w:rFonts w:ascii="Arial" w:hAnsi="Arial" w:cs="Arial"/>
        </w:rPr>
        <w:t xml:space="preserve"> </w:t>
      </w:r>
      <w:r w:rsidRPr="000461D1">
        <w:rPr>
          <w:rFonts w:ascii="Arial" w:hAnsi="Arial" w:cs="Arial"/>
          <w:sz w:val="22"/>
        </w:rPr>
        <w:t xml:space="preserve">Model </w:t>
      </w:r>
      <w:r w:rsidRPr="000461D1">
        <w:rPr>
          <w:rFonts w:ascii="Arial" w:hAnsi="Arial" w:cs="Arial"/>
          <w:b/>
          <w:sz w:val="22"/>
        </w:rPr>
        <w:t>12509-042</w:t>
      </w:r>
      <w:r w:rsidRPr="000461D1">
        <w:rPr>
          <w:rFonts w:ascii="Arial" w:hAnsi="Arial" w:cs="Arial"/>
          <w:sz w:val="22"/>
        </w:rPr>
        <w:t>.  The</w:t>
      </w:r>
      <w:r w:rsidR="00FA1434">
        <w:rPr>
          <w:rFonts w:ascii="Arial" w:hAnsi="Arial" w:cs="Arial"/>
          <w:sz w:val="22"/>
        </w:rPr>
        <w:t xml:space="preserve"> Analog</w:t>
      </w:r>
      <w:r w:rsidR="00FA1434" w:rsidRPr="000461D1">
        <w:rPr>
          <w:rFonts w:ascii="Arial" w:hAnsi="Arial" w:cs="Arial"/>
          <w:sz w:val="22"/>
        </w:rPr>
        <w:t>/VoIP</w:t>
      </w:r>
      <w:r w:rsidRPr="000461D1">
        <w:rPr>
          <w:rFonts w:ascii="Arial" w:hAnsi="Arial" w:cs="Arial"/>
          <w:sz w:val="22"/>
        </w:rPr>
        <w:t xml:space="preserve"> TMA Expansion Kit shall be GAI-Tronics Model </w:t>
      </w:r>
      <w:r w:rsidRPr="000461D1">
        <w:rPr>
          <w:rFonts w:ascii="Arial" w:hAnsi="Arial" w:cs="Arial"/>
          <w:b/>
          <w:sz w:val="22"/>
        </w:rPr>
        <w:t>12509-043</w:t>
      </w:r>
      <w:r w:rsidRPr="000461D1">
        <w:rPr>
          <w:rFonts w:ascii="Arial" w:hAnsi="Arial" w:cs="Arial"/>
          <w:sz w:val="22"/>
        </w:rPr>
        <w:t xml:space="preserve">.  </w:t>
      </w:r>
      <w:r w:rsidR="00FA1434">
        <w:rPr>
          <w:rFonts w:ascii="Arial" w:hAnsi="Arial" w:cs="Arial"/>
          <w:sz w:val="22"/>
        </w:rPr>
        <w:t>The</w:t>
      </w:r>
      <w:r w:rsidRPr="000461D1">
        <w:rPr>
          <w:rFonts w:ascii="Arial" w:hAnsi="Arial" w:cs="Arial"/>
          <w:sz w:val="22"/>
        </w:rPr>
        <w:t xml:space="preserve"> VoIP only TMA kit shall be </w:t>
      </w:r>
      <w:r w:rsidR="008A49CE">
        <w:rPr>
          <w:rFonts w:ascii="Arial" w:hAnsi="Arial" w:cs="Arial"/>
        </w:rPr>
        <w:t>GAI-TRONICS</w:t>
      </w:r>
      <w:r w:rsidR="008A49CE" w:rsidRPr="00B32FD0">
        <w:rPr>
          <w:rFonts w:ascii="Arial" w:hAnsi="Arial" w:cs="Arial"/>
        </w:rPr>
        <w:t xml:space="preserve"> </w:t>
      </w:r>
      <w:r w:rsidRPr="000461D1">
        <w:rPr>
          <w:rFonts w:ascii="Arial" w:hAnsi="Arial" w:cs="Arial"/>
          <w:sz w:val="22"/>
        </w:rPr>
        <w:t xml:space="preserve">Model </w:t>
      </w:r>
      <w:r w:rsidRPr="000461D1">
        <w:rPr>
          <w:rFonts w:ascii="Arial" w:hAnsi="Arial" w:cs="Arial"/>
          <w:b/>
          <w:bCs/>
          <w:sz w:val="22"/>
        </w:rPr>
        <w:t>12509-044</w:t>
      </w:r>
      <w:r w:rsidRPr="000461D1">
        <w:rPr>
          <w:rFonts w:ascii="Arial" w:hAnsi="Arial" w:cs="Arial"/>
          <w:sz w:val="22"/>
        </w:rPr>
        <w:t>.</w:t>
      </w:r>
    </w:p>
    <w:p w:rsidR="00FA0756" w:rsidRPr="00343FC9" w:rsidRDefault="00FA0756" w:rsidP="00FA0756">
      <w:pPr>
        <w:rPr>
          <w:rFonts w:ascii="Arial" w:hAnsi="Arial" w:cs="Arial"/>
        </w:rPr>
      </w:pPr>
    </w:p>
    <w:bookmarkEnd w:id="26"/>
    <w:p w:rsidR="00FA0756" w:rsidRPr="00B32FD0" w:rsidRDefault="00FA0756">
      <w:pPr>
        <w:rPr>
          <w:rFonts w:ascii="Arial" w:hAnsi="Arial" w:cs="Arial"/>
        </w:rPr>
      </w:pPr>
    </w:p>
    <w:sectPr w:rsidR="00FA0756" w:rsidRPr="00B32FD0" w:rsidSect="006556E8">
      <w:headerReference w:type="even" r:id="rId7"/>
      <w:headerReference w:type="default" r:id="rId8"/>
      <w:footerReference w:type="even" r:id="rId9"/>
      <w:footerReference w:type="default" r:id="rId10"/>
      <w:headerReference w:type="first" r:id="rId11"/>
      <w:footerReference w:type="first" r:id="rId12"/>
      <w:pgSz w:w="12240" w:h="15840" w:code="1"/>
      <w:pgMar w:top="1152"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434" w:rsidRDefault="00FA1434" w:rsidP="00CB2DE0">
      <w:r>
        <w:separator/>
      </w:r>
    </w:p>
  </w:endnote>
  <w:endnote w:type="continuationSeparator" w:id="0">
    <w:p w:rsidR="00FA1434" w:rsidRDefault="00FA1434" w:rsidP="00CB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B32" w:rsidRDefault="001C5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34" w:rsidRDefault="00FA1434" w:rsidP="005B08D4">
    <w:pPr>
      <w:pStyle w:val="Foo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t xml:space="preserve">                                                               </w:t>
    </w:r>
    <w:r>
      <w:rPr>
        <w:rFonts w:ascii="Arial" w:hAnsi="Arial" w:cs="Arial"/>
      </w:rPr>
      <w:t>March 6,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34" w:rsidRPr="005B08D4" w:rsidRDefault="001C5B32" w:rsidP="001C5B32">
    <w:pPr>
      <w:pStyle w:val="Footer"/>
      <w:tabs>
        <w:tab w:val="clear" w:pos="4320"/>
        <w:tab w:val="clear" w:pos="8640"/>
        <w:tab w:val="right" w:pos="9936"/>
      </w:tabs>
      <w:jc w:val="both"/>
      <w:rPr>
        <w:rFonts w:ascii="Arial" w:hAnsi="Arial" w:cs="Arial"/>
      </w:rPr>
    </w:pPr>
    <w:r>
      <w:rPr>
        <w:rFonts w:ascii="Arial" w:hAnsi="Arial" w:cs="Arial"/>
      </w:rPr>
      <w:t>SPEC2003BH-AN/IP-00</w:t>
    </w:r>
    <w:r>
      <w:rPr>
        <w:rFonts w:ascii="Arial" w:hAnsi="Arial" w:cs="Arial"/>
      </w:rPr>
      <w:tab/>
    </w:r>
    <w:r w:rsidR="00FA1434">
      <w:rPr>
        <w:rFonts w:ascii="Arial" w:hAnsi="Arial" w:cs="Arial"/>
      </w:rPr>
      <w:t>March 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434" w:rsidRDefault="00FA1434" w:rsidP="00CB2DE0">
      <w:r>
        <w:separator/>
      </w:r>
    </w:p>
  </w:footnote>
  <w:footnote w:type="continuationSeparator" w:id="0">
    <w:p w:rsidR="00FA1434" w:rsidRDefault="00FA1434" w:rsidP="00CB2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B32" w:rsidRDefault="001C5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34" w:rsidRDefault="00FA1434">
    <w:pPr>
      <w:pStyle w:val="Header"/>
      <w:jc w:val="center"/>
    </w:pPr>
  </w:p>
  <w:p w:rsidR="00FA1434" w:rsidRDefault="00FA1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434" w:rsidRDefault="00FA1434">
    <w:pPr>
      <w:pStyle w:val="Header"/>
      <w:jc w:val="center"/>
    </w:pPr>
    <w:r w:rsidRPr="00EE02F6">
      <w:rPr>
        <w:noProof/>
      </w:rPr>
      <w:drawing>
        <wp:inline distT="0" distB="0" distL="0" distR="0" wp14:anchorId="4613B5B4" wp14:editId="7D2E87CA">
          <wp:extent cx="5943600" cy="776605"/>
          <wp:effectExtent l="0" t="0" r="0" b="0"/>
          <wp:docPr id="1" name="Picture 1" descr="C:\Users\rrauenzahn\Desktop\Logos\Standard GAI-Tronics Logo - general and social 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uenzahn\Desktop\Logos\Standard GAI-Tronics Logo - general and social med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76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CE7"/>
    <w:multiLevelType w:val="multilevel"/>
    <w:tmpl w:val="E5021DDA"/>
    <w:lvl w:ilvl="0">
      <w:start w:val="7"/>
      <w:numFmt w:val="decimal"/>
      <w:lvlText w:val="%1"/>
      <w:lvlJc w:val="left"/>
      <w:pPr>
        <w:tabs>
          <w:tab w:val="num" w:pos="675"/>
        </w:tabs>
        <w:ind w:left="675" w:hanging="675"/>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563BBE"/>
    <w:multiLevelType w:val="hybridMultilevel"/>
    <w:tmpl w:val="43A2F372"/>
    <w:lvl w:ilvl="0" w:tplc="7DB63EA2">
      <w:start w:val="1"/>
      <w:numFmt w:val="bullet"/>
      <w:lvlText w:val="•"/>
      <w:lvlJc w:val="left"/>
      <w:pPr>
        <w:tabs>
          <w:tab w:val="num" w:pos="810"/>
        </w:tabs>
        <w:ind w:left="810" w:hanging="360"/>
      </w:pPr>
      <w:rPr>
        <w:rFonts w:ascii="Times New Roman" w:hAnsi="Times New Roman"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0054CAB"/>
    <w:multiLevelType w:val="hybridMultilevel"/>
    <w:tmpl w:val="123A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73D01"/>
    <w:multiLevelType w:val="hybridMultilevel"/>
    <w:tmpl w:val="811C7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B5F89"/>
    <w:multiLevelType w:val="multilevel"/>
    <w:tmpl w:val="748CAE38"/>
    <w:lvl w:ilvl="0">
      <w:start w:val="5"/>
      <w:numFmt w:val="decimal"/>
      <w:lvlText w:val="%1"/>
      <w:lvlJc w:val="left"/>
      <w:pPr>
        <w:tabs>
          <w:tab w:val="num" w:pos="660"/>
        </w:tabs>
        <w:ind w:left="660" w:hanging="660"/>
      </w:pPr>
      <w:rPr>
        <w:rFonts w:hint="default"/>
      </w:rPr>
    </w:lvl>
    <w:lvl w:ilvl="1">
      <w:numFmt w:val="decimal"/>
      <w:lvlText w:val="%1.%2.0"/>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8AB63EF"/>
    <w:multiLevelType w:val="hybridMultilevel"/>
    <w:tmpl w:val="236C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E087E"/>
    <w:multiLevelType w:val="multilevel"/>
    <w:tmpl w:val="F856981A"/>
    <w:lvl w:ilvl="0">
      <w:start w:val="3"/>
      <w:numFmt w:val="decimal"/>
      <w:lvlText w:val="%1"/>
      <w:lvlJc w:val="left"/>
      <w:pPr>
        <w:tabs>
          <w:tab w:val="num" w:pos="660"/>
        </w:tabs>
        <w:ind w:left="660" w:hanging="66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A46257"/>
    <w:multiLevelType w:val="hybridMultilevel"/>
    <w:tmpl w:val="260865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C3CB1"/>
    <w:multiLevelType w:val="hybridMultilevel"/>
    <w:tmpl w:val="30E64D82"/>
    <w:lvl w:ilvl="0" w:tplc="B98E25C0">
      <w:start w:val="1"/>
      <w:numFmt w:val="bullet"/>
      <w:lvlText w:val=""/>
      <w:lvlJc w:val="left"/>
      <w:pPr>
        <w:tabs>
          <w:tab w:val="num" w:pos="1620"/>
        </w:tabs>
        <w:ind w:left="1620" w:hanging="360"/>
      </w:pPr>
      <w:rPr>
        <w:rFonts w:ascii="Symbol" w:hAnsi="Symbol" w:hint="default"/>
        <w:color w:val="auto"/>
        <w:sz w:val="18"/>
      </w:rPr>
    </w:lvl>
    <w:lvl w:ilvl="1" w:tplc="9D7418F4" w:tentative="1">
      <w:start w:val="1"/>
      <w:numFmt w:val="bullet"/>
      <w:lvlText w:val="o"/>
      <w:lvlJc w:val="left"/>
      <w:pPr>
        <w:tabs>
          <w:tab w:val="num" w:pos="1890"/>
        </w:tabs>
        <w:ind w:left="1890" w:hanging="360"/>
      </w:pPr>
      <w:rPr>
        <w:rFonts w:ascii="Courier New" w:hAnsi="Courier New" w:cs="Courier New" w:hint="default"/>
      </w:rPr>
    </w:lvl>
    <w:lvl w:ilvl="2" w:tplc="AEEAE4E4" w:tentative="1">
      <w:start w:val="1"/>
      <w:numFmt w:val="bullet"/>
      <w:lvlText w:val=""/>
      <w:lvlJc w:val="left"/>
      <w:pPr>
        <w:tabs>
          <w:tab w:val="num" w:pos="2610"/>
        </w:tabs>
        <w:ind w:left="2610" w:hanging="360"/>
      </w:pPr>
      <w:rPr>
        <w:rFonts w:ascii="Wingdings" w:hAnsi="Wingdings" w:hint="default"/>
      </w:rPr>
    </w:lvl>
    <w:lvl w:ilvl="3" w:tplc="B4BC425E" w:tentative="1">
      <w:start w:val="1"/>
      <w:numFmt w:val="bullet"/>
      <w:lvlText w:val=""/>
      <w:lvlJc w:val="left"/>
      <w:pPr>
        <w:tabs>
          <w:tab w:val="num" w:pos="3330"/>
        </w:tabs>
        <w:ind w:left="3330" w:hanging="360"/>
      </w:pPr>
      <w:rPr>
        <w:rFonts w:ascii="Symbol" w:hAnsi="Symbol" w:hint="default"/>
      </w:rPr>
    </w:lvl>
    <w:lvl w:ilvl="4" w:tplc="8AB27642" w:tentative="1">
      <w:start w:val="1"/>
      <w:numFmt w:val="bullet"/>
      <w:lvlText w:val="o"/>
      <w:lvlJc w:val="left"/>
      <w:pPr>
        <w:tabs>
          <w:tab w:val="num" w:pos="4050"/>
        </w:tabs>
        <w:ind w:left="4050" w:hanging="360"/>
      </w:pPr>
      <w:rPr>
        <w:rFonts w:ascii="Courier New" w:hAnsi="Courier New" w:cs="Courier New" w:hint="default"/>
      </w:rPr>
    </w:lvl>
    <w:lvl w:ilvl="5" w:tplc="30D4BBD6" w:tentative="1">
      <w:start w:val="1"/>
      <w:numFmt w:val="bullet"/>
      <w:lvlText w:val=""/>
      <w:lvlJc w:val="left"/>
      <w:pPr>
        <w:tabs>
          <w:tab w:val="num" w:pos="4770"/>
        </w:tabs>
        <w:ind w:left="4770" w:hanging="360"/>
      </w:pPr>
      <w:rPr>
        <w:rFonts w:ascii="Wingdings" w:hAnsi="Wingdings" w:hint="default"/>
      </w:rPr>
    </w:lvl>
    <w:lvl w:ilvl="6" w:tplc="86C81C82" w:tentative="1">
      <w:start w:val="1"/>
      <w:numFmt w:val="bullet"/>
      <w:lvlText w:val=""/>
      <w:lvlJc w:val="left"/>
      <w:pPr>
        <w:tabs>
          <w:tab w:val="num" w:pos="5490"/>
        </w:tabs>
        <w:ind w:left="5490" w:hanging="360"/>
      </w:pPr>
      <w:rPr>
        <w:rFonts w:ascii="Symbol" w:hAnsi="Symbol" w:hint="default"/>
      </w:rPr>
    </w:lvl>
    <w:lvl w:ilvl="7" w:tplc="FD845B6C" w:tentative="1">
      <w:start w:val="1"/>
      <w:numFmt w:val="bullet"/>
      <w:lvlText w:val="o"/>
      <w:lvlJc w:val="left"/>
      <w:pPr>
        <w:tabs>
          <w:tab w:val="num" w:pos="6210"/>
        </w:tabs>
        <w:ind w:left="6210" w:hanging="360"/>
      </w:pPr>
      <w:rPr>
        <w:rFonts w:ascii="Courier New" w:hAnsi="Courier New" w:cs="Courier New" w:hint="default"/>
      </w:rPr>
    </w:lvl>
    <w:lvl w:ilvl="8" w:tplc="D5B63AFE" w:tentative="1">
      <w:start w:val="1"/>
      <w:numFmt w:val="bullet"/>
      <w:lvlText w:val=""/>
      <w:lvlJc w:val="left"/>
      <w:pPr>
        <w:tabs>
          <w:tab w:val="num" w:pos="6930"/>
        </w:tabs>
        <w:ind w:left="6930" w:hanging="360"/>
      </w:pPr>
      <w:rPr>
        <w:rFonts w:ascii="Wingdings" w:hAnsi="Wingdings" w:hint="default"/>
      </w:rPr>
    </w:lvl>
  </w:abstractNum>
  <w:abstractNum w:abstractNumId="9" w15:restartNumberingAfterBreak="0">
    <w:nsid w:val="2EE41AC4"/>
    <w:multiLevelType w:val="hybridMultilevel"/>
    <w:tmpl w:val="173825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1386CB9"/>
    <w:multiLevelType w:val="hybridMultilevel"/>
    <w:tmpl w:val="7310BC9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1C45ACE"/>
    <w:multiLevelType w:val="hybridMultilevel"/>
    <w:tmpl w:val="CD3C0B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43124CE9"/>
    <w:multiLevelType w:val="multilevel"/>
    <w:tmpl w:val="7DE2B2C6"/>
    <w:lvl w:ilvl="0">
      <w:start w:val="6"/>
      <w:numFmt w:val="decimal"/>
      <w:lvlText w:val="%1"/>
      <w:lvlJc w:val="left"/>
      <w:pPr>
        <w:tabs>
          <w:tab w:val="num" w:pos="675"/>
        </w:tabs>
        <w:ind w:left="675" w:hanging="675"/>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BCD3C43"/>
    <w:multiLevelType w:val="multilevel"/>
    <w:tmpl w:val="4A366B42"/>
    <w:lvl w:ilvl="0">
      <w:start w:val="2"/>
      <w:numFmt w:val="decimal"/>
      <w:lvlText w:val="%1"/>
      <w:lvlJc w:val="left"/>
      <w:pPr>
        <w:tabs>
          <w:tab w:val="num" w:pos="630"/>
        </w:tabs>
        <w:ind w:left="630" w:hanging="630"/>
      </w:pPr>
      <w:rPr>
        <w:rFonts w:hint="default"/>
      </w:rPr>
    </w:lvl>
    <w:lvl w:ilvl="1">
      <w:start w:val="1"/>
      <w:numFmt w:val="decimal"/>
      <w:lvlText w:val="%1.%2.0"/>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4" w15:restartNumberingAfterBreak="0">
    <w:nsid w:val="4BF94862"/>
    <w:multiLevelType w:val="hybridMultilevel"/>
    <w:tmpl w:val="520AC3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FB64A23"/>
    <w:multiLevelType w:val="hybridMultilevel"/>
    <w:tmpl w:val="B62A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F6284"/>
    <w:multiLevelType w:val="multilevel"/>
    <w:tmpl w:val="DCC87332"/>
    <w:lvl w:ilvl="0">
      <w:start w:val="1"/>
      <w:numFmt w:val="decimal"/>
      <w:lvlText w:val="%1"/>
      <w:lvlJc w:val="left"/>
      <w:pPr>
        <w:tabs>
          <w:tab w:val="num" w:pos="615"/>
        </w:tabs>
        <w:ind w:left="615" w:hanging="615"/>
      </w:pPr>
      <w:rPr>
        <w:rFonts w:hint="default"/>
      </w:rPr>
    </w:lvl>
    <w:lvl w:ilvl="1">
      <w:numFmt w:val="decimal"/>
      <w:lvlText w:val="%1.%2.0"/>
      <w:lvlJc w:val="left"/>
      <w:pPr>
        <w:tabs>
          <w:tab w:val="num" w:pos="1260"/>
        </w:tabs>
        <w:ind w:left="126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35D5D05"/>
    <w:multiLevelType w:val="hybridMultilevel"/>
    <w:tmpl w:val="B65207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41442B6"/>
    <w:multiLevelType w:val="hybridMultilevel"/>
    <w:tmpl w:val="04B04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4B3989"/>
    <w:multiLevelType w:val="hybridMultilevel"/>
    <w:tmpl w:val="EFF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D46077"/>
    <w:multiLevelType w:val="hybridMultilevel"/>
    <w:tmpl w:val="8DE4F2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64555768"/>
    <w:multiLevelType w:val="hybridMultilevel"/>
    <w:tmpl w:val="7A76A0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677C3E68"/>
    <w:multiLevelType w:val="hybridMultilevel"/>
    <w:tmpl w:val="BEAEC3D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686B1A06"/>
    <w:multiLevelType w:val="multilevel"/>
    <w:tmpl w:val="12DCFE64"/>
    <w:lvl w:ilvl="0">
      <w:start w:val="9"/>
      <w:numFmt w:val="decimal"/>
      <w:lvlText w:val="%1"/>
      <w:lvlJc w:val="left"/>
      <w:pPr>
        <w:tabs>
          <w:tab w:val="num" w:pos="720"/>
        </w:tabs>
        <w:ind w:left="720" w:hanging="72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A877FBD"/>
    <w:multiLevelType w:val="multilevel"/>
    <w:tmpl w:val="895C2632"/>
    <w:lvl w:ilvl="0">
      <w:start w:val="8"/>
      <w:numFmt w:val="decimal"/>
      <w:lvlText w:val="%1"/>
      <w:lvlJc w:val="left"/>
      <w:pPr>
        <w:tabs>
          <w:tab w:val="num" w:pos="720"/>
        </w:tabs>
        <w:ind w:left="720" w:hanging="720"/>
      </w:pPr>
      <w:rPr>
        <w:rFonts w:hint="default"/>
      </w:rPr>
    </w:lvl>
    <w:lvl w:ilv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C170F53"/>
    <w:multiLevelType w:val="hybridMultilevel"/>
    <w:tmpl w:val="3B3CF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5255C6"/>
    <w:multiLevelType w:val="hybridMultilevel"/>
    <w:tmpl w:val="F8E27D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7250357F"/>
    <w:multiLevelType w:val="singleLevel"/>
    <w:tmpl w:val="7DB63EA2"/>
    <w:lvl w:ilvl="0">
      <w:start w:val="1"/>
      <w:numFmt w:val="bullet"/>
      <w:lvlText w:val="•"/>
      <w:lvlJc w:val="left"/>
      <w:pPr>
        <w:tabs>
          <w:tab w:val="num" w:pos="360"/>
        </w:tabs>
        <w:ind w:left="360" w:hanging="360"/>
      </w:pPr>
      <w:rPr>
        <w:rFonts w:ascii="Times New Roman" w:hAnsi="Times New Roman" w:hint="default"/>
        <w:sz w:val="24"/>
      </w:rPr>
    </w:lvl>
  </w:abstractNum>
  <w:num w:numId="1">
    <w:abstractNumId w:val="8"/>
  </w:num>
  <w:num w:numId="2">
    <w:abstractNumId w:val="16"/>
  </w:num>
  <w:num w:numId="3">
    <w:abstractNumId w:val="13"/>
  </w:num>
  <w:num w:numId="4">
    <w:abstractNumId w:val="6"/>
  </w:num>
  <w:num w:numId="5">
    <w:abstractNumId w:val="4"/>
  </w:num>
  <w:num w:numId="6">
    <w:abstractNumId w:val="12"/>
  </w:num>
  <w:num w:numId="7">
    <w:abstractNumId w:val="0"/>
  </w:num>
  <w:num w:numId="8">
    <w:abstractNumId w:val="24"/>
  </w:num>
  <w:num w:numId="9">
    <w:abstractNumId w:val="23"/>
  </w:num>
  <w:num w:numId="10">
    <w:abstractNumId w:val="15"/>
  </w:num>
  <w:num w:numId="11">
    <w:abstractNumId w:val="2"/>
  </w:num>
  <w:num w:numId="12">
    <w:abstractNumId w:val="20"/>
  </w:num>
  <w:num w:numId="13">
    <w:abstractNumId w:val="17"/>
  </w:num>
  <w:num w:numId="14">
    <w:abstractNumId w:val="5"/>
  </w:num>
  <w:num w:numId="15">
    <w:abstractNumId w:val="18"/>
  </w:num>
  <w:num w:numId="16">
    <w:abstractNumId w:val="26"/>
  </w:num>
  <w:num w:numId="17">
    <w:abstractNumId w:val="27"/>
  </w:num>
  <w:num w:numId="18">
    <w:abstractNumId w:val="10"/>
  </w:num>
  <w:num w:numId="19">
    <w:abstractNumId w:val="9"/>
  </w:num>
  <w:num w:numId="20">
    <w:abstractNumId w:val="11"/>
  </w:num>
  <w:num w:numId="21">
    <w:abstractNumId w:val="14"/>
  </w:num>
  <w:num w:numId="22">
    <w:abstractNumId w:val="21"/>
  </w:num>
  <w:num w:numId="23">
    <w:abstractNumId w:val="1"/>
  </w:num>
  <w:num w:numId="24">
    <w:abstractNumId w:val="25"/>
  </w:num>
  <w:num w:numId="25">
    <w:abstractNumId w:val="22"/>
  </w:num>
  <w:num w:numId="26">
    <w:abstractNumId w:val="19"/>
  </w:num>
  <w:num w:numId="27">
    <w:abstractNumId w:val="3"/>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94"/>
    <w:rsid w:val="00021C9F"/>
    <w:rsid w:val="00036181"/>
    <w:rsid w:val="00086E94"/>
    <w:rsid w:val="0008723A"/>
    <w:rsid w:val="00093D8B"/>
    <w:rsid w:val="000A375A"/>
    <w:rsid w:val="000D74F2"/>
    <w:rsid w:val="000E6148"/>
    <w:rsid w:val="000F0C10"/>
    <w:rsid w:val="000F2F39"/>
    <w:rsid w:val="000F3F5A"/>
    <w:rsid w:val="000F56F6"/>
    <w:rsid w:val="0012745A"/>
    <w:rsid w:val="0013260F"/>
    <w:rsid w:val="00143E57"/>
    <w:rsid w:val="00162943"/>
    <w:rsid w:val="00162F9F"/>
    <w:rsid w:val="00171841"/>
    <w:rsid w:val="00182961"/>
    <w:rsid w:val="00196E6C"/>
    <w:rsid w:val="001A423A"/>
    <w:rsid w:val="001A5DF0"/>
    <w:rsid w:val="001C5B32"/>
    <w:rsid w:val="001D1E35"/>
    <w:rsid w:val="001F638F"/>
    <w:rsid w:val="00205F5C"/>
    <w:rsid w:val="00215443"/>
    <w:rsid w:val="00215DF5"/>
    <w:rsid w:val="002512E6"/>
    <w:rsid w:val="00262CDE"/>
    <w:rsid w:val="00297DF3"/>
    <w:rsid w:val="002A33A1"/>
    <w:rsid w:val="002C10B2"/>
    <w:rsid w:val="00304543"/>
    <w:rsid w:val="00324860"/>
    <w:rsid w:val="003424E9"/>
    <w:rsid w:val="00362D94"/>
    <w:rsid w:val="00373ABD"/>
    <w:rsid w:val="00376580"/>
    <w:rsid w:val="00384FC1"/>
    <w:rsid w:val="003B30EA"/>
    <w:rsid w:val="003D704D"/>
    <w:rsid w:val="00406742"/>
    <w:rsid w:val="004264C0"/>
    <w:rsid w:val="004349CD"/>
    <w:rsid w:val="00466920"/>
    <w:rsid w:val="004707C8"/>
    <w:rsid w:val="00494198"/>
    <w:rsid w:val="00507289"/>
    <w:rsid w:val="00522CD6"/>
    <w:rsid w:val="00523ABE"/>
    <w:rsid w:val="00525B3B"/>
    <w:rsid w:val="005333C1"/>
    <w:rsid w:val="00565BD3"/>
    <w:rsid w:val="0058619D"/>
    <w:rsid w:val="005B08D4"/>
    <w:rsid w:val="005D5F41"/>
    <w:rsid w:val="005F764E"/>
    <w:rsid w:val="00605BE9"/>
    <w:rsid w:val="006130C0"/>
    <w:rsid w:val="00614566"/>
    <w:rsid w:val="006404D1"/>
    <w:rsid w:val="006556E8"/>
    <w:rsid w:val="00655B96"/>
    <w:rsid w:val="00656F91"/>
    <w:rsid w:val="00664255"/>
    <w:rsid w:val="006657EC"/>
    <w:rsid w:val="00676D48"/>
    <w:rsid w:val="00691B64"/>
    <w:rsid w:val="006A50F5"/>
    <w:rsid w:val="006B2A62"/>
    <w:rsid w:val="006B6487"/>
    <w:rsid w:val="006D58BD"/>
    <w:rsid w:val="00752FF1"/>
    <w:rsid w:val="00754525"/>
    <w:rsid w:val="00773BB8"/>
    <w:rsid w:val="00773F74"/>
    <w:rsid w:val="0079373C"/>
    <w:rsid w:val="007A0E0A"/>
    <w:rsid w:val="007C15E8"/>
    <w:rsid w:val="007C7D91"/>
    <w:rsid w:val="007F54DD"/>
    <w:rsid w:val="00833B66"/>
    <w:rsid w:val="00835326"/>
    <w:rsid w:val="008372F1"/>
    <w:rsid w:val="00847C3F"/>
    <w:rsid w:val="008906A3"/>
    <w:rsid w:val="008A49CE"/>
    <w:rsid w:val="008B06D6"/>
    <w:rsid w:val="008D0EC3"/>
    <w:rsid w:val="008F3C37"/>
    <w:rsid w:val="00912C69"/>
    <w:rsid w:val="00930DA5"/>
    <w:rsid w:val="0095138D"/>
    <w:rsid w:val="00961E5B"/>
    <w:rsid w:val="00981FCF"/>
    <w:rsid w:val="00983780"/>
    <w:rsid w:val="009B1E51"/>
    <w:rsid w:val="009B6C8D"/>
    <w:rsid w:val="009D4FDE"/>
    <w:rsid w:val="009E192D"/>
    <w:rsid w:val="00A31028"/>
    <w:rsid w:val="00A530B9"/>
    <w:rsid w:val="00A8648C"/>
    <w:rsid w:val="00AD0E4F"/>
    <w:rsid w:val="00AF623E"/>
    <w:rsid w:val="00B0301C"/>
    <w:rsid w:val="00B10A8F"/>
    <w:rsid w:val="00B240F7"/>
    <w:rsid w:val="00B32FD0"/>
    <w:rsid w:val="00B36D04"/>
    <w:rsid w:val="00B533CC"/>
    <w:rsid w:val="00B71843"/>
    <w:rsid w:val="00B77404"/>
    <w:rsid w:val="00B802DB"/>
    <w:rsid w:val="00B94DBC"/>
    <w:rsid w:val="00B96D70"/>
    <w:rsid w:val="00BA5D23"/>
    <w:rsid w:val="00BB1AF8"/>
    <w:rsid w:val="00BD71E8"/>
    <w:rsid w:val="00C06924"/>
    <w:rsid w:val="00C1081C"/>
    <w:rsid w:val="00C446C3"/>
    <w:rsid w:val="00C53FD5"/>
    <w:rsid w:val="00C90A36"/>
    <w:rsid w:val="00C94182"/>
    <w:rsid w:val="00C943B4"/>
    <w:rsid w:val="00CA11BD"/>
    <w:rsid w:val="00CB1D44"/>
    <w:rsid w:val="00CB2DE0"/>
    <w:rsid w:val="00CC2670"/>
    <w:rsid w:val="00CC51C2"/>
    <w:rsid w:val="00CE3DAB"/>
    <w:rsid w:val="00CF5CC9"/>
    <w:rsid w:val="00D0463A"/>
    <w:rsid w:val="00D26874"/>
    <w:rsid w:val="00D26D49"/>
    <w:rsid w:val="00D35C8B"/>
    <w:rsid w:val="00D50F06"/>
    <w:rsid w:val="00D61A63"/>
    <w:rsid w:val="00D76ACC"/>
    <w:rsid w:val="00D83499"/>
    <w:rsid w:val="00D865D7"/>
    <w:rsid w:val="00D879AC"/>
    <w:rsid w:val="00D94D7F"/>
    <w:rsid w:val="00DC0091"/>
    <w:rsid w:val="00DE04DD"/>
    <w:rsid w:val="00E160DB"/>
    <w:rsid w:val="00E21921"/>
    <w:rsid w:val="00E44C00"/>
    <w:rsid w:val="00E54B44"/>
    <w:rsid w:val="00E559EA"/>
    <w:rsid w:val="00E9088C"/>
    <w:rsid w:val="00EA6691"/>
    <w:rsid w:val="00EC0CE1"/>
    <w:rsid w:val="00EE1DFF"/>
    <w:rsid w:val="00F23EB6"/>
    <w:rsid w:val="00F3316C"/>
    <w:rsid w:val="00F57900"/>
    <w:rsid w:val="00F643D7"/>
    <w:rsid w:val="00F64B12"/>
    <w:rsid w:val="00F7229B"/>
    <w:rsid w:val="00F879A2"/>
    <w:rsid w:val="00FA0756"/>
    <w:rsid w:val="00FA1434"/>
    <w:rsid w:val="00FD6083"/>
    <w:rsid w:val="00FE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30721"/>
    <o:shapelayout v:ext="edit">
      <o:idmap v:ext="edit" data="1"/>
    </o:shapelayout>
  </w:shapeDefaults>
  <w:decimalSymbol w:val="."/>
  <w:listSeparator w:val=","/>
  <w15:docId w15:val="{0BF8E77E-5284-4852-A1B2-BE1B5813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b/>
        <w:bCs/>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6E94"/>
    <w:pPr>
      <w:spacing w:line="240" w:lineRule="auto"/>
    </w:pPr>
    <w:rPr>
      <w:rFonts w:ascii="Times New Roman" w:eastAsia="Times New Roman" w:hAnsi="Times New Roman" w:cs="Times New Roman"/>
      <w:b w:val="0"/>
      <w:bCs w:val="0"/>
      <w:sz w:val="20"/>
      <w:szCs w:val="20"/>
    </w:rPr>
  </w:style>
  <w:style w:type="paragraph" w:styleId="Heading1">
    <w:name w:val="heading 1"/>
    <w:basedOn w:val="Normal"/>
    <w:next w:val="Normal"/>
    <w:link w:val="Heading1Char"/>
    <w:qFormat/>
    <w:rsid w:val="00086E94"/>
    <w:pPr>
      <w:keepNext/>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E94"/>
    <w:rPr>
      <w:rFonts w:ascii="Times New Roman" w:eastAsia="Times New Roman" w:hAnsi="Times New Roman" w:cs="Times New Roman"/>
      <w:bCs w:val="0"/>
      <w:snapToGrid w:val="0"/>
      <w:sz w:val="20"/>
      <w:szCs w:val="20"/>
    </w:rPr>
  </w:style>
  <w:style w:type="paragraph" w:styleId="Header">
    <w:name w:val="header"/>
    <w:basedOn w:val="Normal"/>
    <w:link w:val="HeaderChar"/>
    <w:rsid w:val="00086E94"/>
    <w:pPr>
      <w:tabs>
        <w:tab w:val="center" w:pos="4320"/>
        <w:tab w:val="right" w:pos="8640"/>
      </w:tabs>
    </w:pPr>
  </w:style>
  <w:style w:type="character" w:customStyle="1" w:styleId="HeaderChar">
    <w:name w:val="Header Char"/>
    <w:basedOn w:val="DefaultParagraphFont"/>
    <w:link w:val="Header"/>
    <w:rsid w:val="00086E94"/>
    <w:rPr>
      <w:rFonts w:ascii="Times New Roman" w:eastAsia="Times New Roman" w:hAnsi="Times New Roman" w:cs="Times New Roman"/>
      <w:b w:val="0"/>
      <w:bCs w:val="0"/>
      <w:sz w:val="20"/>
      <w:szCs w:val="20"/>
    </w:rPr>
  </w:style>
  <w:style w:type="paragraph" w:styleId="Footer">
    <w:name w:val="footer"/>
    <w:basedOn w:val="Normal"/>
    <w:link w:val="FooterChar"/>
    <w:rsid w:val="00086E94"/>
    <w:pPr>
      <w:tabs>
        <w:tab w:val="center" w:pos="4320"/>
        <w:tab w:val="right" w:pos="8640"/>
      </w:tabs>
    </w:pPr>
  </w:style>
  <w:style w:type="character" w:customStyle="1" w:styleId="FooterChar">
    <w:name w:val="Footer Char"/>
    <w:basedOn w:val="DefaultParagraphFont"/>
    <w:link w:val="Footer"/>
    <w:rsid w:val="00086E94"/>
    <w:rPr>
      <w:rFonts w:ascii="Times New Roman" w:eastAsia="Times New Roman" w:hAnsi="Times New Roman" w:cs="Times New Roman"/>
      <w:b w:val="0"/>
      <w:bCs w:val="0"/>
      <w:sz w:val="20"/>
      <w:szCs w:val="20"/>
    </w:rPr>
  </w:style>
  <w:style w:type="paragraph" w:styleId="BodyText">
    <w:name w:val="Body Text"/>
    <w:basedOn w:val="Normal"/>
    <w:link w:val="BodyTextChar"/>
    <w:rsid w:val="00086E94"/>
    <w:pPr>
      <w:jc w:val="both"/>
    </w:pPr>
    <w:rPr>
      <w:sz w:val="22"/>
    </w:rPr>
  </w:style>
  <w:style w:type="character" w:customStyle="1" w:styleId="BodyTextChar">
    <w:name w:val="Body Text Char"/>
    <w:basedOn w:val="DefaultParagraphFont"/>
    <w:link w:val="BodyText"/>
    <w:rsid w:val="00086E94"/>
    <w:rPr>
      <w:rFonts w:ascii="Times New Roman" w:eastAsia="Times New Roman" w:hAnsi="Times New Roman" w:cs="Times New Roman"/>
      <w:b w:val="0"/>
      <w:bCs w:val="0"/>
      <w:szCs w:val="20"/>
    </w:rPr>
  </w:style>
  <w:style w:type="paragraph" w:styleId="BodyTextIndent2">
    <w:name w:val="Body Text Indent 2"/>
    <w:basedOn w:val="Normal"/>
    <w:link w:val="BodyTextIndent2Char"/>
    <w:rsid w:val="00086E94"/>
    <w:pPr>
      <w:tabs>
        <w:tab w:val="left" w:pos="720"/>
      </w:tabs>
      <w:suppressAutoHyphens/>
      <w:ind w:left="1170" w:hanging="720"/>
      <w:jc w:val="both"/>
    </w:pPr>
    <w:rPr>
      <w:sz w:val="22"/>
    </w:rPr>
  </w:style>
  <w:style w:type="character" w:customStyle="1" w:styleId="BodyTextIndent2Char">
    <w:name w:val="Body Text Indent 2 Char"/>
    <w:basedOn w:val="DefaultParagraphFont"/>
    <w:link w:val="BodyTextIndent2"/>
    <w:rsid w:val="00086E94"/>
    <w:rPr>
      <w:rFonts w:ascii="Times New Roman" w:eastAsia="Times New Roman" w:hAnsi="Times New Roman" w:cs="Times New Roman"/>
      <w:b w:val="0"/>
      <w:bCs w:val="0"/>
      <w:szCs w:val="20"/>
    </w:rPr>
  </w:style>
  <w:style w:type="paragraph" w:customStyle="1" w:styleId="BodyText-Specs">
    <w:name w:val="Body Text - Specs"/>
    <w:basedOn w:val="BodyText"/>
    <w:rsid w:val="00086E94"/>
    <w:pPr>
      <w:keepLines/>
      <w:tabs>
        <w:tab w:val="right" w:leader="dot" w:pos="9360"/>
      </w:tabs>
      <w:spacing w:after="60"/>
      <w:jc w:val="left"/>
    </w:pPr>
  </w:style>
  <w:style w:type="character" w:styleId="PageNumber">
    <w:name w:val="page number"/>
    <w:basedOn w:val="DefaultParagraphFont"/>
    <w:rsid w:val="00086E94"/>
  </w:style>
  <w:style w:type="paragraph" w:customStyle="1" w:styleId="bodystyle">
    <w:name w:val="bodystyle"/>
    <w:basedOn w:val="Normal"/>
    <w:rsid w:val="00086E94"/>
    <w:pPr>
      <w:spacing w:before="100" w:beforeAutospacing="1" w:after="100" w:afterAutospacing="1"/>
    </w:pPr>
    <w:rPr>
      <w:rFonts w:ascii="Verdana" w:hAnsi="Verdana"/>
      <w:sz w:val="12"/>
      <w:szCs w:val="12"/>
    </w:rPr>
  </w:style>
  <w:style w:type="paragraph" w:styleId="BodyTextIndent">
    <w:name w:val="Body Text Indent"/>
    <w:basedOn w:val="Normal"/>
    <w:link w:val="BodyTextIndentChar"/>
    <w:uiPriority w:val="99"/>
    <w:semiHidden/>
    <w:unhideWhenUsed/>
    <w:rsid w:val="006556E8"/>
    <w:pPr>
      <w:spacing w:after="120"/>
      <w:ind w:left="360"/>
    </w:pPr>
  </w:style>
  <w:style w:type="character" w:customStyle="1" w:styleId="BodyTextIndentChar">
    <w:name w:val="Body Text Indent Char"/>
    <w:basedOn w:val="DefaultParagraphFont"/>
    <w:link w:val="BodyTextIndent"/>
    <w:uiPriority w:val="99"/>
    <w:semiHidden/>
    <w:rsid w:val="006556E8"/>
    <w:rPr>
      <w:rFonts w:ascii="Times New Roman" w:eastAsia="Times New Roman" w:hAnsi="Times New Roman" w:cs="Times New Roman"/>
      <w:b w:val="0"/>
      <w:bCs w:val="0"/>
      <w:sz w:val="20"/>
      <w:szCs w:val="20"/>
    </w:rPr>
  </w:style>
  <w:style w:type="paragraph" w:styleId="Title">
    <w:name w:val="Title"/>
    <w:basedOn w:val="Normal"/>
    <w:link w:val="TitleChar"/>
    <w:qFormat/>
    <w:rsid w:val="006556E8"/>
    <w:pPr>
      <w:jc w:val="center"/>
    </w:pPr>
    <w:rPr>
      <w:sz w:val="40"/>
    </w:rPr>
  </w:style>
  <w:style w:type="character" w:customStyle="1" w:styleId="TitleChar">
    <w:name w:val="Title Char"/>
    <w:basedOn w:val="DefaultParagraphFont"/>
    <w:link w:val="Title"/>
    <w:rsid w:val="006556E8"/>
    <w:rPr>
      <w:rFonts w:ascii="Times New Roman" w:eastAsia="Times New Roman" w:hAnsi="Times New Roman" w:cs="Times New Roman"/>
      <w:b w:val="0"/>
      <w:bCs w:val="0"/>
      <w:sz w:val="40"/>
      <w:szCs w:val="20"/>
    </w:rPr>
  </w:style>
  <w:style w:type="character" w:styleId="Hyperlink">
    <w:name w:val="Hyperlink"/>
    <w:basedOn w:val="DefaultParagraphFont"/>
    <w:rsid w:val="006556E8"/>
    <w:rPr>
      <w:color w:val="0000FF"/>
      <w:u w:val="single"/>
    </w:rPr>
  </w:style>
  <w:style w:type="paragraph" w:customStyle="1" w:styleId="BodyText-singlespaced">
    <w:name w:val="Body Text- single spaced"/>
    <w:basedOn w:val="BodyText"/>
    <w:rsid w:val="006556E8"/>
    <w:pPr>
      <w:keepLines/>
      <w:widowControl w:val="0"/>
      <w:tabs>
        <w:tab w:val="left" w:pos="360"/>
        <w:tab w:val="left" w:pos="1440"/>
        <w:tab w:val="left" w:pos="2592"/>
      </w:tabs>
      <w:jc w:val="left"/>
    </w:pPr>
  </w:style>
  <w:style w:type="paragraph" w:styleId="TOC1">
    <w:name w:val="toc 1"/>
    <w:basedOn w:val="Normal"/>
    <w:next w:val="Normal"/>
    <w:autoRedefine/>
    <w:semiHidden/>
    <w:rsid w:val="006556E8"/>
    <w:pPr>
      <w:tabs>
        <w:tab w:val="left" w:pos="400"/>
        <w:tab w:val="right" w:leader="dot" w:pos="9810"/>
      </w:tabs>
      <w:jc w:val="both"/>
    </w:pPr>
    <w:rPr>
      <w:noProof/>
      <w:sz w:val="22"/>
    </w:rPr>
  </w:style>
  <w:style w:type="paragraph" w:styleId="TOC3">
    <w:name w:val="toc 3"/>
    <w:basedOn w:val="Normal"/>
    <w:next w:val="Normal"/>
    <w:autoRedefine/>
    <w:semiHidden/>
    <w:rsid w:val="006556E8"/>
    <w:pPr>
      <w:tabs>
        <w:tab w:val="right" w:leader="dot" w:pos="9810"/>
      </w:tabs>
      <w:ind w:left="1094" w:hanging="734"/>
      <w:jc w:val="both"/>
    </w:pPr>
    <w:rPr>
      <w:noProof/>
      <w:sz w:val="22"/>
    </w:rPr>
  </w:style>
  <w:style w:type="paragraph" w:styleId="ListParagraph">
    <w:name w:val="List Paragraph"/>
    <w:basedOn w:val="Normal"/>
    <w:uiPriority w:val="34"/>
    <w:qFormat/>
    <w:rsid w:val="006556E8"/>
    <w:pPr>
      <w:ind w:left="720"/>
      <w:contextualSpacing/>
    </w:pPr>
  </w:style>
  <w:style w:type="paragraph" w:styleId="BalloonText">
    <w:name w:val="Balloon Text"/>
    <w:basedOn w:val="Normal"/>
    <w:link w:val="BalloonTextChar"/>
    <w:uiPriority w:val="99"/>
    <w:semiHidden/>
    <w:unhideWhenUsed/>
    <w:rsid w:val="00304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543"/>
    <w:rPr>
      <w:rFonts w:ascii="Segoe UI" w:eastAsia="Times New Roman" w:hAnsi="Segoe UI" w:cs="Segoe UI"/>
      <w:b w:val="0"/>
      <w:bCs w:val="0"/>
      <w:sz w:val="18"/>
      <w:szCs w:val="18"/>
    </w:rPr>
  </w:style>
  <w:style w:type="paragraph" w:styleId="BodyText2">
    <w:name w:val="Body Text 2"/>
    <w:basedOn w:val="Normal"/>
    <w:link w:val="BodyText2Char"/>
    <w:uiPriority w:val="99"/>
    <w:semiHidden/>
    <w:unhideWhenUsed/>
    <w:rsid w:val="00494198"/>
    <w:pPr>
      <w:spacing w:after="120" w:line="480" w:lineRule="auto"/>
    </w:pPr>
  </w:style>
  <w:style w:type="character" w:customStyle="1" w:styleId="BodyText2Char">
    <w:name w:val="Body Text 2 Char"/>
    <w:basedOn w:val="DefaultParagraphFont"/>
    <w:link w:val="BodyText2"/>
    <w:uiPriority w:val="99"/>
    <w:semiHidden/>
    <w:rsid w:val="00494198"/>
    <w:rPr>
      <w:rFonts w:ascii="Times New Roman" w:eastAsia="Times New Roman" w:hAnsi="Times New Roman" w:cs="Times New Roman"/>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10763</Words>
  <Characters>61353</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Hubbell Inc.</Company>
  <LinksUpToDate>false</LinksUpToDate>
  <CharactersWithSpaces>71973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Rauenzahn, Rick</cp:lastModifiedBy>
  <cp:revision>2</cp:revision>
  <cp:lastPrinted>2020-03-06T20:53:00Z</cp:lastPrinted>
  <dcterms:created xsi:type="dcterms:W3CDTF">2020-03-12T19:35:00Z</dcterms:created>
  <dcterms:modified xsi:type="dcterms:W3CDTF">2020-03-12T19:35:00Z</dcterms:modified>
</cp:coreProperties>
</file>